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B61" w:rsidRPr="007D7D9C" w:rsidRDefault="00166779" w:rsidP="00CA5E50">
      <w:pPr>
        <w:jc w:val="right"/>
        <w:rPr>
          <w:i/>
        </w:rPr>
      </w:pPr>
      <w:r w:rsidRPr="007D7D9C">
        <w:rPr>
          <w:i/>
        </w:rPr>
        <w:t>Приложение</w:t>
      </w:r>
    </w:p>
    <w:p w:rsidR="00300B61" w:rsidRPr="007D7D9C" w:rsidRDefault="00300B61" w:rsidP="00CA5E50">
      <w:pPr>
        <w:jc w:val="right"/>
        <w:rPr>
          <w:i/>
        </w:rPr>
      </w:pPr>
      <w:r w:rsidRPr="007D7D9C">
        <w:rPr>
          <w:i/>
        </w:rPr>
        <w:t>к О</w:t>
      </w:r>
      <w:r w:rsidR="00166779" w:rsidRPr="007D7D9C">
        <w:rPr>
          <w:i/>
        </w:rPr>
        <w:t>П</w:t>
      </w:r>
      <w:r w:rsidRPr="007D7D9C">
        <w:rPr>
          <w:i/>
        </w:rPr>
        <w:t>ОП по специальности</w:t>
      </w:r>
    </w:p>
    <w:p w:rsidR="00300B61" w:rsidRPr="007D7D9C" w:rsidRDefault="00300B61" w:rsidP="00CA5E50">
      <w:pPr>
        <w:jc w:val="right"/>
        <w:rPr>
          <w:i/>
        </w:rPr>
      </w:pPr>
      <w:r w:rsidRPr="007D7D9C">
        <w:rPr>
          <w:i/>
        </w:rPr>
        <w:t>3</w:t>
      </w:r>
      <w:r w:rsidR="00557B0A" w:rsidRPr="007D7D9C">
        <w:rPr>
          <w:i/>
        </w:rPr>
        <w:t>5</w:t>
      </w:r>
      <w:r w:rsidRPr="007D7D9C">
        <w:rPr>
          <w:i/>
        </w:rPr>
        <w:t xml:space="preserve">.02.01 </w:t>
      </w:r>
      <w:r w:rsidR="00091024" w:rsidRPr="007D7D9C">
        <w:rPr>
          <w:i/>
        </w:rPr>
        <w:t>Лесное и лесопарковое хозяйство</w:t>
      </w: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897F66" w:rsidRPr="007D7D9C" w:rsidRDefault="00897F66" w:rsidP="00CA5E50">
      <w:pPr>
        <w:spacing w:line="360" w:lineRule="auto"/>
        <w:jc w:val="center"/>
        <w:rPr>
          <w:b/>
        </w:rPr>
      </w:pPr>
      <w:r w:rsidRPr="007D7D9C">
        <w:rPr>
          <w:b/>
        </w:rPr>
        <w:t>МЕТОДИЧЕСКИЕ УКАЗАНИЯ (РЕКОМЕНДАЦИИ)</w:t>
      </w:r>
    </w:p>
    <w:p w:rsidR="00897F66" w:rsidRPr="007D7D9C" w:rsidRDefault="00897F66" w:rsidP="00CA5E50">
      <w:pPr>
        <w:spacing w:line="360" w:lineRule="auto"/>
        <w:jc w:val="center"/>
      </w:pPr>
      <w:r w:rsidRPr="007D7D9C">
        <w:rPr>
          <w:b/>
        </w:rPr>
        <w:t>ПО ВЫПОЛНЕНИЮ ПРАКТИЧЕСКИХ РАБОТ ОБУЧАЮЩИХСЯ</w:t>
      </w:r>
    </w:p>
    <w:p w:rsidR="00B92AAB" w:rsidRPr="007D7D9C" w:rsidRDefault="00B92AAB" w:rsidP="00B92AAB">
      <w:pPr>
        <w:jc w:val="both"/>
        <w:rPr>
          <w:b/>
        </w:rPr>
      </w:pPr>
    </w:p>
    <w:p w:rsidR="00300B61" w:rsidRPr="007D7D9C" w:rsidRDefault="00166779" w:rsidP="00B92AAB">
      <w:pPr>
        <w:jc w:val="center"/>
        <w:rPr>
          <w:b/>
        </w:rPr>
      </w:pPr>
      <w:bookmarkStart w:id="0" w:name="_GoBack"/>
      <w:r w:rsidRPr="007D7D9C">
        <w:rPr>
          <w:b/>
        </w:rPr>
        <w:t>ОП.11</w:t>
      </w:r>
      <w:r w:rsidR="00B92AAB" w:rsidRPr="007D7D9C">
        <w:rPr>
          <w:b/>
        </w:rPr>
        <w:t xml:space="preserve"> Правовые основы профессиональной деятельности и охрана труда</w:t>
      </w:r>
    </w:p>
    <w:bookmarkEnd w:id="0"/>
    <w:p w:rsidR="00300B61" w:rsidRPr="007D7D9C" w:rsidRDefault="00300B61" w:rsidP="00897F66">
      <w:pPr>
        <w:jc w:val="both"/>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300B61" w:rsidRPr="007D7D9C" w:rsidRDefault="00300B61" w:rsidP="00897F66">
      <w:pPr>
        <w:jc w:val="both"/>
        <w:rPr>
          <w:b/>
        </w:rPr>
      </w:pPr>
    </w:p>
    <w:p w:rsidR="00934CBA" w:rsidRPr="007D7D9C" w:rsidRDefault="00934CBA" w:rsidP="00897F66">
      <w:pPr>
        <w:jc w:val="both"/>
      </w:pPr>
    </w:p>
    <w:p w:rsidR="00D53BBD" w:rsidRPr="007D7D9C" w:rsidRDefault="00D53BBD" w:rsidP="00897F66">
      <w:pPr>
        <w:jc w:val="both"/>
        <w:sectPr w:rsidR="00D53BBD" w:rsidRPr="007D7D9C" w:rsidSect="00897F66">
          <w:footerReference w:type="default" r:id="rId9"/>
          <w:footerReference w:type="first" r:id="rId10"/>
          <w:pgSz w:w="11906" w:h="16838"/>
          <w:pgMar w:top="1134" w:right="1134" w:bottom="1134" w:left="1134" w:header="708" w:footer="708" w:gutter="0"/>
          <w:cols w:space="708"/>
          <w:docGrid w:linePitch="360"/>
        </w:sectPr>
      </w:pPr>
    </w:p>
    <w:p w:rsidR="00B307DB" w:rsidRPr="007D7D9C" w:rsidRDefault="00223DD3" w:rsidP="00CA5E50">
      <w:pPr>
        <w:pStyle w:val="a9"/>
        <w:jc w:val="center"/>
        <w:rPr>
          <w:b/>
        </w:rPr>
      </w:pPr>
      <w:r w:rsidRPr="007D7D9C">
        <w:rPr>
          <w:b/>
        </w:rPr>
        <w:lastRenderedPageBreak/>
        <w:t>ПОЯСНИТЕЛЬНАЯ ЗАПИСКА</w:t>
      </w:r>
    </w:p>
    <w:p w:rsidR="00581D10" w:rsidRPr="007D7D9C" w:rsidRDefault="00581D10" w:rsidP="00897F66">
      <w:pPr>
        <w:pStyle w:val="a9"/>
        <w:jc w:val="both"/>
        <w:rPr>
          <w:b/>
        </w:rPr>
      </w:pPr>
    </w:p>
    <w:p w:rsidR="00B07272" w:rsidRPr="007D7D9C" w:rsidRDefault="00B07272" w:rsidP="00091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pPr>
      <w:r w:rsidRPr="007D7D9C">
        <w:t xml:space="preserve">Данное методическое пособие разработано в соответствии с Федеральным государственным образовательным стандартом среднего профессионального образования по специальности: </w:t>
      </w:r>
    </w:p>
    <w:p w:rsidR="00091024" w:rsidRPr="007D7D9C" w:rsidRDefault="00091024" w:rsidP="00091024">
      <w:pPr>
        <w:ind w:firstLine="709"/>
        <w:jc w:val="both"/>
      </w:pPr>
      <w:r w:rsidRPr="007D7D9C">
        <w:t>3</w:t>
      </w:r>
      <w:r w:rsidR="00557B0A" w:rsidRPr="007D7D9C">
        <w:t>5</w:t>
      </w:r>
      <w:r w:rsidRPr="007D7D9C">
        <w:t>.02.01 Лесное и лесопарковое хозяйство</w:t>
      </w:r>
    </w:p>
    <w:p w:rsidR="006A2E6C" w:rsidRPr="007D7D9C" w:rsidRDefault="00B07272" w:rsidP="00B92AAB">
      <w:pPr>
        <w:ind w:left="142"/>
        <w:jc w:val="both"/>
      </w:pPr>
      <w:r w:rsidRPr="007D7D9C">
        <w:t>В методическом пособии представлены  практически</w:t>
      </w:r>
      <w:r w:rsidR="00300B61" w:rsidRPr="007D7D9C">
        <w:t>е</w:t>
      </w:r>
      <w:r w:rsidRPr="007D7D9C">
        <w:t xml:space="preserve"> заняти</w:t>
      </w:r>
      <w:r w:rsidR="00300B61" w:rsidRPr="007D7D9C">
        <w:t>я</w:t>
      </w:r>
      <w:r w:rsidRPr="007D7D9C">
        <w:t xml:space="preserve"> </w:t>
      </w:r>
      <w:r w:rsidRPr="007D7D9C">
        <w:rPr>
          <w:lang w:eastAsia="ar-SA"/>
        </w:rPr>
        <w:t>по  темам учебной дисциплины</w:t>
      </w:r>
      <w:r w:rsidR="006A2E6C" w:rsidRPr="007D7D9C">
        <w:t xml:space="preserve"> </w:t>
      </w:r>
      <w:r w:rsidR="00166779" w:rsidRPr="007D7D9C">
        <w:t>ОП.11</w:t>
      </w:r>
      <w:r w:rsidR="00B92AAB" w:rsidRPr="007D7D9C">
        <w:t xml:space="preserve"> Правовые основы профессиональной деятельности и охрана труда</w:t>
      </w:r>
    </w:p>
    <w:p w:rsidR="00B07272" w:rsidRPr="007D7D9C" w:rsidRDefault="00B07272" w:rsidP="006A2E6C">
      <w:pPr>
        <w:ind w:firstLine="709"/>
        <w:jc w:val="both"/>
      </w:pPr>
      <w:r w:rsidRPr="007D7D9C">
        <w:t xml:space="preserve">Цель – формирование культуры экономического мышления и базовых компетенций в области экономической и финансовой грамотности, необходимых для ориентации и социальной адаптации учащихся к происходящим изменениям в жизни общества. </w:t>
      </w:r>
    </w:p>
    <w:p w:rsidR="00B07272" w:rsidRPr="007D7D9C" w:rsidRDefault="00B07272" w:rsidP="00B92AAB">
      <w:pPr>
        <w:ind w:left="142"/>
        <w:jc w:val="both"/>
        <w:rPr>
          <w:rFonts w:eastAsia="Lucida Sans Unicode"/>
        </w:rPr>
      </w:pPr>
      <w:r w:rsidRPr="007D7D9C">
        <w:rPr>
          <w:rFonts w:eastAsia="Lucida Sans Unicode"/>
        </w:rPr>
        <w:t xml:space="preserve">Выполнение практических занятий способствует формирование у обучающихся интереса, к изучению дисциплины </w:t>
      </w:r>
      <w:r w:rsidR="00166779" w:rsidRPr="007D7D9C">
        <w:t>ОП.11</w:t>
      </w:r>
      <w:r w:rsidR="00B92AAB" w:rsidRPr="007D7D9C">
        <w:t xml:space="preserve"> Правовые основы профессиональной деятельности и охрана труда </w:t>
      </w:r>
      <w:r w:rsidRPr="007D7D9C">
        <w:rPr>
          <w:rFonts w:eastAsia="Lucida Sans Unicode"/>
        </w:rPr>
        <w:t>и предстоящей профессиональной деятельности.</w:t>
      </w:r>
    </w:p>
    <w:p w:rsidR="00557B0A" w:rsidRPr="007D7D9C" w:rsidRDefault="00557B0A" w:rsidP="00557B0A">
      <w:pPr>
        <w:pStyle w:val="a3"/>
        <w:jc w:val="both"/>
      </w:pPr>
      <w:r w:rsidRPr="007D7D9C">
        <w:t>Особое</w:t>
      </w:r>
      <w:r w:rsidRPr="007D7D9C">
        <w:rPr>
          <w:spacing w:val="-4"/>
        </w:rPr>
        <w:t xml:space="preserve"> </w:t>
      </w:r>
      <w:r w:rsidRPr="007D7D9C">
        <w:t>значение</w:t>
      </w:r>
      <w:r w:rsidRPr="007D7D9C">
        <w:rPr>
          <w:spacing w:val="-4"/>
        </w:rPr>
        <w:t xml:space="preserve"> </w:t>
      </w:r>
      <w:r w:rsidRPr="007D7D9C">
        <w:t>дисциплина</w:t>
      </w:r>
      <w:r w:rsidRPr="007D7D9C">
        <w:rPr>
          <w:spacing w:val="-3"/>
        </w:rPr>
        <w:t xml:space="preserve"> </w:t>
      </w:r>
      <w:r w:rsidRPr="007D7D9C">
        <w:t>имеет</w:t>
      </w:r>
      <w:r w:rsidRPr="007D7D9C">
        <w:rPr>
          <w:spacing w:val="-3"/>
        </w:rPr>
        <w:t xml:space="preserve"> </w:t>
      </w:r>
      <w:r w:rsidRPr="007D7D9C">
        <w:t>при</w:t>
      </w:r>
      <w:r w:rsidRPr="007D7D9C">
        <w:rPr>
          <w:spacing w:val="-3"/>
        </w:rPr>
        <w:t xml:space="preserve"> </w:t>
      </w:r>
      <w:r w:rsidRPr="007D7D9C">
        <w:t>формировании</w:t>
      </w:r>
      <w:r w:rsidRPr="007D7D9C">
        <w:rPr>
          <w:spacing w:val="-2"/>
        </w:rPr>
        <w:t xml:space="preserve"> </w:t>
      </w:r>
      <w:r w:rsidRPr="007D7D9C">
        <w:t>и</w:t>
      </w:r>
      <w:r w:rsidRPr="007D7D9C">
        <w:rPr>
          <w:spacing w:val="-3"/>
        </w:rPr>
        <w:t xml:space="preserve"> </w:t>
      </w:r>
      <w:r w:rsidRPr="007D7D9C">
        <w:t>развитии:</w:t>
      </w:r>
    </w:p>
    <w:p w:rsidR="00B92AAB" w:rsidRPr="007D7D9C" w:rsidRDefault="00B92AAB" w:rsidP="00B92AAB">
      <w:pPr>
        <w:pStyle w:val="a3"/>
        <w:spacing w:after="0" w:line="240" w:lineRule="atLeast"/>
        <w:ind w:firstLine="567"/>
        <w:jc w:val="both"/>
      </w:pPr>
      <w:r w:rsidRPr="007D7D9C">
        <w:t>ОК 01. Выбирать способы решения задач профессиональной деятельности применительно к различным контекстам;</w:t>
      </w:r>
    </w:p>
    <w:p w:rsidR="00B92AAB" w:rsidRPr="007D7D9C" w:rsidRDefault="00B92AAB" w:rsidP="00B92AAB">
      <w:pPr>
        <w:pStyle w:val="a3"/>
        <w:spacing w:after="0" w:line="240" w:lineRule="atLeast"/>
        <w:ind w:firstLine="567"/>
        <w:jc w:val="both"/>
      </w:pPr>
      <w:r w:rsidRPr="007D7D9C">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92AAB" w:rsidRPr="007D7D9C" w:rsidRDefault="00B92AAB" w:rsidP="00B92AAB">
      <w:pPr>
        <w:pStyle w:val="a3"/>
        <w:spacing w:after="0" w:line="240" w:lineRule="atLeast"/>
        <w:ind w:firstLine="567"/>
        <w:jc w:val="both"/>
      </w:pPr>
      <w:r w:rsidRPr="007D7D9C">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B92AAB" w:rsidRPr="007D7D9C" w:rsidRDefault="00B92AAB" w:rsidP="00B92AAB">
      <w:pPr>
        <w:pStyle w:val="a3"/>
        <w:spacing w:after="0" w:line="240" w:lineRule="atLeast"/>
        <w:ind w:firstLine="567"/>
        <w:jc w:val="both"/>
      </w:pPr>
      <w:r w:rsidRPr="007D7D9C">
        <w:t>ОК 04. Эффективно взаимодействовать и работать в коллективе и команде;</w:t>
      </w:r>
    </w:p>
    <w:p w:rsidR="00B92AAB" w:rsidRPr="007D7D9C" w:rsidRDefault="00B92AAB" w:rsidP="00B92AAB">
      <w:pPr>
        <w:pStyle w:val="a3"/>
        <w:spacing w:after="0" w:line="240" w:lineRule="atLeast"/>
        <w:ind w:firstLine="567"/>
        <w:jc w:val="both"/>
      </w:pPr>
      <w:r w:rsidRPr="007D7D9C">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B92AAB" w:rsidRPr="007D7D9C" w:rsidRDefault="00B92AAB" w:rsidP="00B92AAB">
      <w:pPr>
        <w:pStyle w:val="a3"/>
        <w:spacing w:after="0" w:line="240" w:lineRule="atLeast"/>
        <w:ind w:firstLine="567"/>
        <w:jc w:val="both"/>
      </w:pPr>
      <w:r w:rsidRPr="007D7D9C">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92AAB" w:rsidRPr="007D7D9C" w:rsidRDefault="00B92AAB" w:rsidP="00B92AAB">
      <w:pPr>
        <w:pStyle w:val="a3"/>
        <w:spacing w:after="0" w:line="240" w:lineRule="atLeast"/>
        <w:ind w:firstLine="567"/>
        <w:jc w:val="both"/>
      </w:pPr>
      <w:r w:rsidRPr="007D7D9C">
        <w:t>ОК 09. Пользоваться профессиональной документацией на государственном и иностранном языках.</w:t>
      </w:r>
    </w:p>
    <w:p w:rsidR="00B92AAB" w:rsidRPr="007D7D9C" w:rsidRDefault="00B92AAB" w:rsidP="00B92AAB">
      <w:pPr>
        <w:pStyle w:val="a3"/>
        <w:spacing w:after="0" w:line="240" w:lineRule="atLeast"/>
        <w:ind w:firstLine="567"/>
        <w:jc w:val="both"/>
      </w:pPr>
      <w:r w:rsidRPr="007D7D9C">
        <w:t>ПК 1.1. Осуществлять мероприятия по использованию лесов.</w:t>
      </w:r>
    </w:p>
    <w:p w:rsidR="00B92AAB" w:rsidRPr="007D7D9C" w:rsidRDefault="00B92AAB" w:rsidP="00B92AAB">
      <w:pPr>
        <w:pStyle w:val="a3"/>
        <w:spacing w:after="0" w:line="240" w:lineRule="atLeast"/>
        <w:ind w:firstLine="567"/>
        <w:jc w:val="both"/>
      </w:pPr>
      <w:r w:rsidRPr="007D7D9C">
        <w:t>ПК 1.2. Осуществлять мероприятия по воспроизводству лесов и лесоразведению. ПК 1.3. Осуществлять мероприятия по охране и защите лесов.</w:t>
      </w:r>
    </w:p>
    <w:p w:rsidR="00B92AAB" w:rsidRPr="007D7D9C" w:rsidRDefault="00B92AAB" w:rsidP="00B92AAB">
      <w:pPr>
        <w:pStyle w:val="a3"/>
        <w:spacing w:after="0" w:line="240" w:lineRule="atLeast"/>
        <w:ind w:firstLine="567"/>
        <w:jc w:val="both"/>
      </w:pPr>
      <w:r w:rsidRPr="007D7D9C">
        <w:t>ПК 1.4. Организовывать проведение лесоустройства в границах лесных участков и лесничеств.</w:t>
      </w:r>
    </w:p>
    <w:p w:rsidR="00B92AAB" w:rsidRPr="007D7D9C" w:rsidRDefault="00B92AAB" w:rsidP="00B92AAB">
      <w:pPr>
        <w:pStyle w:val="a3"/>
        <w:spacing w:after="0" w:line="240" w:lineRule="atLeast"/>
        <w:ind w:firstLine="567"/>
        <w:jc w:val="both"/>
      </w:pPr>
      <w:r w:rsidRPr="007D7D9C">
        <w:t xml:space="preserve"> </w:t>
      </w:r>
    </w:p>
    <w:p w:rsidR="00B92AAB" w:rsidRPr="007D7D9C" w:rsidRDefault="00B92AAB" w:rsidP="00B92AAB">
      <w:pPr>
        <w:pStyle w:val="a3"/>
        <w:spacing w:after="0" w:line="240" w:lineRule="atLeast"/>
        <w:ind w:firstLine="567"/>
        <w:jc w:val="both"/>
      </w:pPr>
      <w:r w:rsidRPr="007D7D9C">
        <w:t>ПК 1.5. Осуществлять работы по формированию лесных участков и подготовке документов по передаче лесных участков в аренду, постоянное (бессрочное) пользование, безвозмездное пользование, сервитут, а также для федеральных нужд.</w:t>
      </w:r>
    </w:p>
    <w:p w:rsidR="00B92AAB" w:rsidRPr="007D7D9C" w:rsidRDefault="00B92AAB" w:rsidP="00B92AAB">
      <w:pPr>
        <w:pStyle w:val="a3"/>
        <w:spacing w:after="0" w:line="240" w:lineRule="atLeast"/>
        <w:ind w:firstLine="567"/>
        <w:jc w:val="both"/>
      </w:pPr>
      <w:r w:rsidRPr="007D7D9C">
        <w:t>ПК 1.6. Организовывать проведение государственной инвентаризации лесов.</w:t>
      </w:r>
    </w:p>
    <w:p w:rsidR="00B92AAB" w:rsidRPr="007D7D9C" w:rsidRDefault="00B92AAB" w:rsidP="00B92AAB">
      <w:pPr>
        <w:pStyle w:val="a3"/>
        <w:spacing w:after="0" w:line="240" w:lineRule="atLeast"/>
        <w:ind w:firstLine="567"/>
        <w:jc w:val="both"/>
      </w:pPr>
      <w:r w:rsidRPr="007D7D9C">
        <w:t>ПК 2.1. Осуществлять мониторинг пожарной опасности в лесах и лесных пожаров.</w:t>
      </w:r>
    </w:p>
    <w:p w:rsidR="00B92AAB" w:rsidRPr="007D7D9C" w:rsidRDefault="00B92AAB" w:rsidP="00B92AAB">
      <w:pPr>
        <w:pStyle w:val="a3"/>
        <w:spacing w:after="0" w:line="240" w:lineRule="atLeast"/>
        <w:ind w:firstLine="567"/>
        <w:jc w:val="both"/>
      </w:pPr>
      <w:r w:rsidRPr="007D7D9C">
        <w:t>ПК 2.2. Осуществлять мероприятия по предупреждению возникновения лесных пожаров и контролю за соблюдением правил пожарной безопасности в лесах</w:t>
      </w:r>
    </w:p>
    <w:p w:rsidR="00B92AAB" w:rsidRPr="007D7D9C" w:rsidRDefault="00B92AAB" w:rsidP="00B92AAB">
      <w:pPr>
        <w:pStyle w:val="a3"/>
        <w:spacing w:after="0" w:line="240" w:lineRule="atLeast"/>
        <w:ind w:firstLine="567"/>
        <w:jc w:val="both"/>
      </w:pPr>
      <w:r w:rsidRPr="007D7D9C">
        <w:t>ПК 3.1. Осуществлять контроль за состоянием, использованием, охраной, защитой лесного фонда и воспроизводством лесов.</w:t>
      </w:r>
    </w:p>
    <w:p w:rsidR="00B92AAB" w:rsidRPr="007D7D9C" w:rsidRDefault="00B92AAB" w:rsidP="00B92AAB">
      <w:pPr>
        <w:pStyle w:val="a3"/>
        <w:spacing w:after="0" w:line="240" w:lineRule="atLeast"/>
        <w:ind w:firstLine="567"/>
        <w:jc w:val="both"/>
      </w:pPr>
      <w:r w:rsidRPr="007D7D9C">
        <w:t>ПК 4.1. Осуществлять мероприятия по использованию лесов для осуществления рекреационной деятельности.</w:t>
      </w:r>
    </w:p>
    <w:p w:rsidR="00B92AAB" w:rsidRPr="007D7D9C" w:rsidRDefault="00B92AAB" w:rsidP="00B92AAB">
      <w:pPr>
        <w:pStyle w:val="a3"/>
        <w:spacing w:after="0" w:line="240" w:lineRule="atLeast"/>
        <w:ind w:firstLine="567"/>
        <w:jc w:val="both"/>
      </w:pPr>
      <w:r w:rsidRPr="007D7D9C">
        <w:lastRenderedPageBreak/>
        <w:t>ПК 4.2. Осуществлять мероприятия по использованию и охране особо охраняемых природных территорий.</w:t>
      </w:r>
    </w:p>
    <w:p w:rsidR="00557B0A" w:rsidRPr="007D7D9C" w:rsidRDefault="00B92AAB" w:rsidP="00B92AAB">
      <w:pPr>
        <w:pStyle w:val="a3"/>
        <w:spacing w:after="0" w:line="240" w:lineRule="atLeast"/>
        <w:ind w:firstLine="567"/>
        <w:jc w:val="both"/>
      </w:pPr>
      <w:r w:rsidRPr="007D7D9C">
        <w:t>ПК 4.3. Осуществлять мероприятия по использованию и сохранению лесов, выполняющих водоохранные и защитные функции.</w:t>
      </w:r>
    </w:p>
    <w:p w:rsidR="00557B0A" w:rsidRPr="007D7D9C" w:rsidRDefault="00557B0A" w:rsidP="00557B0A">
      <w:pPr>
        <w:pStyle w:val="a3"/>
        <w:ind w:firstLine="566"/>
        <w:rPr>
          <w:lang w:val="ru-RU"/>
        </w:rPr>
      </w:pPr>
    </w:p>
    <w:p w:rsidR="00557B0A" w:rsidRPr="007D7D9C" w:rsidRDefault="00557B0A" w:rsidP="00557B0A">
      <w:pPr>
        <w:pStyle w:val="a3"/>
        <w:ind w:firstLine="566"/>
      </w:pPr>
      <w:r w:rsidRPr="007D7D9C">
        <w:t>В</w:t>
      </w:r>
      <w:r w:rsidRPr="007D7D9C">
        <w:rPr>
          <w:spacing w:val="1"/>
        </w:rPr>
        <w:t xml:space="preserve"> </w:t>
      </w:r>
      <w:r w:rsidRPr="007D7D9C">
        <w:t>рамках</w:t>
      </w:r>
      <w:r w:rsidRPr="007D7D9C">
        <w:rPr>
          <w:spacing w:val="1"/>
        </w:rPr>
        <w:t xml:space="preserve"> </w:t>
      </w:r>
      <w:r w:rsidRPr="007D7D9C">
        <w:t>программы</w:t>
      </w:r>
      <w:r w:rsidRPr="007D7D9C">
        <w:rPr>
          <w:spacing w:val="1"/>
        </w:rPr>
        <w:t xml:space="preserve"> </w:t>
      </w:r>
      <w:r w:rsidRPr="007D7D9C">
        <w:t>учебной</w:t>
      </w:r>
      <w:r w:rsidRPr="007D7D9C">
        <w:rPr>
          <w:spacing w:val="1"/>
        </w:rPr>
        <w:t xml:space="preserve"> </w:t>
      </w:r>
      <w:r w:rsidRPr="007D7D9C">
        <w:t>дисциплины</w:t>
      </w:r>
      <w:r w:rsidRPr="007D7D9C">
        <w:rPr>
          <w:spacing w:val="1"/>
        </w:rPr>
        <w:t xml:space="preserve"> </w:t>
      </w:r>
      <w:r w:rsidRPr="007D7D9C">
        <w:t>обучающимися</w:t>
      </w:r>
      <w:r w:rsidRPr="007D7D9C">
        <w:rPr>
          <w:spacing w:val="1"/>
        </w:rPr>
        <w:t xml:space="preserve"> </w:t>
      </w:r>
      <w:r w:rsidRPr="007D7D9C">
        <w:t>осваиваются</w:t>
      </w:r>
      <w:r w:rsidRPr="007D7D9C">
        <w:rPr>
          <w:spacing w:val="1"/>
        </w:rPr>
        <w:t xml:space="preserve"> </w:t>
      </w:r>
      <w:r w:rsidRPr="007D7D9C">
        <w:t>следующие</w:t>
      </w:r>
      <w:r w:rsidRPr="007D7D9C">
        <w:rPr>
          <w:spacing w:val="-57"/>
        </w:rPr>
        <w:t xml:space="preserve"> </w:t>
      </w:r>
      <w:r w:rsidRPr="007D7D9C">
        <w:t>умения</w:t>
      </w:r>
      <w:r w:rsidRPr="007D7D9C">
        <w:rPr>
          <w:spacing w:val="-1"/>
        </w:rPr>
        <w:t xml:space="preserve"> </w:t>
      </w:r>
      <w:r w:rsidRPr="007D7D9C">
        <w:t>и знания:</w:t>
      </w:r>
    </w:p>
    <w:p w:rsidR="00557B0A" w:rsidRPr="007D7D9C" w:rsidRDefault="00557B0A" w:rsidP="00557B0A"/>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34"/>
        <w:gridCol w:w="4050"/>
        <w:gridCol w:w="4112"/>
      </w:tblGrid>
      <w:tr w:rsidR="006A2E6C" w:rsidRPr="007D7D9C" w:rsidTr="00E01446">
        <w:trPr>
          <w:trHeight w:val="652"/>
        </w:trPr>
        <w:tc>
          <w:tcPr>
            <w:tcW w:w="1234" w:type="dxa"/>
            <w:shd w:val="clear" w:color="auto" w:fill="auto"/>
          </w:tcPr>
          <w:p w:rsidR="006A2E6C" w:rsidRPr="007D7D9C" w:rsidRDefault="006A2E6C" w:rsidP="00E92412">
            <w:pPr>
              <w:pStyle w:val="TableParagraph"/>
              <w:jc w:val="both"/>
              <w:rPr>
                <w:sz w:val="24"/>
                <w:szCs w:val="24"/>
              </w:rPr>
            </w:pPr>
            <w:r w:rsidRPr="007D7D9C">
              <w:rPr>
                <w:sz w:val="24"/>
                <w:szCs w:val="24"/>
              </w:rPr>
              <w:t>Код</w:t>
            </w:r>
            <w:r w:rsidRPr="007D7D9C">
              <w:rPr>
                <w:spacing w:val="1"/>
                <w:sz w:val="24"/>
                <w:szCs w:val="24"/>
              </w:rPr>
              <w:t xml:space="preserve"> </w:t>
            </w:r>
            <w:r w:rsidRPr="007D7D9C">
              <w:rPr>
                <w:sz w:val="24"/>
                <w:szCs w:val="24"/>
              </w:rPr>
              <w:t>ПК,</w:t>
            </w:r>
            <w:r w:rsidRPr="007D7D9C">
              <w:rPr>
                <w:spacing w:val="-14"/>
                <w:sz w:val="24"/>
                <w:szCs w:val="24"/>
              </w:rPr>
              <w:t xml:space="preserve"> </w:t>
            </w:r>
            <w:r w:rsidRPr="007D7D9C">
              <w:rPr>
                <w:sz w:val="24"/>
                <w:szCs w:val="24"/>
              </w:rPr>
              <w:t>ОК</w:t>
            </w:r>
          </w:p>
        </w:tc>
        <w:tc>
          <w:tcPr>
            <w:tcW w:w="4050" w:type="dxa"/>
            <w:shd w:val="clear" w:color="auto" w:fill="auto"/>
          </w:tcPr>
          <w:p w:rsidR="006A2E6C" w:rsidRPr="007D7D9C" w:rsidRDefault="006A2E6C" w:rsidP="00E92412">
            <w:pPr>
              <w:pStyle w:val="TableParagraph"/>
              <w:jc w:val="both"/>
              <w:rPr>
                <w:sz w:val="24"/>
                <w:szCs w:val="24"/>
              </w:rPr>
            </w:pPr>
            <w:r w:rsidRPr="007D7D9C">
              <w:rPr>
                <w:sz w:val="24"/>
                <w:szCs w:val="24"/>
              </w:rPr>
              <w:t>Умения</w:t>
            </w:r>
          </w:p>
        </w:tc>
        <w:tc>
          <w:tcPr>
            <w:tcW w:w="4112" w:type="dxa"/>
            <w:shd w:val="clear" w:color="auto" w:fill="auto"/>
          </w:tcPr>
          <w:p w:rsidR="006A2E6C" w:rsidRPr="007D7D9C" w:rsidRDefault="006A2E6C" w:rsidP="00E92412">
            <w:pPr>
              <w:pStyle w:val="TableParagraph"/>
              <w:jc w:val="both"/>
              <w:rPr>
                <w:sz w:val="24"/>
                <w:szCs w:val="24"/>
              </w:rPr>
            </w:pPr>
            <w:r w:rsidRPr="007D7D9C">
              <w:rPr>
                <w:sz w:val="24"/>
                <w:szCs w:val="24"/>
              </w:rPr>
              <w:t>Знания</w:t>
            </w:r>
          </w:p>
        </w:tc>
      </w:tr>
      <w:tr w:rsidR="00B92AAB" w:rsidRPr="007D7D9C" w:rsidTr="00E01446">
        <w:trPr>
          <w:trHeight w:val="3103"/>
        </w:trPr>
        <w:tc>
          <w:tcPr>
            <w:tcW w:w="1234" w:type="dxa"/>
            <w:shd w:val="clear" w:color="auto" w:fill="auto"/>
          </w:tcPr>
          <w:p w:rsidR="00120E03" w:rsidRDefault="00120E03" w:rsidP="00E92412">
            <w:pPr>
              <w:pStyle w:val="TableParagraph"/>
              <w:jc w:val="both"/>
              <w:rPr>
                <w:sz w:val="24"/>
                <w:szCs w:val="24"/>
              </w:rPr>
            </w:pPr>
            <w:r>
              <w:rPr>
                <w:sz w:val="24"/>
                <w:szCs w:val="24"/>
              </w:rPr>
              <w:t>ОК 01,</w:t>
            </w:r>
          </w:p>
          <w:p w:rsidR="00B92AAB" w:rsidRPr="007D7D9C" w:rsidRDefault="00B92AAB" w:rsidP="00E92412">
            <w:pPr>
              <w:pStyle w:val="TableParagraph"/>
              <w:jc w:val="both"/>
              <w:rPr>
                <w:sz w:val="24"/>
                <w:szCs w:val="24"/>
              </w:rPr>
            </w:pPr>
            <w:r w:rsidRPr="007D7D9C">
              <w:rPr>
                <w:spacing w:val="-4"/>
                <w:sz w:val="24"/>
                <w:szCs w:val="24"/>
              </w:rPr>
              <w:t xml:space="preserve"> </w:t>
            </w:r>
            <w:r w:rsidRPr="007D7D9C">
              <w:rPr>
                <w:sz w:val="24"/>
                <w:szCs w:val="24"/>
              </w:rPr>
              <w:t>ОК 04,</w:t>
            </w:r>
          </w:p>
          <w:p w:rsidR="00120E03" w:rsidRDefault="00B92AAB" w:rsidP="00E92412">
            <w:pPr>
              <w:pStyle w:val="TableParagraph"/>
              <w:jc w:val="both"/>
              <w:rPr>
                <w:sz w:val="24"/>
                <w:szCs w:val="24"/>
              </w:rPr>
            </w:pPr>
            <w:r w:rsidRPr="007D7D9C">
              <w:rPr>
                <w:sz w:val="24"/>
                <w:szCs w:val="24"/>
              </w:rPr>
              <w:t>ОК</w:t>
            </w:r>
            <w:r w:rsidRPr="007D7D9C">
              <w:rPr>
                <w:spacing w:val="-1"/>
                <w:sz w:val="24"/>
                <w:szCs w:val="24"/>
              </w:rPr>
              <w:t xml:space="preserve"> </w:t>
            </w:r>
            <w:r w:rsidRPr="007D7D9C">
              <w:rPr>
                <w:sz w:val="24"/>
                <w:szCs w:val="24"/>
              </w:rPr>
              <w:t xml:space="preserve">06, </w:t>
            </w:r>
          </w:p>
          <w:p w:rsidR="00B92AAB" w:rsidRPr="007D7D9C" w:rsidRDefault="00B92AAB" w:rsidP="00E92412">
            <w:pPr>
              <w:pStyle w:val="TableParagraph"/>
              <w:jc w:val="both"/>
              <w:rPr>
                <w:sz w:val="24"/>
                <w:szCs w:val="24"/>
              </w:rPr>
            </w:pPr>
            <w:r w:rsidRPr="007D7D9C">
              <w:rPr>
                <w:sz w:val="24"/>
                <w:szCs w:val="24"/>
              </w:rPr>
              <w:t>ОК</w:t>
            </w:r>
            <w:r w:rsidRPr="007D7D9C">
              <w:rPr>
                <w:spacing w:val="-1"/>
                <w:sz w:val="24"/>
                <w:szCs w:val="24"/>
              </w:rPr>
              <w:t xml:space="preserve"> </w:t>
            </w:r>
            <w:r w:rsidRPr="007D7D9C">
              <w:rPr>
                <w:sz w:val="24"/>
                <w:szCs w:val="24"/>
              </w:rPr>
              <w:t>07,</w:t>
            </w:r>
          </w:p>
          <w:p w:rsidR="00B92AAB" w:rsidRPr="007D7D9C" w:rsidRDefault="00B92AAB" w:rsidP="00E92412">
            <w:pPr>
              <w:pStyle w:val="TableParagraph"/>
              <w:jc w:val="both"/>
              <w:rPr>
                <w:i/>
                <w:sz w:val="24"/>
                <w:szCs w:val="24"/>
              </w:rPr>
            </w:pPr>
            <w:r w:rsidRPr="007D7D9C">
              <w:rPr>
                <w:sz w:val="24"/>
                <w:szCs w:val="24"/>
              </w:rPr>
              <w:t>ОК</w:t>
            </w:r>
            <w:r w:rsidRPr="007D7D9C">
              <w:rPr>
                <w:spacing w:val="-1"/>
                <w:sz w:val="24"/>
                <w:szCs w:val="24"/>
              </w:rPr>
              <w:t xml:space="preserve"> </w:t>
            </w:r>
            <w:r w:rsidRPr="007D7D9C">
              <w:rPr>
                <w:sz w:val="24"/>
                <w:szCs w:val="24"/>
              </w:rPr>
              <w:t>09</w:t>
            </w:r>
            <w:r w:rsidRPr="007D7D9C">
              <w:rPr>
                <w:i/>
                <w:sz w:val="24"/>
                <w:szCs w:val="24"/>
              </w:rPr>
              <w:t>.</w:t>
            </w:r>
          </w:p>
          <w:p w:rsidR="00B92AAB" w:rsidRPr="007D7D9C" w:rsidRDefault="00B92AAB" w:rsidP="00E92412">
            <w:pPr>
              <w:pStyle w:val="TableParagraph"/>
              <w:jc w:val="both"/>
              <w:rPr>
                <w:sz w:val="24"/>
                <w:szCs w:val="24"/>
              </w:rPr>
            </w:pPr>
            <w:r w:rsidRPr="007D7D9C">
              <w:rPr>
                <w:sz w:val="24"/>
                <w:szCs w:val="24"/>
              </w:rPr>
              <w:t>ПК</w:t>
            </w:r>
            <w:r w:rsidRPr="007D7D9C">
              <w:rPr>
                <w:spacing w:val="-2"/>
                <w:sz w:val="24"/>
                <w:szCs w:val="24"/>
              </w:rPr>
              <w:t xml:space="preserve"> </w:t>
            </w:r>
            <w:r w:rsidRPr="007D7D9C">
              <w:rPr>
                <w:sz w:val="24"/>
                <w:szCs w:val="24"/>
              </w:rPr>
              <w:t>1.1-ПК1.6,</w:t>
            </w:r>
          </w:p>
          <w:p w:rsidR="00120E03" w:rsidRDefault="00B92AAB" w:rsidP="00E92412">
            <w:pPr>
              <w:pStyle w:val="TableParagraph"/>
              <w:jc w:val="both"/>
              <w:rPr>
                <w:sz w:val="24"/>
                <w:szCs w:val="24"/>
              </w:rPr>
            </w:pPr>
            <w:r w:rsidRPr="007D7D9C">
              <w:rPr>
                <w:sz w:val="24"/>
                <w:szCs w:val="24"/>
              </w:rPr>
              <w:t>ПК</w:t>
            </w:r>
            <w:r w:rsidRPr="007D7D9C">
              <w:rPr>
                <w:spacing w:val="-1"/>
                <w:sz w:val="24"/>
                <w:szCs w:val="24"/>
              </w:rPr>
              <w:t xml:space="preserve"> </w:t>
            </w:r>
            <w:r w:rsidRPr="007D7D9C">
              <w:rPr>
                <w:sz w:val="24"/>
                <w:szCs w:val="24"/>
              </w:rPr>
              <w:t>2.1,</w:t>
            </w:r>
          </w:p>
          <w:p w:rsidR="00B92AAB" w:rsidRPr="007D7D9C" w:rsidRDefault="00B92AAB" w:rsidP="00E92412">
            <w:pPr>
              <w:pStyle w:val="TableParagraph"/>
              <w:jc w:val="both"/>
              <w:rPr>
                <w:sz w:val="24"/>
                <w:szCs w:val="24"/>
              </w:rPr>
            </w:pPr>
            <w:r w:rsidRPr="007D7D9C">
              <w:rPr>
                <w:sz w:val="24"/>
                <w:szCs w:val="24"/>
              </w:rPr>
              <w:t xml:space="preserve"> ПК</w:t>
            </w:r>
            <w:r w:rsidRPr="007D7D9C">
              <w:rPr>
                <w:spacing w:val="-1"/>
                <w:sz w:val="24"/>
                <w:szCs w:val="24"/>
              </w:rPr>
              <w:t xml:space="preserve"> </w:t>
            </w:r>
            <w:r w:rsidRPr="007D7D9C">
              <w:rPr>
                <w:sz w:val="24"/>
                <w:szCs w:val="24"/>
              </w:rPr>
              <w:t>2.2,</w:t>
            </w:r>
          </w:p>
          <w:p w:rsidR="00B92AAB" w:rsidRPr="007D7D9C" w:rsidRDefault="00B92AAB" w:rsidP="00E92412">
            <w:pPr>
              <w:pStyle w:val="TableParagraph"/>
              <w:jc w:val="both"/>
              <w:rPr>
                <w:sz w:val="24"/>
                <w:szCs w:val="24"/>
              </w:rPr>
            </w:pPr>
            <w:r w:rsidRPr="007D7D9C">
              <w:rPr>
                <w:sz w:val="24"/>
                <w:szCs w:val="24"/>
              </w:rPr>
              <w:t>ПК</w:t>
            </w:r>
            <w:r w:rsidRPr="007D7D9C">
              <w:rPr>
                <w:spacing w:val="-1"/>
                <w:sz w:val="24"/>
                <w:szCs w:val="24"/>
              </w:rPr>
              <w:t xml:space="preserve"> </w:t>
            </w:r>
            <w:r w:rsidRPr="007D7D9C">
              <w:rPr>
                <w:sz w:val="24"/>
                <w:szCs w:val="24"/>
              </w:rPr>
              <w:t>3.1,</w:t>
            </w:r>
          </w:p>
          <w:p w:rsidR="00B92AAB" w:rsidRPr="007D7D9C" w:rsidRDefault="00B92AAB" w:rsidP="00E92412">
            <w:pPr>
              <w:pStyle w:val="TableParagraph"/>
              <w:jc w:val="both"/>
              <w:rPr>
                <w:sz w:val="24"/>
                <w:szCs w:val="24"/>
              </w:rPr>
            </w:pPr>
            <w:r w:rsidRPr="007D7D9C">
              <w:rPr>
                <w:sz w:val="24"/>
                <w:szCs w:val="24"/>
              </w:rPr>
              <w:t>ПК</w:t>
            </w:r>
            <w:r w:rsidRPr="007D7D9C">
              <w:rPr>
                <w:spacing w:val="-1"/>
                <w:sz w:val="24"/>
                <w:szCs w:val="24"/>
              </w:rPr>
              <w:t xml:space="preserve"> </w:t>
            </w:r>
            <w:r w:rsidRPr="007D7D9C">
              <w:rPr>
                <w:sz w:val="24"/>
                <w:szCs w:val="24"/>
              </w:rPr>
              <w:t>4.1</w:t>
            </w:r>
            <w:r w:rsidR="00120E03">
              <w:rPr>
                <w:sz w:val="24"/>
                <w:szCs w:val="24"/>
              </w:rPr>
              <w:t>-</w:t>
            </w:r>
            <w:r w:rsidRPr="007D7D9C">
              <w:rPr>
                <w:sz w:val="24"/>
                <w:szCs w:val="24"/>
              </w:rPr>
              <w:t xml:space="preserve"> -</w:t>
            </w:r>
            <w:r w:rsidRPr="007D7D9C">
              <w:rPr>
                <w:spacing w:val="-3"/>
                <w:sz w:val="24"/>
                <w:szCs w:val="24"/>
              </w:rPr>
              <w:t xml:space="preserve"> </w:t>
            </w:r>
            <w:r w:rsidRPr="007D7D9C">
              <w:rPr>
                <w:sz w:val="24"/>
                <w:szCs w:val="24"/>
              </w:rPr>
              <w:t>4.3.</w:t>
            </w:r>
          </w:p>
        </w:tc>
        <w:tc>
          <w:tcPr>
            <w:tcW w:w="4050" w:type="dxa"/>
            <w:vMerge w:val="restart"/>
            <w:shd w:val="clear" w:color="auto" w:fill="auto"/>
          </w:tcPr>
          <w:p w:rsidR="00B92AAB" w:rsidRPr="007D7D9C" w:rsidRDefault="00B92AAB" w:rsidP="00E92412">
            <w:pPr>
              <w:pStyle w:val="TableParagraph"/>
              <w:jc w:val="both"/>
              <w:rPr>
                <w:sz w:val="24"/>
                <w:szCs w:val="24"/>
              </w:rPr>
            </w:pPr>
            <w:r w:rsidRPr="007D7D9C">
              <w:rPr>
                <w:sz w:val="24"/>
                <w:szCs w:val="24"/>
              </w:rPr>
              <w:t>*Использовать нормативные</w:t>
            </w:r>
            <w:r w:rsidRPr="007D7D9C">
              <w:rPr>
                <w:spacing w:val="-52"/>
                <w:sz w:val="24"/>
                <w:szCs w:val="24"/>
              </w:rPr>
              <w:t xml:space="preserve"> </w:t>
            </w:r>
            <w:r w:rsidRPr="007D7D9C">
              <w:rPr>
                <w:sz w:val="24"/>
                <w:szCs w:val="24"/>
              </w:rPr>
              <w:t>правовые документы,</w:t>
            </w:r>
            <w:r w:rsidRPr="007D7D9C">
              <w:rPr>
                <w:spacing w:val="1"/>
                <w:sz w:val="24"/>
                <w:szCs w:val="24"/>
              </w:rPr>
              <w:t xml:space="preserve"> </w:t>
            </w:r>
            <w:r w:rsidRPr="007D7D9C">
              <w:rPr>
                <w:sz w:val="24"/>
                <w:szCs w:val="24"/>
              </w:rPr>
              <w:t>регламентирующие</w:t>
            </w:r>
          </w:p>
          <w:p w:rsidR="00B92AAB" w:rsidRPr="007D7D9C" w:rsidRDefault="00B92AAB" w:rsidP="00E92412">
            <w:pPr>
              <w:pStyle w:val="TableParagraph"/>
              <w:jc w:val="both"/>
              <w:rPr>
                <w:sz w:val="24"/>
                <w:szCs w:val="24"/>
              </w:rPr>
            </w:pPr>
            <w:r w:rsidRPr="007D7D9C">
              <w:rPr>
                <w:spacing w:val="-1"/>
                <w:sz w:val="24"/>
                <w:szCs w:val="24"/>
              </w:rPr>
              <w:t>профессиональную</w:t>
            </w:r>
            <w:r w:rsidRPr="007D7D9C">
              <w:rPr>
                <w:spacing w:val="-52"/>
                <w:sz w:val="24"/>
                <w:szCs w:val="24"/>
              </w:rPr>
              <w:t xml:space="preserve"> </w:t>
            </w:r>
            <w:r w:rsidRPr="007D7D9C">
              <w:rPr>
                <w:sz w:val="24"/>
                <w:szCs w:val="24"/>
              </w:rPr>
              <w:t>деятельность.</w:t>
            </w:r>
          </w:p>
          <w:p w:rsidR="00B92AAB" w:rsidRPr="007D7D9C" w:rsidRDefault="00B92AAB" w:rsidP="00E92412">
            <w:pPr>
              <w:pStyle w:val="TableParagraph"/>
              <w:jc w:val="both"/>
              <w:rPr>
                <w:sz w:val="24"/>
                <w:szCs w:val="24"/>
              </w:rPr>
            </w:pPr>
            <w:r w:rsidRPr="007D7D9C">
              <w:rPr>
                <w:sz w:val="24"/>
                <w:szCs w:val="24"/>
              </w:rPr>
              <w:t>*Защищать</w:t>
            </w:r>
            <w:r w:rsidRPr="007D7D9C">
              <w:rPr>
                <w:spacing w:val="1"/>
                <w:sz w:val="24"/>
                <w:szCs w:val="24"/>
              </w:rPr>
              <w:t xml:space="preserve"> </w:t>
            </w:r>
            <w:r w:rsidRPr="007D7D9C">
              <w:rPr>
                <w:sz w:val="24"/>
                <w:szCs w:val="24"/>
              </w:rPr>
              <w:t>свои</w:t>
            </w:r>
            <w:r w:rsidRPr="007D7D9C">
              <w:rPr>
                <w:spacing w:val="1"/>
                <w:sz w:val="24"/>
                <w:szCs w:val="24"/>
              </w:rPr>
              <w:t xml:space="preserve"> </w:t>
            </w:r>
            <w:r w:rsidRPr="007D7D9C">
              <w:rPr>
                <w:sz w:val="24"/>
                <w:szCs w:val="24"/>
              </w:rPr>
              <w:t>права</w:t>
            </w:r>
            <w:r w:rsidRPr="007D7D9C">
              <w:rPr>
                <w:spacing w:val="1"/>
                <w:sz w:val="24"/>
                <w:szCs w:val="24"/>
              </w:rPr>
              <w:t xml:space="preserve"> </w:t>
            </w:r>
            <w:r w:rsidRPr="007D7D9C">
              <w:rPr>
                <w:sz w:val="24"/>
                <w:szCs w:val="24"/>
              </w:rPr>
              <w:t>в</w:t>
            </w:r>
            <w:r w:rsidRPr="007D7D9C">
              <w:rPr>
                <w:spacing w:val="-52"/>
                <w:sz w:val="24"/>
                <w:szCs w:val="24"/>
              </w:rPr>
              <w:t xml:space="preserve"> </w:t>
            </w:r>
            <w:r w:rsidRPr="007D7D9C">
              <w:rPr>
                <w:sz w:val="24"/>
                <w:szCs w:val="24"/>
              </w:rPr>
              <w:t>соответствии</w:t>
            </w:r>
            <w:r w:rsidRPr="007D7D9C">
              <w:rPr>
                <w:spacing w:val="1"/>
                <w:sz w:val="24"/>
                <w:szCs w:val="24"/>
              </w:rPr>
              <w:t xml:space="preserve"> </w:t>
            </w:r>
            <w:r w:rsidRPr="007D7D9C">
              <w:rPr>
                <w:sz w:val="24"/>
                <w:szCs w:val="24"/>
              </w:rPr>
              <w:t>с</w:t>
            </w:r>
            <w:r w:rsidRPr="007D7D9C">
              <w:rPr>
                <w:spacing w:val="1"/>
                <w:sz w:val="24"/>
                <w:szCs w:val="24"/>
              </w:rPr>
              <w:t xml:space="preserve"> </w:t>
            </w:r>
            <w:r w:rsidRPr="007D7D9C">
              <w:rPr>
                <w:sz w:val="24"/>
                <w:szCs w:val="24"/>
              </w:rPr>
              <w:t>действующим</w:t>
            </w:r>
            <w:r w:rsidRPr="007D7D9C">
              <w:rPr>
                <w:spacing w:val="-52"/>
                <w:sz w:val="24"/>
                <w:szCs w:val="24"/>
              </w:rPr>
              <w:t xml:space="preserve"> </w:t>
            </w:r>
            <w:r w:rsidRPr="007D7D9C">
              <w:rPr>
                <w:sz w:val="24"/>
                <w:szCs w:val="24"/>
              </w:rPr>
              <w:t>законодательством.</w:t>
            </w:r>
          </w:p>
          <w:p w:rsidR="00B92AAB" w:rsidRPr="007D7D9C" w:rsidRDefault="00B92AAB" w:rsidP="00E92412">
            <w:pPr>
              <w:pStyle w:val="TableParagraph"/>
              <w:ind w:hanging="149"/>
              <w:jc w:val="both"/>
              <w:rPr>
                <w:sz w:val="24"/>
                <w:szCs w:val="24"/>
              </w:rPr>
            </w:pPr>
            <w:r w:rsidRPr="007D7D9C">
              <w:rPr>
                <w:spacing w:val="-1"/>
                <w:sz w:val="24"/>
                <w:szCs w:val="24"/>
              </w:rPr>
              <w:t></w:t>
            </w:r>
            <w:r w:rsidRPr="007D7D9C">
              <w:rPr>
                <w:spacing w:val="-28"/>
                <w:sz w:val="24"/>
                <w:szCs w:val="24"/>
              </w:rPr>
              <w:t xml:space="preserve"> </w:t>
            </w:r>
            <w:r w:rsidRPr="007D7D9C">
              <w:rPr>
                <w:spacing w:val="-1"/>
                <w:sz w:val="24"/>
                <w:szCs w:val="24"/>
              </w:rPr>
              <w:t>Применять</w:t>
            </w:r>
            <w:r w:rsidRPr="007D7D9C">
              <w:rPr>
                <w:sz w:val="24"/>
                <w:szCs w:val="24"/>
              </w:rPr>
              <w:t xml:space="preserve"> </w:t>
            </w:r>
            <w:r w:rsidRPr="007D7D9C">
              <w:rPr>
                <w:spacing w:val="-1"/>
                <w:sz w:val="24"/>
                <w:szCs w:val="24"/>
              </w:rPr>
              <w:t>методы</w:t>
            </w:r>
            <w:r w:rsidRPr="007D7D9C">
              <w:rPr>
                <w:spacing w:val="1"/>
                <w:sz w:val="24"/>
                <w:szCs w:val="24"/>
              </w:rPr>
              <w:t xml:space="preserve"> </w:t>
            </w:r>
            <w:r w:rsidRPr="007D7D9C">
              <w:rPr>
                <w:sz w:val="24"/>
                <w:szCs w:val="24"/>
              </w:rPr>
              <w:t>и</w:t>
            </w:r>
            <w:r w:rsidRPr="007D7D9C">
              <w:rPr>
                <w:spacing w:val="-2"/>
                <w:sz w:val="24"/>
                <w:szCs w:val="24"/>
              </w:rPr>
              <w:t xml:space="preserve"> </w:t>
            </w:r>
            <w:r w:rsidRPr="007D7D9C">
              <w:rPr>
                <w:sz w:val="24"/>
                <w:szCs w:val="24"/>
              </w:rPr>
              <w:t>средства</w:t>
            </w:r>
            <w:r w:rsidRPr="007D7D9C">
              <w:rPr>
                <w:spacing w:val="-52"/>
                <w:sz w:val="24"/>
                <w:szCs w:val="24"/>
              </w:rPr>
              <w:t xml:space="preserve"> </w:t>
            </w:r>
            <w:r w:rsidRPr="007D7D9C">
              <w:rPr>
                <w:sz w:val="24"/>
                <w:szCs w:val="24"/>
              </w:rPr>
              <w:t>защиты от</w:t>
            </w:r>
            <w:r w:rsidRPr="007D7D9C">
              <w:rPr>
                <w:spacing w:val="1"/>
                <w:sz w:val="24"/>
                <w:szCs w:val="24"/>
              </w:rPr>
              <w:t xml:space="preserve"> </w:t>
            </w:r>
            <w:r w:rsidRPr="007D7D9C">
              <w:rPr>
                <w:sz w:val="24"/>
                <w:szCs w:val="24"/>
              </w:rPr>
              <w:t>опасностей</w:t>
            </w:r>
            <w:r w:rsidRPr="007D7D9C">
              <w:rPr>
                <w:spacing w:val="1"/>
                <w:sz w:val="24"/>
                <w:szCs w:val="24"/>
              </w:rPr>
              <w:t xml:space="preserve"> </w:t>
            </w:r>
            <w:r w:rsidRPr="007D7D9C">
              <w:rPr>
                <w:sz w:val="24"/>
                <w:szCs w:val="24"/>
              </w:rPr>
              <w:t>технических систем и</w:t>
            </w:r>
            <w:r w:rsidRPr="007D7D9C">
              <w:rPr>
                <w:spacing w:val="1"/>
                <w:sz w:val="24"/>
                <w:szCs w:val="24"/>
              </w:rPr>
              <w:t xml:space="preserve"> </w:t>
            </w:r>
            <w:r w:rsidRPr="007D7D9C">
              <w:rPr>
                <w:sz w:val="24"/>
                <w:szCs w:val="24"/>
              </w:rPr>
              <w:t>технологических</w:t>
            </w:r>
            <w:r w:rsidRPr="007D7D9C">
              <w:rPr>
                <w:spacing w:val="-2"/>
                <w:sz w:val="24"/>
                <w:szCs w:val="24"/>
              </w:rPr>
              <w:t xml:space="preserve"> </w:t>
            </w:r>
            <w:r w:rsidRPr="007D7D9C">
              <w:rPr>
                <w:sz w:val="24"/>
                <w:szCs w:val="24"/>
              </w:rPr>
              <w:t>процессов.</w:t>
            </w:r>
          </w:p>
          <w:p w:rsidR="00B92AAB" w:rsidRPr="007D7D9C" w:rsidRDefault="00B92AAB" w:rsidP="00E92412">
            <w:pPr>
              <w:pStyle w:val="TableParagraph"/>
              <w:ind w:hanging="149"/>
              <w:jc w:val="both"/>
              <w:rPr>
                <w:sz w:val="24"/>
                <w:szCs w:val="24"/>
              </w:rPr>
            </w:pPr>
            <w:r w:rsidRPr="007D7D9C">
              <w:rPr>
                <w:spacing w:val="-1"/>
                <w:sz w:val="24"/>
                <w:szCs w:val="24"/>
              </w:rPr>
              <w:t> Обеспечивать безопасные</w:t>
            </w:r>
            <w:r w:rsidRPr="007D7D9C">
              <w:rPr>
                <w:spacing w:val="-53"/>
                <w:sz w:val="24"/>
                <w:szCs w:val="24"/>
              </w:rPr>
              <w:t xml:space="preserve"> </w:t>
            </w:r>
            <w:r w:rsidRPr="007D7D9C">
              <w:rPr>
                <w:sz w:val="24"/>
                <w:szCs w:val="24"/>
              </w:rPr>
              <w:t>условия</w:t>
            </w:r>
            <w:r w:rsidRPr="007D7D9C">
              <w:rPr>
                <w:spacing w:val="-2"/>
                <w:sz w:val="24"/>
                <w:szCs w:val="24"/>
              </w:rPr>
              <w:t xml:space="preserve"> </w:t>
            </w:r>
            <w:r w:rsidRPr="007D7D9C">
              <w:rPr>
                <w:sz w:val="24"/>
                <w:szCs w:val="24"/>
              </w:rPr>
              <w:t>труда в</w:t>
            </w:r>
          </w:p>
          <w:p w:rsidR="00B92AAB" w:rsidRPr="007D7D9C" w:rsidRDefault="00B92AAB" w:rsidP="00E92412">
            <w:pPr>
              <w:pStyle w:val="TableParagraph"/>
              <w:jc w:val="both"/>
              <w:rPr>
                <w:sz w:val="24"/>
                <w:szCs w:val="24"/>
              </w:rPr>
            </w:pPr>
            <w:r w:rsidRPr="007D7D9C">
              <w:rPr>
                <w:sz w:val="24"/>
                <w:szCs w:val="24"/>
              </w:rPr>
              <w:t>профессиональной</w:t>
            </w:r>
            <w:r w:rsidRPr="007D7D9C">
              <w:rPr>
                <w:spacing w:val="-52"/>
                <w:sz w:val="24"/>
                <w:szCs w:val="24"/>
              </w:rPr>
              <w:t xml:space="preserve"> </w:t>
            </w:r>
            <w:r w:rsidRPr="007D7D9C">
              <w:rPr>
                <w:sz w:val="24"/>
                <w:szCs w:val="24"/>
              </w:rPr>
              <w:t>деятельности.</w:t>
            </w:r>
          </w:p>
          <w:p w:rsidR="00B92AAB" w:rsidRPr="007D7D9C" w:rsidRDefault="00B92AAB" w:rsidP="00E92412">
            <w:pPr>
              <w:pStyle w:val="TableParagraph"/>
              <w:ind w:hanging="149"/>
              <w:jc w:val="both"/>
              <w:rPr>
                <w:sz w:val="24"/>
                <w:szCs w:val="24"/>
              </w:rPr>
            </w:pPr>
            <w:r w:rsidRPr="007D7D9C">
              <w:rPr>
                <w:spacing w:val="-1"/>
                <w:sz w:val="24"/>
                <w:szCs w:val="24"/>
              </w:rPr>
              <w:t xml:space="preserve"> Анализировать </w:t>
            </w:r>
            <w:r w:rsidRPr="007D7D9C">
              <w:rPr>
                <w:sz w:val="24"/>
                <w:szCs w:val="24"/>
              </w:rPr>
              <w:t>в</w:t>
            </w:r>
            <w:r w:rsidRPr="007D7D9C">
              <w:rPr>
                <w:spacing w:val="1"/>
                <w:sz w:val="24"/>
                <w:szCs w:val="24"/>
              </w:rPr>
              <w:t xml:space="preserve"> </w:t>
            </w:r>
            <w:r w:rsidRPr="007D7D9C">
              <w:rPr>
                <w:sz w:val="24"/>
                <w:szCs w:val="24"/>
              </w:rPr>
              <w:t>профессиональной</w:t>
            </w:r>
            <w:r w:rsidRPr="007D7D9C">
              <w:rPr>
                <w:spacing w:val="-52"/>
                <w:sz w:val="24"/>
                <w:szCs w:val="24"/>
              </w:rPr>
              <w:t xml:space="preserve"> </w:t>
            </w:r>
            <w:r w:rsidRPr="007D7D9C">
              <w:rPr>
                <w:sz w:val="24"/>
                <w:szCs w:val="24"/>
              </w:rPr>
              <w:t>деятельности.</w:t>
            </w:r>
          </w:p>
          <w:p w:rsidR="00B92AAB" w:rsidRPr="007D7D9C" w:rsidRDefault="00B92AAB" w:rsidP="00E92412">
            <w:pPr>
              <w:pStyle w:val="TableParagraph"/>
              <w:ind w:hanging="149"/>
              <w:jc w:val="both"/>
              <w:rPr>
                <w:sz w:val="24"/>
                <w:szCs w:val="24"/>
              </w:rPr>
            </w:pPr>
            <w:r w:rsidRPr="007D7D9C">
              <w:rPr>
                <w:spacing w:val="-1"/>
                <w:sz w:val="24"/>
                <w:szCs w:val="24"/>
              </w:rPr>
              <w:t xml:space="preserve"> Оформлять </w:t>
            </w:r>
            <w:r w:rsidRPr="007D7D9C">
              <w:rPr>
                <w:sz w:val="24"/>
                <w:szCs w:val="24"/>
              </w:rPr>
              <w:t>документы по</w:t>
            </w:r>
            <w:r w:rsidRPr="007D7D9C">
              <w:rPr>
                <w:spacing w:val="1"/>
                <w:sz w:val="24"/>
                <w:szCs w:val="24"/>
              </w:rPr>
              <w:t xml:space="preserve"> </w:t>
            </w:r>
            <w:r w:rsidRPr="007D7D9C">
              <w:rPr>
                <w:sz w:val="24"/>
                <w:szCs w:val="24"/>
              </w:rPr>
              <w:t>охране</w:t>
            </w:r>
            <w:r w:rsidRPr="007D7D9C">
              <w:rPr>
                <w:spacing w:val="-3"/>
                <w:sz w:val="24"/>
                <w:szCs w:val="24"/>
              </w:rPr>
              <w:t xml:space="preserve"> </w:t>
            </w:r>
            <w:r w:rsidRPr="007D7D9C">
              <w:rPr>
                <w:sz w:val="24"/>
                <w:szCs w:val="24"/>
              </w:rPr>
              <w:t>труда</w:t>
            </w:r>
            <w:r w:rsidRPr="007D7D9C">
              <w:rPr>
                <w:spacing w:val="-3"/>
                <w:sz w:val="24"/>
                <w:szCs w:val="24"/>
              </w:rPr>
              <w:t xml:space="preserve"> </w:t>
            </w:r>
            <w:r w:rsidRPr="007D7D9C">
              <w:rPr>
                <w:sz w:val="24"/>
                <w:szCs w:val="24"/>
              </w:rPr>
              <w:t>на</w:t>
            </w:r>
            <w:r w:rsidRPr="007D7D9C">
              <w:rPr>
                <w:spacing w:val="-2"/>
                <w:sz w:val="24"/>
                <w:szCs w:val="24"/>
              </w:rPr>
              <w:t xml:space="preserve"> </w:t>
            </w:r>
            <w:r w:rsidRPr="007D7D9C">
              <w:rPr>
                <w:sz w:val="24"/>
                <w:szCs w:val="24"/>
              </w:rPr>
              <w:t>предприятии</w:t>
            </w:r>
          </w:p>
          <w:p w:rsidR="00B92AAB" w:rsidRPr="007D7D9C" w:rsidRDefault="00B92AAB" w:rsidP="00E92412">
            <w:pPr>
              <w:pStyle w:val="TableParagraph"/>
              <w:jc w:val="both"/>
              <w:rPr>
                <w:sz w:val="24"/>
                <w:szCs w:val="24"/>
              </w:rPr>
            </w:pPr>
            <w:r w:rsidRPr="007D7D9C">
              <w:rPr>
                <w:sz w:val="24"/>
                <w:szCs w:val="24"/>
              </w:rPr>
              <w:t>АПК.</w:t>
            </w:r>
          </w:p>
          <w:p w:rsidR="00B92AAB" w:rsidRPr="007D7D9C" w:rsidRDefault="00B92AAB" w:rsidP="00E92412">
            <w:pPr>
              <w:pStyle w:val="TableParagraph"/>
              <w:jc w:val="both"/>
              <w:rPr>
                <w:sz w:val="24"/>
                <w:szCs w:val="24"/>
              </w:rPr>
            </w:pPr>
            <w:r w:rsidRPr="007D7D9C">
              <w:rPr>
                <w:spacing w:val="-1"/>
                <w:sz w:val="24"/>
                <w:szCs w:val="24"/>
              </w:rPr>
              <w:t></w:t>
            </w:r>
            <w:r w:rsidRPr="007D7D9C">
              <w:rPr>
                <w:spacing w:val="-27"/>
                <w:sz w:val="24"/>
                <w:szCs w:val="24"/>
              </w:rPr>
              <w:t xml:space="preserve"> </w:t>
            </w:r>
            <w:r w:rsidRPr="007D7D9C">
              <w:rPr>
                <w:spacing w:val="-1"/>
                <w:sz w:val="24"/>
                <w:szCs w:val="24"/>
              </w:rPr>
              <w:t>Проводить</w:t>
            </w:r>
            <w:r w:rsidRPr="007D7D9C">
              <w:rPr>
                <w:spacing w:val="2"/>
                <w:sz w:val="24"/>
                <w:szCs w:val="24"/>
              </w:rPr>
              <w:t xml:space="preserve"> </w:t>
            </w:r>
            <w:r w:rsidRPr="007D7D9C">
              <w:rPr>
                <w:sz w:val="24"/>
                <w:szCs w:val="24"/>
              </w:rPr>
              <w:t>ситуационный</w:t>
            </w:r>
          </w:p>
          <w:p w:rsidR="00B92AAB" w:rsidRPr="007D7D9C" w:rsidRDefault="00B92AAB" w:rsidP="00E92412">
            <w:pPr>
              <w:pStyle w:val="TableParagraph"/>
              <w:jc w:val="both"/>
              <w:rPr>
                <w:sz w:val="24"/>
                <w:szCs w:val="24"/>
              </w:rPr>
            </w:pPr>
            <w:r w:rsidRPr="007D7D9C">
              <w:rPr>
                <w:sz w:val="24"/>
                <w:szCs w:val="24"/>
              </w:rPr>
              <w:t>анализ</w:t>
            </w:r>
            <w:r w:rsidRPr="007D7D9C">
              <w:rPr>
                <w:spacing w:val="-2"/>
                <w:sz w:val="24"/>
                <w:szCs w:val="24"/>
              </w:rPr>
              <w:t xml:space="preserve"> </w:t>
            </w:r>
            <w:r w:rsidRPr="007D7D9C">
              <w:rPr>
                <w:sz w:val="24"/>
                <w:szCs w:val="24"/>
              </w:rPr>
              <w:t>несчастного</w:t>
            </w:r>
            <w:r w:rsidRPr="007D7D9C">
              <w:rPr>
                <w:spacing w:val="-3"/>
                <w:sz w:val="24"/>
                <w:szCs w:val="24"/>
              </w:rPr>
              <w:t xml:space="preserve"> </w:t>
            </w:r>
            <w:r w:rsidRPr="007D7D9C">
              <w:rPr>
                <w:sz w:val="24"/>
                <w:szCs w:val="24"/>
              </w:rPr>
              <w:t>случая с</w:t>
            </w:r>
          </w:p>
          <w:p w:rsidR="00B92AAB" w:rsidRPr="007D7D9C" w:rsidRDefault="00B92AAB" w:rsidP="00E92412">
            <w:pPr>
              <w:pStyle w:val="TableParagraph"/>
              <w:jc w:val="both"/>
              <w:rPr>
                <w:sz w:val="24"/>
                <w:szCs w:val="24"/>
              </w:rPr>
            </w:pPr>
            <w:r w:rsidRPr="007D7D9C">
              <w:rPr>
                <w:sz w:val="24"/>
                <w:szCs w:val="24"/>
              </w:rPr>
              <w:t>составлением схемы причинно-</w:t>
            </w:r>
            <w:r w:rsidRPr="007D7D9C">
              <w:rPr>
                <w:spacing w:val="-52"/>
                <w:sz w:val="24"/>
                <w:szCs w:val="24"/>
              </w:rPr>
              <w:t xml:space="preserve"> </w:t>
            </w:r>
            <w:r w:rsidRPr="007D7D9C">
              <w:rPr>
                <w:sz w:val="24"/>
                <w:szCs w:val="24"/>
              </w:rPr>
              <w:t>следственной</w:t>
            </w:r>
            <w:r w:rsidRPr="007D7D9C">
              <w:rPr>
                <w:spacing w:val="-1"/>
                <w:sz w:val="24"/>
                <w:szCs w:val="24"/>
              </w:rPr>
              <w:t xml:space="preserve"> </w:t>
            </w:r>
            <w:r w:rsidRPr="007D7D9C">
              <w:rPr>
                <w:sz w:val="24"/>
                <w:szCs w:val="24"/>
              </w:rPr>
              <w:t>связи.</w:t>
            </w:r>
          </w:p>
          <w:p w:rsidR="00B92AAB" w:rsidRPr="007D7D9C" w:rsidRDefault="00B92AAB" w:rsidP="00E92412">
            <w:pPr>
              <w:pStyle w:val="TableParagraph"/>
              <w:ind w:hanging="149"/>
              <w:jc w:val="both"/>
              <w:rPr>
                <w:sz w:val="24"/>
                <w:szCs w:val="24"/>
              </w:rPr>
            </w:pPr>
            <w:r w:rsidRPr="007D7D9C">
              <w:rPr>
                <w:spacing w:val="-1"/>
                <w:sz w:val="24"/>
                <w:szCs w:val="24"/>
              </w:rPr>
              <w:t xml:space="preserve"> Проводить </w:t>
            </w:r>
            <w:r w:rsidRPr="007D7D9C">
              <w:rPr>
                <w:sz w:val="24"/>
                <w:szCs w:val="24"/>
              </w:rPr>
              <w:t>обследование</w:t>
            </w:r>
            <w:r w:rsidRPr="007D7D9C">
              <w:rPr>
                <w:spacing w:val="1"/>
                <w:sz w:val="24"/>
                <w:szCs w:val="24"/>
              </w:rPr>
              <w:t xml:space="preserve"> </w:t>
            </w:r>
            <w:r w:rsidRPr="007D7D9C">
              <w:rPr>
                <w:sz w:val="24"/>
                <w:szCs w:val="24"/>
              </w:rPr>
              <w:t>рабочего места и составлять</w:t>
            </w:r>
            <w:r w:rsidRPr="007D7D9C">
              <w:rPr>
                <w:spacing w:val="-52"/>
                <w:sz w:val="24"/>
                <w:szCs w:val="24"/>
              </w:rPr>
              <w:t xml:space="preserve"> </w:t>
            </w:r>
            <w:r w:rsidRPr="007D7D9C">
              <w:rPr>
                <w:sz w:val="24"/>
                <w:szCs w:val="24"/>
              </w:rPr>
              <w:t>ведомость соответствия</w:t>
            </w:r>
            <w:r w:rsidRPr="007D7D9C">
              <w:rPr>
                <w:spacing w:val="1"/>
                <w:sz w:val="24"/>
                <w:szCs w:val="24"/>
              </w:rPr>
              <w:t xml:space="preserve"> </w:t>
            </w:r>
            <w:r w:rsidRPr="007D7D9C">
              <w:rPr>
                <w:sz w:val="24"/>
                <w:szCs w:val="24"/>
              </w:rPr>
              <w:t>рабочего места требованиям</w:t>
            </w:r>
            <w:r w:rsidRPr="007D7D9C">
              <w:rPr>
                <w:spacing w:val="-53"/>
                <w:sz w:val="24"/>
                <w:szCs w:val="24"/>
              </w:rPr>
              <w:t xml:space="preserve"> </w:t>
            </w:r>
            <w:r w:rsidRPr="007D7D9C">
              <w:rPr>
                <w:sz w:val="24"/>
                <w:szCs w:val="24"/>
              </w:rPr>
              <w:t>техники</w:t>
            </w:r>
            <w:r w:rsidRPr="007D7D9C">
              <w:rPr>
                <w:spacing w:val="-1"/>
                <w:sz w:val="24"/>
                <w:szCs w:val="24"/>
              </w:rPr>
              <w:t xml:space="preserve"> </w:t>
            </w:r>
            <w:r w:rsidRPr="007D7D9C">
              <w:rPr>
                <w:sz w:val="24"/>
                <w:szCs w:val="24"/>
              </w:rPr>
              <w:t>безопасности.</w:t>
            </w:r>
          </w:p>
          <w:p w:rsidR="00B92AAB" w:rsidRPr="007D7D9C" w:rsidRDefault="00B92AAB" w:rsidP="00E92412">
            <w:pPr>
              <w:pStyle w:val="TableParagraph"/>
              <w:ind w:hanging="149"/>
              <w:jc w:val="both"/>
              <w:rPr>
                <w:sz w:val="24"/>
                <w:szCs w:val="24"/>
              </w:rPr>
            </w:pPr>
            <w:r w:rsidRPr="007D7D9C">
              <w:rPr>
                <w:spacing w:val="-1"/>
                <w:sz w:val="24"/>
                <w:szCs w:val="24"/>
              </w:rPr>
              <w:t></w:t>
            </w:r>
            <w:r w:rsidRPr="007D7D9C">
              <w:rPr>
                <w:spacing w:val="-28"/>
                <w:sz w:val="24"/>
                <w:szCs w:val="24"/>
              </w:rPr>
              <w:t xml:space="preserve"> </w:t>
            </w:r>
            <w:r w:rsidRPr="007D7D9C">
              <w:rPr>
                <w:spacing w:val="-1"/>
                <w:sz w:val="24"/>
                <w:szCs w:val="24"/>
              </w:rPr>
              <w:t>Пользоваться</w:t>
            </w:r>
            <w:r w:rsidRPr="007D7D9C">
              <w:rPr>
                <w:sz w:val="24"/>
                <w:szCs w:val="24"/>
              </w:rPr>
              <w:t xml:space="preserve"> средствами</w:t>
            </w:r>
            <w:r w:rsidRPr="007D7D9C">
              <w:rPr>
                <w:spacing w:val="-52"/>
                <w:sz w:val="24"/>
                <w:szCs w:val="24"/>
              </w:rPr>
              <w:t xml:space="preserve"> </w:t>
            </w:r>
            <w:r w:rsidRPr="007D7D9C">
              <w:rPr>
                <w:sz w:val="24"/>
                <w:szCs w:val="24"/>
              </w:rPr>
              <w:t>пожаротушения.</w:t>
            </w:r>
          </w:p>
          <w:p w:rsidR="00B92AAB" w:rsidRPr="007D7D9C" w:rsidRDefault="00B92AAB" w:rsidP="00E92412">
            <w:pPr>
              <w:pStyle w:val="TableParagraph"/>
              <w:jc w:val="both"/>
              <w:rPr>
                <w:sz w:val="24"/>
                <w:szCs w:val="24"/>
              </w:rPr>
            </w:pPr>
            <w:r w:rsidRPr="007D7D9C">
              <w:rPr>
                <w:spacing w:val="-1"/>
                <w:sz w:val="24"/>
                <w:szCs w:val="24"/>
              </w:rPr>
              <w:t></w:t>
            </w:r>
            <w:r w:rsidRPr="007D7D9C">
              <w:rPr>
                <w:spacing w:val="-28"/>
                <w:sz w:val="24"/>
                <w:szCs w:val="24"/>
              </w:rPr>
              <w:t xml:space="preserve"> </w:t>
            </w:r>
            <w:r w:rsidRPr="007D7D9C">
              <w:rPr>
                <w:sz w:val="24"/>
                <w:szCs w:val="24"/>
              </w:rPr>
              <w:t>Проводить контроль</w:t>
            </w:r>
          </w:p>
          <w:p w:rsidR="00B92AAB" w:rsidRPr="007D7D9C" w:rsidRDefault="00B92AAB" w:rsidP="00E92412">
            <w:pPr>
              <w:pStyle w:val="TableParagraph"/>
              <w:jc w:val="both"/>
              <w:rPr>
                <w:sz w:val="24"/>
                <w:szCs w:val="24"/>
              </w:rPr>
            </w:pPr>
            <w:r w:rsidRPr="007D7D9C">
              <w:rPr>
                <w:sz w:val="24"/>
                <w:szCs w:val="24"/>
              </w:rPr>
              <w:t>выхлопных газов на СО, СН и</w:t>
            </w:r>
            <w:r w:rsidRPr="007D7D9C">
              <w:rPr>
                <w:spacing w:val="-53"/>
                <w:sz w:val="24"/>
                <w:szCs w:val="24"/>
              </w:rPr>
              <w:t xml:space="preserve"> </w:t>
            </w:r>
            <w:r w:rsidRPr="007D7D9C">
              <w:rPr>
                <w:sz w:val="24"/>
                <w:szCs w:val="24"/>
              </w:rPr>
              <w:t>сравнивать</w:t>
            </w:r>
            <w:r w:rsidRPr="007D7D9C">
              <w:rPr>
                <w:spacing w:val="-1"/>
                <w:sz w:val="24"/>
                <w:szCs w:val="24"/>
              </w:rPr>
              <w:t xml:space="preserve"> </w:t>
            </w:r>
            <w:r w:rsidRPr="007D7D9C">
              <w:rPr>
                <w:sz w:val="24"/>
                <w:szCs w:val="24"/>
              </w:rPr>
              <w:t>с</w:t>
            </w:r>
            <w:r w:rsidRPr="007D7D9C">
              <w:rPr>
                <w:spacing w:val="-1"/>
                <w:sz w:val="24"/>
                <w:szCs w:val="24"/>
              </w:rPr>
              <w:t xml:space="preserve"> </w:t>
            </w:r>
            <w:r w:rsidRPr="007D7D9C">
              <w:rPr>
                <w:sz w:val="24"/>
                <w:szCs w:val="24"/>
              </w:rPr>
              <w:t>предельно</w:t>
            </w:r>
          </w:p>
          <w:p w:rsidR="00B92AAB" w:rsidRPr="007D7D9C" w:rsidRDefault="00B92AAB" w:rsidP="00E92412">
            <w:pPr>
              <w:pStyle w:val="TableParagraph"/>
              <w:jc w:val="both"/>
              <w:rPr>
                <w:sz w:val="24"/>
                <w:szCs w:val="24"/>
              </w:rPr>
            </w:pPr>
            <w:r w:rsidRPr="007D7D9C">
              <w:rPr>
                <w:sz w:val="24"/>
                <w:szCs w:val="24"/>
              </w:rPr>
              <w:t>допустимыми</w:t>
            </w:r>
            <w:r w:rsidRPr="007D7D9C">
              <w:rPr>
                <w:spacing w:val="-3"/>
                <w:sz w:val="24"/>
                <w:szCs w:val="24"/>
              </w:rPr>
              <w:t xml:space="preserve"> </w:t>
            </w:r>
            <w:r w:rsidRPr="007D7D9C">
              <w:rPr>
                <w:sz w:val="24"/>
                <w:szCs w:val="24"/>
              </w:rPr>
              <w:t>значениями.</w:t>
            </w:r>
          </w:p>
        </w:tc>
        <w:tc>
          <w:tcPr>
            <w:tcW w:w="4112" w:type="dxa"/>
            <w:vMerge w:val="restart"/>
            <w:shd w:val="clear" w:color="auto" w:fill="auto"/>
          </w:tcPr>
          <w:p w:rsidR="00B92AAB" w:rsidRPr="007D7D9C" w:rsidRDefault="00B92AAB" w:rsidP="00E92412">
            <w:pPr>
              <w:pStyle w:val="TableParagraph"/>
              <w:jc w:val="both"/>
              <w:rPr>
                <w:sz w:val="24"/>
                <w:szCs w:val="24"/>
              </w:rPr>
            </w:pPr>
            <w:r w:rsidRPr="007D7D9C">
              <w:rPr>
                <w:sz w:val="24"/>
                <w:szCs w:val="24"/>
              </w:rPr>
              <w:t xml:space="preserve">*Основные положения </w:t>
            </w:r>
            <w:hyperlink r:id="rId11">
              <w:r w:rsidRPr="007D7D9C">
                <w:rPr>
                  <w:sz w:val="24"/>
                  <w:szCs w:val="24"/>
                </w:rPr>
                <w:t xml:space="preserve">Конституции </w:t>
              </w:r>
            </w:hyperlink>
            <w:r w:rsidRPr="007D7D9C">
              <w:rPr>
                <w:sz w:val="24"/>
                <w:szCs w:val="24"/>
              </w:rPr>
              <w:t>Российской</w:t>
            </w:r>
            <w:r w:rsidRPr="007D7D9C">
              <w:rPr>
                <w:spacing w:val="-52"/>
                <w:sz w:val="24"/>
                <w:szCs w:val="24"/>
              </w:rPr>
              <w:t xml:space="preserve"> </w:t>
            </w:r>
            <w:r w:rsidRPr="007D7D9C">
              <w:rPr>
                <w:sz w:val="24"/>
                <w:szCs w:val="24"/>
              </w:rPr>
              <w:t>Федерации.</w:t>
            </w:r>
          </w:p>
          <w:p w:rsidR="00B92AAB" w:rsidRPr="007D7D9C" w:rsidRDefault="00B92AAB" w:rsidP="00E92412">
            <w:pPr>
              <w:pStyle w:val="TableParagraph"/>
              <w:jc w:val="both"/>
              <w:rPr>
                <w:sz w:val="24"/>
                <w:szCs w:val="24"/>
              </w:rPr>
            </w:pPr>
            <w:r w:rsidRPr="007D7D9C">
              <w:rPr>
                <w:sz w:val="24"/>
                <w:szCs w:val="24"/>
              </w:rPr>
              <w:t>*Права и свободы человека и гражданина,</w:t>
            </w:r>
            <w:r w:rsidRPr="007D7D9C">
              <w:rPr>
                <w:spacing w:val="-52"/>
                <w:sz w:val="24"/>
                <w:szCs w:val="24"/>
              </w:rPr>
              <w:t xml:space="preserve"> </w:t>
            </w:r>
            <w:r w:rsidRPr="007D7D9C">
              <w:rPr>
                <w:sz w:val="24"/>
                <w:szCs w:val="24"/>
              </w:rPr>
              <w:t>механизмы</w:t>
            </w:r>
            <w:r w:rsidRPr="007D7D9C">
              <w:rPr>
                <w:spacing w:val="-1"/>
                <w:sz w:val="24"/>
                <w:szCs w:val="24"/>
              </w:rPr>
              <w:t xml:space="preserve"> </w:t>
            </w:r>
            <w:r w:rsidRPr="007D7D9C">
              <w:rPr>
                <w:sz w:val="24"/>
                <w:szCs w:val="24"/>
              </w:rPr>
              <w:t>их реализации.</w:t>
            </w:r>
          </w:p>
          <w:p w:rsidR="00B92AAB" w:rsidRPr="007D7D9C" w:rsidRDefault="00B92AAB" w:rsidP="00E92412">
            <w:pPr>
              <w:pStyle w:val="TableParagraph"/>
              <w:jc w:val="both"/>
              <w:rPr>
                <w:sz w:val="24"/>
                <w:szCs w:val="24"/>
              </w:rPr>
            </w:pPr>
            <w:r w:rsidRPr="007D7D9C">
              <w:rPr>
                <w:sz w:val="24"/>
                <w:szCs w:val="24"/>
              </w:rPr>
              <w:t>*Понятие правового регулирования в сфере</w:t>
            </w:r>
            <w:r w:rsidRPr="007D7D9C">
              <w:rPr>
                <w:spacing w:val="-52"/>
                <w:sz w:val="24"/>
                <w:szCs w:val="24"/>
              </w:rPr>
              <w:t xml:space="preserve"> </w:t>
            </w:r>
            <w:r w:rsidRPr="007D7D9C">
              <w:rPr>
                <w:sz w:val="24"/>
                <w:szCs w:val="24"/>
              </w:rPr>
              <w:t>профессиональной</w:t>
            </w:r>
            <w:r w:rsidRPr="007D7D9C">
              <w:rPr>
                <w:spacing w:val="-2"/>
                <w:sz w:val="24"/>
                <w:szCs w:val="24"/>
              </w:rPr>
              <w:t xml:space="preserve"> </w:t>
            </w:r>
            <w:r w:rsidRPr="007D7D9C">
              <w:rPr>
                <w:sz w:val="24"/>
                <w:szCs w:val="24"/>
              </w:rPr>
              <w:t>деятельности.</w:t>
            </w:r>
          </w:p>
          <w:p w:rsidR="00B92AAB" w:rsidRPr="007D7D9C" w:rsidRDefault="00B92AAB" w:rsidP="00E92412">
            <w:pPr>
              <w:pStyle w:val="TableParagraph"/>
              <w:jc w:val="both"/>
              <w:rPr>
                <w:sz w:val="24"/>
                <w:szCs w:val="24"/>
              </w:rPr>
            </w:pPr>
            <w:r w:rsidRPr="007D7D9C">
              <w:rPr>
                <w:sz w:val="24"/>
                <w:szCs w:val="24"/>
              </w:rPr>
              <w:t>*Законодательные акты и другие нормативные</w:t>
            </w:r>
            <w:r w:rsidRPr="007D7D9C">
              <w:rPr>
                <w:spacing w:val="-52"/>
                <w:sz w:val="24"/>
                <w:szCs w:val="24"/>
              </w:rPr>
              <w:t xml:space="preserve"> </w:t>
            </w:r>
            <w:r w:rsidRPr="007D7D9C">
              <w:rPr>
                <w:sz w:val="24"/>
                <w:szCs w:val="24"/>
              </w:rPr>
              <w:t>документы, регулирующие правоотношения в</w:t>
            </w:r>
            <w:r w:rsidRPr="007D7D9C">
              <w:rPr>
                <w:spacing w:val="1"/>
                <w:sz w:val="24"/>
                <w:szCs w:val="24"/>
              </w:rPr>
              <w:t xml:space="preserve"> </w:t>
            </w:r>
            <w:r w:rsidRPr="007D7D9C">
              <w:rPr>
                <w:sz w:val="24"/>
                <w:szCs w:val="24"/>
              </w:rPr>
              <w:t>процессе.</w:t>
            </w:r>
            <w:r w:rsidRPr="007D7D9C">
              <w:rPr>
                <w:spacing w:val="-2"/>
                <w:sz w:val="24"/>
                <w:szCs w:val="24"/>
              </w:rPr>
              <w:t xml:space="preserve"> </w:t>
            </w:r>
            <w:r w:rsidRPr="007D7D9C">
              <w:rPr>
                <w:sz w:val="24"/>
                <w:szCs w:val="24"/>
              </w:rPr>
              <w:t>профессиональной</w:t>
            </w:r>
            <w:r w:rsidRPr="007D7D9C">
              <w:rPr>
                <w:spacing w:val="-2"/>
                <w:sz w:val="24"/>
                <w:szCs w:val="24"/>
              </w:rPr>
              <w:t xml:space="preserve"> </w:t>
            </w:r>
            <w:r w:rsidRPr="007D7D9C">
              <w:rPr>
                <w:sz w:val="24"/>
                <w:szCs w:val="24"/>
              </w:rPr>
              <w:t>деятельности.</w:t>
            </w:r>
          </w:p>
          <w:p w:rsidR="00B92AAB" w:rsidRPr="007D7D9C" w:rsidRDefault="00B92AAB" w:rsidP="00E92412">
            <w:pPr>
              <w:pStyle w:val="TableParagraph"/>
              <w:jc w:val="both"/>
              <w:rPr>
                <w:sz w:val="24"/>
                <w:szCs w:val="24"/>
              </w:rPr>
            </w:pPr>
            <w:r w:rsidRPr="007D7D9C">
              <w:rPr>
                <w:sz w:val="24"/>
                <w:szCs w:val="24"/>
              </w:rPr>
              <w:t>*Права и обязанности работников в сфере</w:t>
            </w:r>
            <w:r w:rsidRPr="007D7D9C">
              <w:rPr>
                <w:spacing w:val="-52"/>
                <w:sz w:val="24"/>
                <w:szCs w:val="24"/>
              </w:rPr>
              <w:t xml:space="preserve"> </w:t>
            </w:r>
            <w:r w:rsidRPr="007D7D9C">
              <w:rPr>
                <w:sz w:val="24"/>
                <w:szCs w:val="24"/>
              </w:rPr>
              <w:t>профессиональной</w:t>
            </w:r>
            <w:r w:rsidRPr="007D7D9C">
              <w:rPr>
                <w:spacing w:val="-2"/>
                <w:sz w:val="24"/>
                <w:szCs w:val="24"/>
              </w:rPr>
              <w:t xml:space="preserve"> </w:t>
            </w:r>
            <w:r w:rsidRPr="007D7D9C">
              <w:rPr>
                <w:sz w:val="24"/>
                <w:szCs w:val="24"/>
              </w:rPr>
              <w:t>деятельности.</w:t>
            </w:r>
          </w:p>
          <w:p w:rsidR="00B92AAB" w:rsidRPr="007D7D9C" w:rsidRDefault="00B92AAB" w:rsidP="00E92412">
            <w:pPr>
              <w:pStyle w:val="TableParagraph"/>
              <w:jc w:val="both"/>
              <w:rPr>
                <w:sz w:val="24"/>
                <w:szCs w:val="24"/>
              </w:rPr>
            </w:pPr>
            <w:r w:rsidRPr="007D7D9C">
              <w:rPr>
                <w:sz w:val="24"/>
                <w:szCs w:val="24"/>
              </w:rPr>
              <w:t>*Правовых, нормативных и организационных</w:t>
            </w:r>
            <w:r w:rsidRPr="007D7D9C">
              <w:rPr>
                <w:spacing w:val="-52"/>
                <w:sz w:val="24"/>
                <w:szCs w:val="24"/>
              </w:rPr>
              <w:t xml:space="preserve"> </w:t>
            </w:r>
            <w:r w:rsidRPr="007D7D9C">
              <w:rPr>
                <w:sz w:val="24"/>
                <w:szCs w:val="24"/>
              </w:rPr>
              <w:t>основ</w:t>
            </w:r>
            <w:r w:rsidRPr="007D7D9C">
              <w:rPr>
                <w:spacing w:val="-2"/>
                <w:sz w:val="24"/>
                <w:szCs w:val="24"/>
              </w:rPr>
              <w:t xml:space="preserve"> </w:t>
            </w:r>
            <w:r w:rsidRPr="007D7D9C">
              <w:rPr>
                <w:sz w:val="24"/>
                <w:szCs w:val="24"/>
              </w:rPr>
              <w:t>охраны труда в</w:t>
            </w:r>
            <w:r w:rsidRPr="007D7D9C">
              <w:rPr>
                <w:spacing w:val="-1"/>
                <w:sz w:val="24"/>
                <w:szCs w:val="24"/>
              </w:rPr>
              <w:t xml:space="preserve"> </w:t>
            </w:r>
            <w:r w:rsidRPr="007D7D9C">
              <w:rPr>
                <w:sz w:val="24"/>
                <w:szCs w:val="24"/>
              </w:rPr>
              <w:t>организации.</w:t>
            </w:r>
          </w:p>
          <w:p w:rsidR="00B92AAB" w:rsidRPr="007D7D9C" w:rsidRDefault="00B92AAB" w:rsidP="00E92412">
            <w:pPr>
              <w:pStyle w:val="TableParagraph"/>
              <w:jc w:val="both"/>
              <w:rPr>
                <w:sz w:val="24"/>
                <w:szCs w:val="24"/>
              </w:rPr>
            </w:pPr>
            <w:r w:rsidRPr="007D7D9C">
              <w:rPr>
                <w:sz w:val="24"/>
                <w:szCs w:val="24"/>
              </w:rPr>
              <w:t>*Правил</w:t>
            </w:r>
            <w:r w:rsidRPr="007D7D9C">
              <w:rPr>
                <w:spacing w:val="-3"/>
                <w:sz w:val="24"/>
                <w:szCs w:val="24"/>
              </w:rPr>
              <w:t xml:space="preserve"> </w:t>
            </w:r>
            <w:r w:rsidRPr="007D7D9C">
              <w:rPr>
                <w:sz w:val="24"/>
                <w:szCs w:val="24"/>
              </w:rPr>
              <w:t>оформления</w:t>
            </w:r>
            <w:r w:rsidRPr="007D7D9C">
              <w:rPr>
                <w:spacing w:val="-3"/>
                <w:sz w:val="24"/>
                <w:szCs w:val="24"/>
              </w:rPr>
              <w:t xml:space="preserve"> </w:t>
            </w:r>
            <w:r w:rsidRPr="007D7D9C">
              <w:rPr>
                <w:sz w:val="24"/>
                <w:szCs w:val="24"/>
              </w:rPr>
              <w:t>документов.</w:t>
            </w:r>
          </w:p>
          <w:p w:rsidR="00B92AAB" w:rsidRPr="007D7D9C" w:rsidRDefault="00B92AAB" w:rsidP="00E92412">
            <w:pPr>
              <w:pStyle w:val="TableParagraph"/>
              <w:ind w:hanging="176"/>
              <w:jc w:val="both"/>
              <w:rPr>
                <w:sz w:val="24"/>
                <w:szCs w:val="24"/>
              </w:rPr>
            </w:pPr>
            <w:r w:rsidRPr="007D7D9C">
              <w:rPr>
                <w:sz w:val="24"/>
                <w:szCs w:val="24"/>
              </w:rPr>
              <w:t> Воздействия негативных факторов на</w:t>
            </w:r>
            <w:r w:rsidRPr="007D7D9C">
              <w:rPr>
                <w:spacing w:val="-52"/>
                <w:sz w:val="24"/>
                <w:szCs w:val="24"/>
              </w:rPr>
              <w:t xml:space="preserve"> </w:t>
            </w:r>
            <w:r w:rsidRPr="007D7D9C">
              <w:rPr>
                <w:sz w:val="24"/>
                <w:szCs w:val="24"/>
              </w:rPr>
              <w:t>человека.</w:t>
            </w:r>
          </w:p>
          <w:p w:rsidR="00B92AAB" w:rsidRPr="007D7D9C" w:rsidRDefault="00B92AAB" w:rsidP="00E92412">
            <w:pPr>
              <w:pStyle w:val="TableParagraph"/>
              <w:ind w:hanging="176"/>
              <w:jc w:val="both"/>
              <w:rPr>
                <w:sz w:val="24"/>
                <w:szCs w:val="24"/>
              </w:rPr>
            </w:pPr>
            <w:r w:rsidRPr="007D7D9C">
              <w:rPr>
                <w:sz w:val="24"/>
                <w:szCs w:val="24"/>
              </w:rPr>
              <w:t> Правовых, нормативных и организационных</w:t>
            </w:r>
            <w:r w:rsidRPr="007D7D9C">
              <w:rPr>
                <w:spacing w:val="-52"/>
                <w:sz w:val="24"/>
                <w:szCs w:val="24"/>
              </w:rPr>
              <w:t xml:space="preserve"> </w:t>
            </w:r>
            <w:r w:rsidRPr="007D7D9C">
              <w:rPr>
                <w:sz w:val="24"/>
                <w:szCs w:val="24"/>
              </w:rPr>
              <w:t>основ</w:t>
            </w:r>
            <w:r w:rsidRPr="007D7D9C">
              <w:rPr>
                <w:spacing w:val="-2"/>
                <w:sz w:val="24"/>
                <w:szCs w:val="24"/>
              </w:rPr>
              <w:t xml:space="preserve"> </w:t>
            </w:r>
            <w:r w:rsidRPr="007D7D9C">
              <w:rPr>
                <w:sz w:val="24"/>
                <w:szCs w:val="24"/>
              </w:rPr>
              <w:t>охраны труда в</w:t>
            </w:r>
            <w:r w:rsidRPr="007D7D9C">
              <w:rPr>
                <w:spacing w:val="-1"/>
                <w:sz w:val="24"/>
                <w:szCs w:val="24"/>
              </w:rPr>
              <w:t xml:space="preserve"> </w:t>
            </w:r>
            <w:r w:rsidRPr="007D7D9C">
              <w:rPr>
                <w:sz w:val="24"/>
                <w:szCs w:val="24"/>
              </w:rPr>
              <w:t>организации.</w:t>
            </w:r>
          </w:p>
          <w:p w:rsidR="00B92AAB" w:rsidRPr="007D7D9C" w:rsidRDefault="00B92AAB" w:rsidP="00E92412">
            <w:pPr>
              <w:pStyle w:val="TableParagraph"/>
              <w:jc w:val="both"/>
              <w:rPr>
                <w:sz w:val="24"/>
                <w:szCs w:val="24"/>
              </w:rPr>
            </w:pPr>
            <w:r w:rsidRPr="007D7D9C">
              <w:rPr>
                <w:sz w:val="24"/>
                <w:szCs w:val="24"/>
              </w:rPr>
              <w:t></w:t>
            </w:r>
            <w:r w:rsidRPr="007D7D9C">
              <w:rPr>
                <w:spacing w:val="-2"/>
                <w:sz w:val="24"/>
                <w:szCs w:val="24"/>
              </w:rPr>
              <w:t xml:space="preserve"> </w:t>
            </w:r>
            <w:r w:rsidRPr="007D7D9C">
              <w:rPr>
                <w:sz w:val="24"/>
                <w:szCs w:val="24"/>
              </w:rPr>
              <w:t>Правил</w:t>
            </w:r>
            <w:r w:rsidRPr="007D7D9C">
              <w:rPr>
                <w:spacing w:val="-1"/>
                <w:sz w:val="24"/>
                <w:szCs w:val="24"/>
              </w:rPr>
              <w:t xml:space="preserve"> </w:t>
            </w:r>
            <w:r w:rsidRPr="007D7D9C">
              <w:rPr>
                <w:sz w:val="24"/>
                <w:szCs w:val="24"/>
              </w:rPr>
              <w:t>оформления</w:t>
            </w:r>
            <w:r w:rsidRPr="007D7D9C">
              <w:rPr>
                <w:spacing w:val="-2"/>
                <w:sz w:val="24"/>
                <w:szCs w:val="24"/>
              </w:rPr>
              <w:t xml:space="preserve"> </w:t>
            </w:r>
            <w:r w:rsidRPr="007D7D9C">
              <w:rPr>
                <w:sz w:val="24"/>
                <w:szCs w:val="24"/>
              </w:rPr>
              <w:t>документов.</w:t>
            </w:r>
          </w:p>
          <w:p w:rsidR="00B92AAB" w:rsidRPr="007D7D9C" w:rsidRDefault="00B92AAB" w:rsidP="00E92412">
            <w:pPr>
              <w:pStyle w:val="TableParagraph"/>
              <w:ind w:hanging="176"/>
              <w:jc w:val="both"/>
              <w:rPr>
                <w:sz w:val="24"/>
                <w:szCs w:val="24"/>
              </w:rPr>
            </w:pPr>
            <w:r w:rsidRPr="007D7D9C">
              <w:rPr>
                <w:sz w:val="24"/>
                <w:szCs w:val="24"/>
              </w:rPr>
              <w:t> Организации технического обслуживания и</w:t>
            </w:r>
            <w:r w:rsidRPr="007D7D9C">
              <w:rPr>
                <w:spacing w:val="-52"/>
                <w:sz w:val="24"/>
                <w:szCs w:val="24"/>
              </w:rPr>
              <w:t xml:space="preserve"> </w:t>
            </w:r>
            <w:r w:rsidRPr="007D7D9C">
              <w:rPr>
                <w:sz w:val="24"/>
                <w:szCs w:val="24"/>
              </w:rPr>
              <w:t>ремонта</w:t>
            </w:r>
            <w:r w:rsidRPr="007D7D9C">
              <w:rPr>
                <w:spacing w:val="-1"/>
                <w:sz w:val="24"/>
                <w:szCs w:val="24"/>
              </w:rPr>
              <w:t xml:space="preserve"> </w:t>
            </w:r>
            <w:r w:rsidRPr="007D7D9C">
              <w:rPr>
                <w:sz w:val="24"/>
                <w:szCs w:val="24"/>
              </w:rPr>
              <w:t>сельскохозяйственной</w:t>
            </w:r>
            <w:r w:rsidRPr="007D7D9C">
              <w:rPr>
                <w:spacing w:val="-1"/>
                <w:sz w:val="24"/>
                <w:szCs w:val="24"/>
              </w:rPr>
              <w:t xml:space="preserve"> </w:t>
            </w:r>
            <w:r w:rsidRPr="007D7D9C">
              <w:rPr>
                <w:sz w:val="24"/>
                <w:szCs w:val="24"/>
              </w:rPr>
              <w:t>техники</w:t>
            </w:r>
            <w:r w:rsidRPr="007D7D9C">
              <w:rPr>
                <w:spacing w:val="-1"/>
                <w:sz w:val="24"/>
                <w:szCs w:val="24"/>
              </w:rPr>
              <w:t xml:space="preserve"> </w:t>
            </w:r>
            <w:r w:rsidRPr="007D7D9C">
              <w:rPr>
                <w:sz w:val="24"/>
                <w:szCs w:val="24"/>
              </w:rPr>
              <w:t>и</w:t>
            </w:r>
          </w:p>
          <w:p w:rsidR="00B92AAB" w:rsidRPr="007D7D9C" w:rsidRDefault="00B92AAB" w:rsidP="00E92412">
            <w:pPr>
              <w:pStyle w:val="TableParagraph"/>
              <w:jc w:val="both"/>
              <w:rPr>
                <w:sz w:val="24"/>
                <w:szCs w:val="24"/>
              </w:rPr>
            </w:pPr>
            <w:r w:rsidRPr="007D7D9C">
              <w:rPr>
                <w:sz w:val="24"/>
                <w:szCs w:val="24"/>
              </w:rPr>
              <w:t>правил безопасности при выполнении этих</w:t>
            </w:r>
            <w:r w:rsidRPr="007D7D9C">
              <w:rPr>
                <w:spacing w:val="-52"/>
                <w:sz w:val="24"/>
                <w:szCs w:val="24"/>
              </w:rPr>
              <w:t xml:space="preserve"> </w:t>
            </w:r>
            <w:r w:rsidRPr="007D7D9C">
              <w:rPr>
                <w:sz w:val="24"/>
                <w:szCs w:val="24"/>
              </w:rPr>
              <w:t>работ.</w:t>
            </w:r>
          </w:p>
          <w:p w:rsidR="00B92AAB" w:rsidRPr="007D7D9C" w:rsidRDefault="00B92AAB" w:rsidP="00E92412">
            <w:pPr>
              <w:pStyle w:val="TableParagraph"/>
              <w:ind w:hanging="176"/>
              <w:jc w:val="both"/>
              <w:rPr>
                <w:sz w:val="24"/>
                <w:szCs w:val="24"/>
              </w:rPr>
            </w:pPr>
            <w:r w:rsidRPr="007D7D9C">
              <w:rPr>
                <w:sz w:val="24"/>
                <w:szCs w:val="24"/>
              </w:rPr>
              <w:t> Организационных и инженерно-технических</w:t>
            </w:r>
            <w:r w:rsidRPr="007D7D9C">
              <w:rPr>
                <w:spacing w:val="-52"/>
                <w:sz w:val="24"/>
                <w:szCs w:val="24"/>
              </w:rPr>
              <w:t xml:space="preserve"> </w:t>
            </w:r>
            <w:r w:rsidRPr="007D7D9C">
              <w:rPr>
                <w:sz w:val="24"/>
                <w:szCs w:val="24"/>
              </w:rPr>
              <w:t>мероприятий</w:t>
            </w:r>
            <w:r w:rsidRPr="007D7D9C">
              <w:rPr>
                <w:spacing w:val="-1"/>
                <w:sz w:val="24"/>
                <w:szCs w:val="24"/>
              </w:rPr>
              <w:t xml:space="preserve"> </w:t>
            </w:r>
            <w:r w:rsidRPr="007D7D9C">
              <w:rPr>
                <w:sz w:val="24"/>
                <w:szCs w:val="24"/>
              </w:rPr>
              <w:t>по</w:t>
            </w:r>
            <w:r w:rsidRPr="007D7D9C">
              <w:rPr>
                <w:spacing w:val="-1"/>
                <w:sz w:val="24"/>
                <w:szCs w:val="24"/>
              </w:rPr>
              <w:t xml:space="preserve"> </w:t>
            </w:r>
            <w:r w:rsidRPr="007D7D9C">
              <w:rPr>
                <w:sz w:val="24"/>
                <w:szCs w:val="24"/>
              </w:rPr>
              <w:t>защите</w:t>
            </w:r>
            <w:r w:rsidRPr="007D7D9C">
              <w:rPr>
                <w:spacing w:val="-2"/>
                <w:sz w:val="24"/>
                <w:szCs w:val="24"/>
              </w:rPr>
              <w:t xml:space="preserve"> </w:t>
            </w:r>
            <w:r w:rsidRPr="007D7D9C">
              <w:rPr>
                <w:sz w:val="24"/>
                <w:szCs w:val="24"/>
              </w:rPr>
              <w:t>от</w:t>
            </w:r>
            <w:r w:rsidRPr="007D7D9C">
              <w:rPr>
                <w:spacing w:val="-1"/>
                <w:sz w:val="24"/>
                <w:szCs w:val="24"/>
              </w:rPr>
              <w:t xml:space="preserve"> </w:t>
            </w:r>
            <w:r w:rsidRPr="007D7D9C">
              <w:rPr>
                <w:sz w:val="24"/>
                <w:szCs w:val="24"/>
              </w:rPr>
              <w:t>опасностей.</w:t>
            </w:r>
          </w:p>
          <w:p w:rsidR="00B92AAB" w:rsidRPr="007D7D9C" w:rsidRDefault="00B92AAB" w:rsidP="00E92412">
            <w:pPr>
              <w:pStyle w:val="TableParagraph"/>
              <w:jc w:val="both"/>
              <w:rPr>
                <w:sz w:val="24"/>
                <w:szCs w:val="24"/>
              </w:rPr>
            </w:pPr>
            <w:r w:rsidRPr="007D7D9C">
              <w:rPr>
                <w:sz w:val="24"/>
                <w:szCs w:val="24"/>
              </w:rPr>
              <w:t></w:t>
            </w:r>
            <w:r w:rsidRPr="007D7D9C">
              <w:rPr>
                <w:spacing w:val="-2"/>
                <w:sz w:val="24"/>
                <w:szCs w:val="24"/>
              </w:rPr>
              <w:t xml:space="preserve"> </w:t>
            </w:r>
            <w:r w:rsidRPr="007D7D9C">
              <w:rPr>
                <w:sz w:val="24"/>
                <w:szCs w:val="24"/>
              </w:rPr>
              <w:t>Средств</w:t>
            </w:r>
            <w:r w:rsidRPr="007D7D9C">
              <w:rPr>
                <w:spacing w:val="-2"/>
                <w:sz w:val="24"/>
                <w:szCs w:val="24"/>
              </w:rPr>
              <w:t xml:space="preserve"> </w:t>
            </w:r>
            <w:r w:rsidRPr="007D7D9C">
              <w:rPr>
                <w:sz w:val="24"/>
                <w:szCs w:val="24"/>
              </w:rPr>
              <w:t>индивидуальной</w:t>
            </w:r>
            <w:r w:rsidRPr="007D7D9C">
              <w:rPr>
                <w:spacing w:val="-5"/>
                <w:sz w:val="24"/>
                <w:szCs w:val="24"/>
              </w:rPr>
              <w:t xml:space="preserve"> </w:t>
            </w:r>
            <w:r w:rsidRPr="007D7D9C">
              <w:rPr>
                <w:sz w:val="24"/>
                <w:szCs w:val="24"/>
              </w:rPr>
              <w:t>защиты.</w:t>
            </w:r>
          </w:p>
          <w:p w:rsidR="00B92AAB" w:rsidRPr="007D7D9C" w:rsidRDefault="00B92AAB" w:rsidP="00E92412">
            <w:pPr>
              <w:pStyle w:val="TableParagraph"/>
              <w:ind w:hanging="176"/>
              <w:jc w:val="both"/>
              <w:rPr>
                <w:sz w:val="24"/>
                <w:szCs w:val="24"/>
              </w:rPr>
            </w:pPr>
            <w:r w:rsidRPr="007D7D9C">
              <w:rPr>
                <w:sz w:val="24"/>
                <w:szCs w:val="24"/>
              </w:rPr>
              <w:t> Причины возникновения пожаров, пределов</w:t>
            </w:r>
            <w:r w:rsidRPr="007D7D9C">
              <w:rPr>
                <w:spacing w:val="-52"/>
                <w:sz w:val="24"/>
                <w:szCs w:val="24"/>
              </w:rPr>
              <w:t xml:space="preserve"> </w:t>
            </w:r>
            <w:r w:rsidRPr="007D7D9C">
              <w:rPr>
                <w:sz w:val="24"/>
                <w:szCs w:val="24"/>
              </w:rPr>
              <w:t>распространения</w:t>
            </w:r>
            <w:r w:rsidRPr="007D7D9C">
              <w:rPr>
                <w:spacing w:val="-2"/>
                <w:sz w:val="24"/>
                <w:szCs w:val="24"/>
              </w:rPr>
              <w:t xml:space="preserve"> </w:t>
            </w:r>
            <w:r w:rsidRPr="007D7D9C">
              <w:rPr>
                <w:sz w:val="24"/>
                <w:szCs w:val="24"/>
              </w:rPr>
              <w:t>огня</w:t>
            </w:r>
            <w:r w:rsidRPr="007D7D9C">
              <w:rPr>
                <w:spacing w:val="-3"/>
                <w:sz w:val="24"/>
                <w:szCs w:val="24"/>
              </w:rPr>
              <w:t xml:space="preserve"> </w:t>
            </w:r>
            <w:r w:rsidRPr="007D7D9C">
              <w:rPr>
                <w:sz w:val="24"/>
                <w:szCs w:val="24"/>
              </w:rPr>
              <w:t>и</w:t>
            </w:r>
            <w:r w:rsidRPr="007D7D9C">
              <w:rPr>
                <w:spacing w:val="-1"/>
                <w:sz w:val="24"/>
                <w:szCs w:val="24"/>
              </w:rPr>
              <w:t xml:space="preserve"> </w:t>
            </w:r>
            <w:r w:rsidRPr="007D7D9C">
              <w:rPr>
                <w:sz w:val="24"/>
                <w:szCs w:val="24"/>
              </w:rPr>
              <w:t>огнестойкости,</w:t>
            </w:r>
          </w:p>
          <w:p w:rsidR="00B92AAB" w:rsidRPr="007D7D9C" w:rsidRDefault="00B92AAB" w:rsidP="00E92412">
            <w:pPr>
              <w:pStyle w:val="TableParagraph"/>
              <w:jc w:val="both"/>
              <w:rPr>
                <w:sz w:val="24"/>
                <w:szCs w:val="24"/>
              </w:rPr>
            </w:pPr>
            <w:r w:rsidRPr="007D7D9C">
              <w:rPr>
                <w:sz w:val="24"/>
                <w:szCs w:val="24"/>
              </w:rPr>
              <w:t>средств</w:t>
            </w:r>
            <w:r w:rsidRPr="007D7D9C">
              <w:rPr>
                <w:spacing w:val="-4"/>
                <w:sz w:val="24"/>
                <w:szCs w:val="24"/>
              </w:rPr>
              <w:t xml:space="preserve"> </w:t>
            </w:r>
            <w:r w:rsidRPr="007D7D9C">
              <w:rPr>
                <w:sz w:val="24"/>
                <w:szCs w:val="24"/>
              </w:rPr>
              <w:t>пожаротушения.</w:t>
            </w:r>
          </w:p>
          <w:p w:rsidR="00B92AAB" w:rsidRPr="007D7D9C" w:rsidRDefault="00B92AAB" w:rsidP="00E92412">
            <w:pPr>
              <w:pStyle w:val="TableParagraph"/>
              <w:ind w:hanging="176"/>
              <w:jc w:val="both"/>
              <w:rPr>
                <w:sz w:val="24"/>
                <w:szCs w:val="24"/>
              </w:rPr>
            </w:pPr>
            <w:r w:rsidRPr="007D7D9C">
              <w:rPr>
                <w:sz w:val="24"/>
                <w:szCs w:val="24"/>
              </w:rPr>
              <w:t> Технические способы и средства защиты от</w:t>
            </w:r>
            <w:r w:rsidRPr="007D7D9C">
              <w:rPr>
                <w:spacing w:val="-52"/>
                <w:sz w:val="24"/>
                <w:szCs w:val="24"/>
              </w:rPr>
              <w:t xml:space="preserve"> </w:t>
            </w:r>
            <w:r w:rsidRPr="007D7D9C">
              <w:rPr>
                <w:sz w:val="24"/>
                <w:szCs w:val="24"/>
              </w:rPr>
              <w:t>поражения</w:t>
            </w:r>
            <w:r w:rsidRPr="007D7D9C">
              <w:rPr>
                <w:spacing w:val="-2"/>
                <w:sz w:val="24"/>
                <w:szCs w:val="24"/>
              </w:rPr>
              <w:t xml:space="preserve"> </w:t>
            </w:r>
            <w:r w:rsidRPr="007D7D9C">
              <w:rPr>
                <w:sz w:val="24"/>
                <w:szCs w:val="24"/>
              </w:rPr>
              <w:t>электротоком.</w:t>
            </w:r>
          </w:p>
          <w:p w:rsidR="00B92AAB" w:rsidRPr="007D7D9C" w:rsidRDefault="00B92AAB" w:rsidP="00E92412">
            <w:pPr>
              <w:pStyle w:val="TableParagraph"/>
              <w:ind w:hanging="176"/>
              <w:jc w:val="both"/>
              <w:rPr>
                <w:sz w:val="24"/>
                <w:szCs w:val="24"/>
              </w:rPr>
            </w:pPr>
            <w:r w:rsidRPr="007D7D9C">
              <w:rPr>
                <w:sz w:val="24"/>
                <w:szCs w:val="24"/>
              </w:rPr>
              <w:t> Правил технической эксплуатации</w:t>
            </w:r>
            <w:r w:rsidRPr="007D7D9C">
              <w:rPr>
                <w:spacing w:val="1"/>
                <w:sz w:val="24"/>
                <w:szCs w:val="24"/>
              </w:rPr>
              <w:t xml:space="preserve"> </w:t>
            </w:r>
            <w:r w:rsidRPr="007D7D9C">
              <w:rPr>
                <w:sz w:val="24"/>
                <w:szCs w:val="24"/>
              </w:rPr>
              <w:t xml:space="preserve">электроустановок, </w:t>
            </w:r>
            <w:r w:rsidRPr="007D7D9C">
              <w:rPr>
                <w:sz w:val="24"/>
                <w:szCs w:val="24"/>
              </w:rPr>
              <w:lastRenderedPageBreak/>
              <w:t>электроинструмента,</w:t>
            </w:r>
            <w:r w:rsidRPr="007D7D9C">
              <w:rPr>
                <w:spacing w:val="-52"/>
                <w:sz w:val="24"/>
                <w:szCs w:val="24"/>
              </w:rPr>
              <w:t xml:space="preserve"> </w:t>
            </w:r>
            <w:r w:rsidRPr="007D7D9C">
              <w:rPr>
                <w:sz w:val="24"/>
                <w:szCs w:val="24"/>
              </w:rPr>
              <w:t>переносных</w:t>
            </w:r>
            <w:r w:rsidRPr="007D7D9C">
              <w:rPr>
                <w:spacing w:val="-1"/>
                <w:sz w:val="24"/>
                <w:szCs w:val="24"/>
              </w:rPr>
              <w:t xml:space="preserve"> </w:t>
            </w:r>
            <w:r w:rsidRPr="007D7D9C">
              <w:rPr>
                <w:sz w:val="24"/>
                <w:szCs w:val="24"/>
              </w:rPr>
              <w:t>светильников.</w:t>
            </w:r>
          </w:p>
          <w:p w:rsidR="00B92AAB" w:rsidRPr="007D7D9C" w:rsidRDefault="00B92AAB" w:rsidP="00E92412">
            <w:pPr>
              <w:pStyle w:val="TableParagraph"/>
              <w:ind w:hanging="176"/>
              <w:jc w:val="both"/>
              <w:rPr>
                <w:sz w:val="24"/>
                <w:szCs w:val="24"/>
              </w:rPr>
            </w:pPr>
            <w:r w:rsidRPr="007D7D9C">
              <w:rPr>
                <w:sz w:val="24"/>
                <w:szCs w:val="24"/>
              </w:rPr>
              <w:t> Правил охраны окружающей среды,</w:t>
            </w:r>
            <w:r w:rsidRPr="007D7D9C">
              <w:rPr>
                <w:spacing w:val="-52"/>
                <w:sz w:val="24"/>
                <w:szCs w:val="24"/>
              </w:rPr>
              <w:t xml:space="preserve"> </w:t>
            </w:r>
            <w:r w:rsidRPr="007D7D9C">
              <w:rPr>
                <w:sz w:val="24"/>
                <w:szCs w:val="24"/>
              </w:rPr>
              <w:t>бережливого</w:t>
            </w:r>
            <w:r w:rsidRPr="007D7D9C">
              <w:rPr>
                <w:spacing w:val="-4"/>
                <w:sz w:val="24"/>
                <w:szCs w:val="24"/>
              </w:rPr>
              <w:t xml:space="preserve"> </w:t>
            </w:r>
            <w:r w:rsidRPr="007D7D9C">
              <w:rPr>
                <w:sz w:val="24"/>
                <w:szCs w:val="24"/>
              </w:rPr>
              <w:t>производства.</w:t>
            </w:r>
          </w:p>
        </w:tc>
      </w:tr>
      <w:tr w:rsidR="00B92AAB" w:rsidRPr="007D7D9C" w:rsidTr="00E01446">
        <w:trPr>
          <w:trHeight w:val="3103"/>
        </w:trPr>
        <w:tc>
          <w:tcPr>
            <w:tcW w:w="1234" w:type="dxa"/>
            <w:shd w:val="clear" w:color="auto" w:fill="auto"/>
          </w:tcPr>
          <w:p w:rsidR="00B92AAB" w:rsidRPr="007D7D9C" w:rsidRDefault="00B92AAB" w:rsidP="00B92AAB">
            <w:pPr>
              <w:pStyle w:val="TableParagraph"/>
              <w:spacing w:line="246" w:lineRule="exact"/>
              <w:ind w:left="2"/>
              <w:rPr>
                <w:sz w:val="24"/>
                <w:szCs w:val="24"/>
              </w:rPr>
            </w:pPr>
          </w:p>
        </w:tc>
        <w:tc>
          <w:tcPr>
            <w:tcW w:w="4050" w:type="dxa"/>
            <w:vMerge/>
            <w:shd w:val="clear" w:color="auto" w:fill="auto"/>
          </w:tcPr>
          <w:p w:rsidR="00B92AAB" w:rsidRPr="007D7D9C" w:rsidRDefault="00B92AAB" w:rsidP="00B92AAB">
            <w:pPr>
              <w:pStyle w:val="TableParagraph"/>
              <w:spacing w:line="247" w:lineRule="exact"/>
              <w:ind w:left="256"/>
              <w:rPr>
                <w:sz w:val="24"/>
                <w:szCs w:val="24"/>
              </w:rPr>
            </w:pPr>
          </w:p>
        </w:tc>
        <w:tc>
          <w:tcPr>
            <w:tcW w:w="4112" w:type="dxa"/>
            <w:vMerge/>
            <w:shd w:val="clear" w:color="auto" w:fill="auto"/>
          </w:tcPr>
          <w:p w:rsidR="00B92AAB" w:rsidRPr="007D7D9C" w:rsidRDefault="00B92AAB" w:rsidP="00B92AAB">
            <w:pPr>
              <w:pStyle w:val="TableParagraph"/>
              <w:ind w:left="285" w:right="1096" w:hanging="176"/>
              <w:rPr>
                <w:sz w:val="24"/>
                <w:szCs w:val="24"/>
              </w:rPr>
            </w:pPr>
          </w:p>
        </w:tc>
      </w:tr>
    </w:tbl>
    <w:p w:rsidR="00557B0A" w:rsidRPr="007D7D9C" w:rsidRDefault="00557B0A" w:rsidP="00557B0A">
      <w:pPr>
        <w:pStyle w:val="a3"/>
        <w:rPr>
          <w:lang w:val="ru-RU"/>
        </w:rPr>
      </w:pPr>
    </w:p>
    <w:p w:rsidR="00D53BBD" w:rsidRPr="007D7D9C" w:rsidRDefault="00D53BBD" w:rsidP="00897F66">
      <w:pPr>
        <w:pStyle w:val="a9"/>
        <w:ind w:left="0"/>
        <w:jc w:val="center"/>
        <w:rPr>
          <w:b/>
          <w:lang w:val="ru-RU"/>
        </w:rPr>
      </w:pPr>
      <w:r w:rsidRPr="007D7D9C">
        <w:rPr>
          <w:b/>
        </w:rPr>
        <w:t>П</w:t>
      </w:r>
      <w:r w:rsidR="00223DD3" w:rsidRPr="007D7D9C">
        <w:rPr>
          <w:b/>
        </w:rPr>
        <w:t>ЕРЕЧЕНЬ ПРАКТИЧЕСКИХ РАБОТ</w:t>
      </w:r>
    </w:p>
    <w:p w:rsidR="00557B0A" w:rsidRPr="007D7D9C" w:rsidRDefault="00557B0A" w:rsidP="00897F66">
      <w:pPr>
        <w:pStyle w:val="a9"/>
        <w:ind w:left="0"/>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957"/>
      </w:tblGrid>
      <w:tr w:rsidR="00557B0A" w:rsidRPr="007D7D9C" w:rsidTr="00E01446">
        <w:tc>
          <w:tcPr>
            <w:tcW w:w="8897" w:type="dxa"/>
            <w:shd w:val="clear" w:color="auto" w:fill="auto"/>
          </w:tcPr>
          <w:p w:rsidR="00557B0A" w:rsidRPr="007D7D9C" w:rsidRDefault="00557B0A" w:rsidP="00E01446">
            <w:pPr>
              <w:jc w:val="both"/>
              <w:rPr>
                <w:b/>
              </w:rPr>
            </w:pPr>
            <w:r w:rsidRPr="007D7D9C">
              <w:t xml:space="preserve">Наименование практических занятий </w:t>
            </w:r>
          </w:p>
        </w:tc>
        <w:tc>
          <w:tcPr>
            <w:tcW w:w="957" w:type="dxa"/>
            <w:shd w:val="clear" w:color="auto" w:fill="auto"/>
          </w:tcPr>
          <w:p w:rsidR="00557B0A" w:rsidRPr="007D7D9C" w:rsidRDefault="00557B0A" w:rsidP="00E01446">
            <w:pPr>
              <w:jc w:val="both"/>
              <w:rPr>
                <w:b/>
              </w:rPr>
            </w:pPr>
            <w:r w:rsidRPr="007D7D9C">
              <w:t>Объем в часах</w:t>
            </w:r>
          </w:p>
        </w:tc>
      </w:tr>
      <w:tr w:rsidR="00557B0A" w:rsidRPr="007D7D9C" w:rsidTr="00E01446">
        <w:tc>
          <w:tcPr>
            <w:tcW w:w="8897" w:type="dxa"/>
            <w:shd w:val="clear" w:color="auto" w:fill="auto"/>
          </w:tcPr>
          <w:p w:rsidR="00E92412" w:rsidRPr="007D7D9C" w:rsidRDefault="00E92412" w:rsidP="00E92412">
            <w:pPr>
              <w:pStyle w:val="a9"/>
              <w:ind w:left="0"/>
              <w:jc w:val="both"/>
            </w:pPr>
            <w:r w:rsidRPr="007D7D9C">
              <w:rPr>
                <w:lang w:val="ru-RU"/>
              </w:rPr>
              <w:t xml:space="preserve">№1 </w:t>
            </w:r>
            <w:r w:rsidRPr="007D7D9C">
              <w:t>Анализ вопросов охраны труда в ТК и нормативных документах.</w:t>
            </w:r>
          </w:p>
          <w:p w:rsidR="00557B0A" w:rsidRPr="007D7D9C" w:rsidRDefault="00E92412" w:rsidP="00E92412">
            <w:pPr>
              <w:pStyle w:val="a9"/>
              <w:ind w:left="0"/>
              <w:jc w:val="both"/>
              <w:rPr>
                <w:b/>
                <w:i/>
                <w:lang w:val="ru-RU"/>
              </w:rPr>
            </w:pPr>
            <w:r w:rsidRPr="007D7D9C">
              <w:rPr>
                <w:b/>
                <w:i/>
              </w:rPr>
              <w:t>Правила по охране труда в лесозаготовительном, деревообрабатывающем производствах и при проведении лесохозяйственных работ</w:t>
            </w:r>
          </w:p>
        </w:tc>
        <w:tc>
          <w:tcPr>
            <w:tcW w:w="957" w:type="dxa"/>
            <w:shd w:val="clear" w:color="auto" w:fill="auto"/>
          </w:tcPr>
          <w:p w:rsidR="00557B0A" w:rsidRPr="007D7D9C" w:rsidRDefault="00557B0A" w:rsidP="00E01446">
            <w:pPr>
              <w:pStyle w:val="a9"/>
              <w:ind w:left="0"/>
              <w:jc w:val="center"/>
              <w:rPr>
                <w:lang w:val="ru-RU"/>
              </w:rPr>
            </w:pPr>
            <w:r w:rsidRPr="007D7D9C">
              <w:rPr>
                <w:lang w:val="ru-RU"/>
              </w:rPr>
              <w:t>2</w:t>
            </w:r>
          </w:p>
        </w:tc>
      </w:tr>
      <w:tr w:rsidR="00557B0A" w:rsidRPr="007D7D9C" w:rsidTr="00E01446">
        <w:tc>
          <w:tcPr>
            <w:tcW w:w="8897" w:type="dxa"/>
            <w:shd w:val="clear" w:color="auto" w:fill="auto"/>
          </w:tcPr>
          <w:p w:rsidR="00557B0A" w:rsidRPr="007D7D9C" w:rsidRDefault="00E92412" w:rsidP="00E01446">
            <w:pPr>
              <w:pStyle w:val="a9"/>
              <w:ind w:left="0"/>
              <w:rPr>
                <w:lang w:val="ru-RU"/>
              </w:rPr>
            </w:pPr>
            <w:r w:rsidRPr="007D7D9C">
              <w:rPr>
                <w:b/>
                <w:i/>
                <w:lang w:val="ru-RU" w:eastAsia="en-US"/>
              </w:rPr>
              <w:t>№ 2 Порядок</w:t>
            </w:r>
            <w:r w:rsidRPr="007D7D9C">
              <w:rPr>
                <w:b/>
                <w:i/>
                <w:spacing w:val="-4"/>
                <w:lang w:val="ru-RU" w:eastAsia="en-US"/>
              </w:rPr>
              <w:t xml:space="preserve"> </w:t>
            </w:r>
            <w:r w:rsidRPr="007D7D9C">
              <w:rPr>
                <w:b/>
                <w:i/>
                <w:lang w:val="ru-RU" w:eastAsia="en-US"/>
              </w:rPr>
              <w:t>проведения</w:t>
            </w:r>
            <w:r w:rsidRPr="007D7D9C">
              <w:rPr>
                <w:b/>
                <w:i/>
                <w:spacing w:val="-3"/>
                <w:lang w:val="ru-RU" w:eastAsia="en-US"/>
              </w:rPr>
              <w:t xml:space="preserve"> </w:t>
            </w:r>
            <w:r w:rsidRPr="007D7D9C">
              <w:rPr>
                <w:b/>
                <w:i/>
                <w:lang w:val="ru-RU" w:eastAsia="en-US"/>
              </w:rPr>
              <w:t>и</w:t>
            </w:r>
            <w:r w:rsidRPr="007D7D9C">
              <w:rPr>
                <w:b/>
                <w:i/>
                <w:spacing w:val="-5"/>
                <w:lang w:val="ru-RU" w:eastAsia="en-US"/>
              </w:rPr>
              <w:t xml:space="preserve"> </w:t>
            </w:r>
            <w:r w:rsidRPr="007D7D9C">
              <w:rPr>
                <w:b/>
                <w:i/>
                <w:lang w:val="ru-RU" w:eastAsia="en-US"/>
              </w:rPr>
              <w:t>оформления</w:t>
            </w:r>
            <w:r w:rsidRPr="007D7D9C">
              <w:rPr>
                <w:b/>
                <w:i/>
                <w:spacing w:val="-1"/>
                <w:lang w:val="ru-RU" w:eastAsia="en-US"/>
              </w:rPr>
              <w:t xml:space="preserve"> </w:t>
            </w:r>
            <w:r w:rsidRPr="007D7D9C">
              <w:rPr>
                <w:b/>
                <w:i/>
                <w:lang w:val="ru-RU" w:eastAsia="en-US"/>
              </w:rPr>
              <w:t>инструктажей</w:t>
            </w:r>
            <w:r w:rsidRPr="007D7D9C">
              <w:rPr>
                <w:b/>
                <w:i/>
                <w:spacing w:val="-4"/>
                <w:lang w:val="ru-RU" w:eastAsia="en-US"/>
              </w:rPr>
              <w:t xml:space="preserve"> </w:t>
            </w:r>
            <w:r w:rsidRPr="007D7D9C">
              <w:rPr>
                <w:b/>
                <w:i/>
                <w:lang w:val="ru-RU" w:eastAsia="en-US"/>
              </w:rPr>
              <w:t>по</w:t>
            </w:r>
            <w:r w:rsidRPr="007D7D9C">
              <w:rPr>
                <w:b/>
                <w:i/>
                <w:spacing w:val="-3"/>
                <w:lang w:val="ru-RU" w:eastAsia="en-US"/>
              </w:rPr>
              <w:t xml:space="preserve"> </w:t>
            </w:r>
            <w:r w:rsidRPr="007D7D9C">
              <w:rPr>
                <w:b/>
                <w:i/>
                <w:lang w:val="ru-RU" w:eastAsia="en-US"/>
              </w:rPr>
              <w:t>технике</w:t>
            </w:r>
            <w:r w:rsidRPr="007D7D9C">
              <w:rPr>
                <w:b/>
                <w:i/>
                <w:spacing w:val="-4"/>
                <w:lang w:val="ru-RU" w:eastAsia="en-US"/>
              </w:rPr>
              <w:t xml:space="preserve"> </w:t>
            </w:r>
            <w:r w:rsidRPr="007D7D9C">
              <w:rPr>
                <w:b/>
                <w:i/>
                <w:lang w:val="ru-RU" w:eastAsia="en-US"/>
              </w:rPr>
              <w:t>безопасности в лесном хозяйстве</w:t>
            </w:r>
          </w:p>
        </w:tc>
        <w:tc>
          <w:tcPr>
            <w:tcW w:w="957" w:type="dxa"/>
            <w:shd w:val="clear" w:color="auto" w:fill="auto"/>
          </w:tcPr>
          <w:p w:rsidR="00557B0A" w:rsidRPr="007D7D9C" w:rsidRDefault="00557B0A" w:rsidP="00E01446">
            <w:pPr>
              <w:pStyle w:val="a9"/>
              <w:ind w:left="0"/>
              <w:jc w:val="center"/>
              <w:rPr>
                <w:lang w:val="ru-RU"/>
              </w:rPr>
            </w:pPr>
            <w:r w:rsidRPr="007D7D9C">
              <w:rPr>
                <w:lang w:val="ru-RU"/>
              </w:rPr>
              <w:t>2</w:t>
            </w:r>
          </w:p>
        </w:tc>
      </w:tr>
      <w:tr w:rsidR="00557B0A" w:rsidRPr="007D7D9C" w:rsidTr="00E01446">
        <w:tc>
          <w:tcPr>
            <w:tcW w:w="8897" w:type="dxa"/>
            <w:shd w:val="clear" w:color="auto" w:fill="auto"/>
          </w:tcPr>
          <w:p w:rsidR="00557B0A" w:rsidRPr="007D7D9C" w:rsidRDefault="00E92412" w:rsidP="00E01446">
            <w:pPr>
              <w:pStyle w:val="a9"/>
              <w:ind w:left="0"/>
              <w:rPr>
                <w:b/>
                <w:lang w:val="ru-RU"/>
              </w:rPr>
            </w:pPr>
            <w:r w:rsidRPr="007D7D9C">
              <w:rPr>
                <w:b/>
                <w:i/>
                <w:lang w:val="ru-RU" w:eastAsia="en-US"/>
              </w:rPr>
              <w:t>№ 3 Оценочные</w:t>
            </w:r>
            <w:r w:rsidRPr="007D7D9C">
              <w:rPr>
                <w:b/>
                <w:i/>
                <w:spacing w:val="-6"/>
                <w:lang w:val="ru-RU" w:eastAsia="en-US"/>
              </w:rPr>
              <w:t xml:space="preserve"> </w:t>
            </w:r>
            <w:r w:rsidRPr="007D7D9C">
              <w:rPr>
                <w:b/>
                <w:i/>
                <w:lang w:val="ru-RU" w:eastAsia="en-US"/>
              </w:rPr>
              <w:t>показатели</w:t>
            </w:r>
            <w:r w:rsidRPr="007D7D9C">
              <w:rPr>
                <w:b/>
                <w:i/>
                <w:spacing w:val="-3"/>
                <w:lang w:val="ru-RU" w:eastAsia="en-US"/>
              </w:rPr>
              <w:t xml:space="preserve"> </w:t>
            </w:r>
            <w:r w:rsidRPr="007D7D9C">
              <w:rPr>
                <w:b/>
                <w:i/>
                <w:lang w:val="ru-RU" w:eastAsia="en-US"/>
              </w:rPr>
              <w:t>травматизма в  лесном хозяйстве</w:t>
            </w:r>
          </w:p>
        </w:tc>
        <w:tc>
          <w:tcPr>
            <w:tcW w:w="957" w:type="dxa"/>
            <w:shd w:val="clear" w:color="auto" w:fill="auto"/>
          </w:tcPr>
          <w:p w:rsidR="00557B0A" w:rsidRPr="007D7D9C" w:rsidRDefault="00557B0A" w:rsidP="00E01446">
            <w:pPr>
              <w:pStyle w:val="a9"/>
              <w:ind w:left="0"/>
              <w:jc w:val="center"/>
              <w:rPr>
                <w:lang w:val="ru-RU"/>
              </w:rPr>
            </w:pPr>
            <w:r w:rsidRPr="007D7D9C">
              <w:rPr>
                <w:lang w:val="ru-RU"/>
              </w:rPr>
              <w:t>2</w:t>
            </w:r>
          </w:p>
        </w:tc>
      </w:tr>
      <w:tr w:rsidR="00F30B4D" w:rsidRPr="007D7D9C" w:rsidTr="00E01446">
        <w:tc>
          <w:tcPr>
            <w:tcW w:w="8897" w:type="dxa"/>
            <w:shd w:val="clear" w:color="auto" w:fill="auto"/>
          </w:tcPr>
          <w:p w:rsidR="00F30B4D" w:rsidRPr="007D7D9C" w:rsidRDefault="00E92412" w:rsidP="00F30B4D">
            <w:pPr>
              <w:pStyle w:val="TableParagraph"/>
              <w:spacing w:line="251" w:lineRule="exact"/>
              <w:rPr>
                <w:sz w:val="24"/>
                <w:szCs w:val="24"/>
              </w:rPr>
            </w:pPr>
            <w:r w:rsidRPr="007D7D9C">
              <w:rPr>
                <w:b/>
                <w:i/>
                <w:sz w:val="24"/>
                <w:szCs w:val="24"/>
              </w:rPr>
              <w:t>№ 4 Составление</w:t>
            </w:r>
            <w:r w:rsidRPr="007D7D9C">
              <w:rPr>
                <w:b/>
                <w:i/>
                <w:spacing w:val="-4"/>
                <w:sz w:val="24"/>
                <w:szCs w:val="24"/>
              </w:rPr>
              <w:t xml:space="preserve"> </w:t>
            </w:r>
            <w:r w:rsidRPr="007D7D9C">
              <w:rPr>
                <w:b/>
                <w:i/>
                <w:sz w:val="24"/>
                <w:szCs w:val="24"/>
              </w:rPr>
              <w:t>актов</w:t>
            </w:r>
            <w:r w:rsidRPr="007D7D9C">
              <w:rPr>
                <w:b/>
                <w:i/>
                <w:spacing w:val="-3"/>
                <w:sz w:val="24"/>
                <w:szCs w:val="24"/>
              </w:rPr>
              <w:t xml:space="preserve"> </w:t>
            </w:r>
            <w:r w:rsidRPr="007D7D9C">
              <w:rPr>
                <w:b/>
                <w:i/>
                <w:sz w:val="24"/>
                <w:szCs w:val="24"/>
              </w:rPr>
              <w:t>о</w:t>
            </w:r>
            <w:r w:rsidRPr="007D7D9C">
              <w:rPr>
                <w:b/>
                <w:i/>
                <w:spacing w:val="-3"/>
                <w:sz w:val="24"/>
                <w:szCs w:val="24"/>
              </w:rPr>
              <w:t xml:space="preserve"> </w:t>
            </w:r>
            <w:r w:rsidRPr="007D7D9C">
              <w:rPr>
                <w:b/>
                <w:i/>
                <w:sz w:val="24"/>
                <w:szCs w:val="24"/>
              </w:rPr>
              <w:t>несчастных</w:t>
            </w:r>
            <w:r w:rsidRPr="007D7D9C">
              <w:rPr>
                <w:b/>
                <w:i/>
                <w:spacing w:val="-2"/>
                <w:sz w:val="24"/>
                <w:szCs w:val="24"/>
              </w:rPr>
              <w:t xml:space="preserve"> </w:t>
            </w:r>
            <w:r w:rsidRPr="007D7D9C">
              <w:rPr>
                <w:b/>
                <w:i/>
                <w:sz w:val="24"/>
                <w:szCs w:val="24"/>
              </w:rPr>
              <w:t>случаях</w:t>
            </w:r>
            <w:r w:rsidRPr="007D7D9C">
              <w:rPr>
                <w:b/>
                <w:i/>
                <w:spacing w:val="-2"/>
                <w:sz w:val="24"/>
                <w:szCs w:val="24"/>
              </w:rPr>
              <w:t xml:space="preserve"> </w:t>
            </w:r>
            <w:r w:rsidRPr="007D7D9C">
              <w:rPr>
                <w:b/>
                <w:i/>
                <w:sz w:val="24"/>
                <w:szCs w:val="24"/>
              </w:rPr>
              <w:t>разных</w:t>
            </w:r>
            <w:r w:rsidRPr="007D7D9C">
              <w:rPr>
                <w:b/>
                <w:i/>
                <w:spacing w:val="-2"/>
                <w:sz w:val="24"/>
                <w:szCs w:val="24"/>
              </w:rPr>
              <w:t xml:space="preserve"> </w:t>
            </w:r>
            <w:r w:rsidRPr="007D7D9C">
              <w:rPr>
                <w:b/>
                <w:i/>
                <w:sz w:val="24"/>
                <w:szCs w:val="24"/>
              </w:rPr>
              <w:t>видов</w:t>
            </w:r>
            <w:r w:rsidRPr="007D7D9C">
              <w:rPr>
                <w:b/>
                <w:i/>
                <w:spacing w:val="-3"/>
                <w:sz w:val="24"/>
                <w:szCs w:val="24"/>
              </w:rPr>
              <w:t xml:space="preserve"> </w:t>
            </w:r>
            <w:r w:rsidRPr="007D7D9C">
              <w:rPr>
                <w:b/>
                <w:i/>
                <w:sz w:val="24"/>
                <w:szCs w:val="24"/>
              </w:rPr>
              <w:t>в лесном хозяйстве</w:t>
            </w:r>
          </w:p>
        </w:tc>
        <w:tc>
          <w:tcPr>
            <w:tcW w:w="957" w:type="dxa"/>
            <w:shd w:val="clear" w:color="auto" w:fill="auto"/>
          </w:tcPr>
          <w:p w:rsidR="00F30B4D" w:rsidRPr="007D7D9C" w:rsidRDefault="00F30B4D" w:rsidP="00E01446">
            <w:pPr>
              <w:pStyle w:val="a9"/>
              <w:ind w:left="0"/>
              <w:jc w:val="center"/>
              <w:rPr>
                <w:lang w:val="ru-RU"/>
              </w:rPr>
            </w:pPr>
            <w:r w:rsidRPr="007D7D9C">
              <w:rPr>
                <w:lang w:val="ru-RU"/>
              </w:rPr>
              <w:t>2</w:t>
            </w:r>
          </w:p>
        </w:tc>
      </w:tr>
      <w:tr w:rsidR="00F30B4D" w:rsidRPr="007D7D9C" w:rsidTr="00E01446">
        <w:tc>
          <w:tcPr>
            <w:tcW w:w="8897" w:type="dxa"/>
            <w:shd w:val="clear" w:color="auto" w:fill="auto"/>
          </w:tcPr>
          <w:p w:rsidR="00F30B4D" w:rsidRPr="007D7D9C" w:rsidRDefault="00E92412" w:rsidP="0008136F">
            <w:pPr>
              <w:pStyle w:val="TableParagraph"/>
              <w:spacing w:line="244" w:lineRule="exact"/>
              <w:ind w:left="105"/>
              <w:rPr>
                <w:sz w:val="24"/>
                <w:szCs w:val="24"/>
              </w:rPr>
            </w:pPr>
            <w:r w:rsidRPr="007D7D9C">
              <w:rPr>
                <w:b/>
                <w:i/>
                <w:sz w:val="24"/>
                <w:szCs w:val="24"/>
              </w:rPr>
              <w:t>№ 5 Исследование</w:t>
            </w:r>
            <w:r w:rsidRPr="007D7D9C">
              <w:rPr>
                <w:b/>
                <w:i/>
                <w:spacing w:val="-6"/>
                <w:sz w:val="24"/>
                <w:szCs w:val="24"/>
              </w:rPr>
              <w:t xml:space="preserve"> </w:t>
            </w:r>
            <w:r w:rsidRPr="007D7D9C">
              <w:rPr>
                <w:b/>
                <w:i/>
                <w:sz w:val="24"/>
                <w:szCs w:val="24"/>
              </w:rPr>
              <w:t>и</w:t>
            </w:r>
            <w:r w:rsidRPr="007D7D9C">
              <w:rPr>
                <w:b/>
                <w:i/>
                <w:spacing w:val="-4"/>
                <w:sz w:val="24"/>
                <w:szCs w:val="24"/>
              </w:rPr>
              <w:t xml:space="preserve"> </w:t>
            </w:r>
            <w:r w:rsidRPr="007D7D9C">
              <w:rPr>
                <w:b/>
                <w:i/>
                <w:sz w:val="24"/>
                <w:szCs w:val="24"/>
              </w:rPr>
              <w:t>расчет освещённости</w:t>
            </w:r>
            <w:r w:rsidRPr="007D7D9C">
              <w:rPr>
                <w:b/>
                <w:i/>
                <w:spacing w:val="-4"/>
                <w:sz w:val="24"/>
                <w:szCs w:val="24"/>
              </w:rPr>
              <w:t xml:space="preserve"> </w:t>
            </w:r>
            <w:r w:rsidRPr="007D7D9C">
              <w:rPr>
                <w:b/>
                <w:i/>
                <w:sz w:val="24"/>
                <w:szCs w:val="24"/>
              </w:rPr>
              <w:t>производственных</w:t>
            </w:r>
            <w:r w:rsidRPr="007D7D9C">
              <w:rPr>
                <w:b/>
                <w:i/>
                <w:spacing w:val="-5"/>
                <w:sz w:val="24"/>
                <w:szCs w:val="24"/>
              </w:rPr>
              <w:t xml:space="preserve"> </w:t>
            </w:r>
            <w:r w:rsidRPr="007D7D9C">
              <w:rPr>
                <w:b/>
                <w:i/>
                <w:sz w:val="24"/>
                <w:szCs w:val="24"/>
              </w:rPr>
              <w:t>помещений на деревообрабатывающем предприятии</w:t>
            </w:r>
          </w:p>
        </w:tc>
        <w:tc>
          <w:tcPr>
            <w:tcW w:w="957" w:type="dxa"/>
            <w:shd w:val="clear" w:color="auto" w:fill="auto"/>
          </w:tcPr>
          <w:p w:rsidR="00F30B4D" w:rsidRPr="007D7D9C" w:rsidRDefault="00F30B4D" w:rsidP="00E01446">
            <w:pPr>
              <w:pStyle w:val="a9"/>
              <w:ind w:left="0"/>
              <w:jc w:val="center"/>
              <w:rPr>
                <w:lang w:val="ru-RU"/>
              </w:rPr>
            </w:pPr>
            <w:r w:rsidRPr="007D7D9C">
              <w:rPr>
                <w:lang w:val="ru-RU"/>
              </w:rPr>
              <w:t>2</w:t>
            </w:r>
          </w:p>
        </w:tc>
      </w:tr>
      <w:tr w:rsidR="00F30B4D" w:rsidRPr="007D7D9C" w:rsidTr="00E01446">
        <w:tc>
          <w:tcPr>
            <w:tcW w:w="8897" w:type="dxa"/>
            <w:shd w:val="clear" w:color="auto" w:fill="auto"/>
          </w:tcPr>
          <w:p w:rsidR="00E92412" w:rsidRPr="00E92412" w:rsidRDefault="00E92412" w:rsidP="00E92412">
            <w:pPr>
              <w:widowControl w:val="0"/>
              <w:autoSpaceDE w:val="0"/>
              <w:autoSpaceDN w:val="0"/>
              <w:spacing w:line="256" w:lineRule="exact"/>
              <w:ind w:left="105"/>
              <w:rPr>
                <w:lang w:eastAsia="en-US"/>
              </w:rPr>
            </w:pPr>
            <w:r w:rsidRPr="007D7D9C">
              <w:rPr>
                <w:lang w:eastAsia="en-US"/>
              </w:rPr>
              <w:t xml:space="preserve">№ 6 </w:t>
            </w:r>
            <w:r w:rsidRPr="00E92412">
              <w:rPr>
                <w:lang w:eastAsia="en-US"/>
              </w:rPr>
              <w:t>Технические</w:t>
            </w:r>
            <w:r w:rsidRPr="00E92412">
              <w:rPr>
                <w:spacing w:val="-5"/>
                <w:lang w:eastAsia="en-US"/>
              </w:rPr>
              <w:t xml:space="preserve"> </w:t>
            </w:r>
            <w:r w:rsidRPr="00E92412">
              <w:rPr>
                <w:lang w:eastAsia="en-US"/>
              </w:rPr>
              <w:t>средства</w:t>
            </w:r>
            <w:r w:rsidRPr="00E92412">
              <w:rPr>
                <w:spacing w:val="-5"/>
                <w:lang w:eastAsia="en-US"/>
              </w:rPr>
              <w:t xml:space="preserve"> </w:t>
            </w:r>
            <w:r w:rsidRPr="00E92412">
              <w:rPr>
                <w:lang w:eastAsia="en-US"/>
              </w:rPr>
              <w:t>пожаротушения.</w:t>
            </w:r>
          </w:p>
          <w:p w:rsidR="00F30B4D" w:rsidRPr="007D7D9C" w:rsidRDefault="00E92412" w:rsidP="00E92412">
            <w:pPr>
              <w:pStyle w:val="TableParagraph"/>
              <w:spacing w:line="265" w:lineRule="exact"/>
              <w:ind w:left="105"/>
              <w:rPr>
                <w:sz w:val="24"/>
                <w:szCs w:val="24"/>
              </w:rPr>
            </w:pPr>
            <w:r w:rsidRPr="007D7D9C">
              <w:rPr>
                <w:b/>
                <w:i/>
                <w:sz w:val="24"/>
                <w:szCs w:val="24"/>
              </w:rPr>
              <w:t>Специализированная техника и оборудование</w:t>
            </w:r>
          </w:p>
        </w:tc>
        <w:tc>
          <w:tcPr>
            <w:tcW w:w="957" w:type="dxa"/>
            <w:shd w:val="clear" w:color="auto" w:fill="auto"/>
          </w:tcPr>
          <w:p w:rsidR="00F30B4D" w:rsidRPr="007D7D9C" w:rsidRDefault="00F30B4D" w:rsidP="00E01446">
            <w:pPr>
              <w:pStyle w:val="a9"/>
              <w:ind w:left="0"/>
              <w:jc w:val="center"/>
              <w:rPr>
                <w:lang w:val="ru-RU"/>
              </w:rPr>
            </w:pPr>
            <w:r w:rsidRPr="007D7D9C">
              <w:rPr>
                <w:lang w:val="ru-RU"/>
              </w:rPr>
              <w:t>2</w:t>
            </w:r>
          </w:p>
        </w:tc>
      </w:tr>
      <w:tr w:rsidR="00F30B4D" w:rsidRPr="007D7D9C" w:rsidTr="00E01446">
        <w:tc>
          <w:tcPr>
            <w:tcW w:w="8897" w:type="dxa"/>
            <w:shd w:val="clear" w:color="auto" w:fill="auto"/>
          </w:tcPr>
          <w:p w:rsidR="00F30B4D" w:rsidRPr="007D7D9C" w:rsidRDefault="00E92412" w:rsidP="00E01446">
            <w:pPr>
              <w:pStyle w:val="a9"/>
              <w:ind w:left="0"/>
              <w:rPr>
                <w:lang w:val="ru-RU"/>
              </w:rPr>
            </w:pPr>
            <w:r w:rsidRPr="007D7D9C">
              <w:rPr>
                <w:b/>
                <w:i/>
                <w:lang w:val="ru-RU" w:eastAsia="en-US"/>
              </w:rPr>
              <w:t>№ 7 Способы и средства защиты от поражения электрическим током в лесном хозяйстве</w:t>
            </w:r>
          </w:p>
        </w:tc>
        <w:tc>
          <w:tcPr>
            <w:tcW w:w="957" w:type="dxa"/>
            <w:shd w:val="clear" w:color="auto" w:fill="auto"/>
          </w:tcPr>
          <w:p w:rsidR="00F30B4D" w:rsidRPr="007D7D9C" w:rsidRDefault="00F30B4D" w:rsidP="00E01446">
            <w:pPr>
              <w:pStyle w:val="a9"/>
              <w:ind w:left="0"/>
              <w:jc w:val="center"/>
              <w:rPr>
                <w:lang w:val="ru-RU"/>
              </w:rPr>
            </w:pPr>
            <w:r w:rsidRPr="007D7D9C">
              <w:rPr>
                <w:lang w:val="ru-RU"/>
              </w:rPr>
              <w:t>2</w:t>
            </w:r>
          </w:p>
        </w:tc>
      </w:tr>
      <w:tr w:rsidR="00F30B4D" w:rsidRPr="007D7D9C" w:rsidTr="00E01446">
        <w:tc>
          <w:tcPr>
            <w:tcW w:w="8897" w:type="dxa"/>
            <w:shd w:val="clear" w:color="auto" w:fill="auto"/>
          </w:tcPr>
          <w:p w:rsidR="00F30B4D" w:rsidRPr="007D7D9C" w:rsidRDefault="00E92412" w:rsidP="00E01446">
            <w:pPr>
              <w:pStyle w:val="a9"/>
              <w:ind w:left="0"/>
              <w:rPr>
                <w:lang w:val="ru-RU"/>
              </w:rPr>
            </w:pPr>
            <w:r w:rsidRPr="007D7D9C">
              <w:rPr>
                <w:b/>
                <w:i/>
                <w:lang w:val="ru-RU" w:eastAsia="en-US"/>
              </w:rPr>
              <w:t>№ 8 Отработка практических навыков безопасной эксплуатации, технического обслуживания и ремонта лесохозяйственной техники. Правила применения и проверки средств индивидуальной защиты (СИЗ)»</w:t>
            </w:r>
          </w:p>
        </w:tc>
        <w:tc>
          <w:tcPr>
            <w:tcW w:w="957" w:type="dxa"/>
            <w:shd w:val="clear" w:color="auto" w:fill="auto"/>
          </w:tcPr>
          <w:p w:rsidR="00F30B4D" w:rsidRPr="007D7D9C" w:rsidRDefault="00F30B4D" w:rsidP="00E01446">
            <w:pPr>
              <w:pStyle w:val="a9"/>
              <w:ind w:left="0"/>
              <w:jc w:val="center"/>
              <w:rPr>
                <w:lang w:val="ru-RU"/>
              </w:rPr>
            </w:pPr>
            <w:r w:rsidRPr="007D7D9C">
              <w:rPr>
                <w:lang w:val="ru-RU"/>
              </w:rPr>
              <w:t>2</w:t>
            </w:r>
          </w:p>
        </w:tc>
      </w:tr>
      <w:tr w:rsidR="00E92412" w:rsidRPr="007D7D9C" w:rsidTr="000E1599">
        <w:trPr>
          <w:trHeight w:val="562"/>
        </w:trPr>
        <w:tc>
          <w:tcPr>
            <w:tcW w:w="8897" w:type="dxa"/>
            <w:shd w:val="clear" w:color="auto" w:fill="auto"/>
          </w:tcPr>
          <w:p w:rsidR="00E92412" w:rsidRPr="007D7D9C" w:rsidRDefault="00E92412" w:rsidP="006A2E6C">
            <w:pPr>
              <w:pStyle w:val="a9"/>
              <w:ind w:left="0"/>
              <w:rPr>
                <w:lang w:val="ru-RU"/>
              </w:rPr>
            </w:pPr>
            <w:r w:rsidRPr="007D7D9C">
              <w:rPr>
                <w:lang w:val="ru-RU" w:eastAsia="en-US"/>
              </w:rPr>
              <w:t>№ 9 «</w:t>
            </w:r>
            <w:r w:rsidRPr="007D7D9C">
              <w:rPr>
                <w:b/>
                <w:i/>
                <w:lang w:val="ru-RU" w:eastAsia="en-US"/>
              </w:rPr>
              <w:t>Права и гарантии работников в сфере лесного хозяйства: охрана труда, оплата и социальная защита»</w:t>
            </w:r>
          </w:p>
        </w:tc>
        <w:tc>
          <w:tcPr>
            <w:tcW w:w="957" w:type="dxa"/>
            <w:shd w:val="clear" w:color="auto" w:fill="auto"/>
          </w:tcPr>
          <w:p w:rsidR="00E92412" w:rsidRPr="007D7D9C" w:rsidRDefault="00E92412" w:rsidP="00E01446">
            <w:pPr>
              <w:pStyle w:val="a9"/>
              <w:ind w:left="0"/>
              <w:jc w:val="center"/>
              <w:rPr>
                <w:lang w:val="ru-RU"/>
              </w:rPr>
            </w:pPr>
            <w:r w:rsidRPr="007D7D9C">
              <w:rPr>
                <w:lang w:val="ru-RU"/>
              </w:rPr>
              <w:t>2</w:t>
            </w:r>
          </w:p>
        </w:tc>
      </w:tr>
      <w:tr w:rsidR="00C72E53" w:rsidRPr="007D7D9C" w:rsidTr="0034722A">
        <w:trPr>
          <w:trHeight w:val="562"/>
        </w:trPr>
        <w:tc>
          <w:tcPr>
            <w:tcW w:w="8897" w:type="dxa"/>
            <w:shd w:val="clear" w:color="auto" w:fill="auto"/>
          </w:tcPr>
          <w:p w:rsidR="00C72E53" w:rsidRPr="007D7D9C" w:rsidRDefault="00C72E53" w:rsidP="006A2E6C">
            <w:pPr>
              <w:pStyle w:val="a9"/>
              <w:ind w:left="0"/>
              <w:rPr>
                <w:lang w:val="ru-RU"/>
              </w:rPr>
            </w:pPr>
            <w:r w:rsidRPr="007D7D9C">
              <w:rPr>
                <w:b/>
                <w:i/>
                <w:lang w:val="ru-RU" w:eastAsia="en-US"/>
              </w:rPr>
              <w:t>№ 10 «Права, свободы и юридические гарантии граждан в сфере лесных отношений»</w:t>
            </w:r>
          </w:p>
        </w:tc>
        <w:tc>
          <w:tcPr>
            <w:tcW w:w="957" w:type="dxa"/>
            <w:shd w:val="clear" w:color="auto" w:fill="auto"/>
          </w:tcPr>
          <w:p w:rsidR="00C72E53" w:rsidRPr="007D7D9C" w:rsidRDefault="00C72E53" w:rsidP="00E01446">
            <w:pPr>
              <w:pStyle w:val="a9"/>
              <w:ind w:left="0"/>
              <w:jc w:val="center"/>
              <w:rPr>
                <w:lang w:val="ru-RU"/>
              </w:rPr>
            </w:pPr>
            <w:r>
              <w:rPr>
                <w:lang w:val="ru-RU"/>
              </w:rPr>
              <w:t>2</w:t>
            </w:r>
          </w:p>
        </w:tc>
      </w:tr>
      <w:tr w:rsidR="00F30B4D" w:rsidRPr="007D7D9C" w:rsidTr="00E01446">
        <w:tc>
          <w:tcPr>
            <w:tcW w:w="8897" w:type="dxa"/>
            <w:shd w:val="clear" w:color="auto" w:fill="auto"/>
          </w:tcPr>
          <w:p w:rsidR="00F30B4D" w:rsidRPr="007D7D9C" w:rsidRDefault="00E92412" w:rsidP="006A2E6C">
            <w:pPr>
              <w:pStyle w:val="a9"/>
              <w:ind w:left="0"/>
              <w:rPr>
                <w:lang w:val="ru-RU"/>
              </w:rPr>
            </w:pPr>
            <w:r w:rsidRPr="007D7D9C">
              <w:rPr>
                <w:b/>
                <w:i/>
                <w:lang w:val="ru-RU" w:eastAsia="en-US"/>
              </w:rPr>
              <w:t>№ 11 «Организация и регистрация бизнеса в лесном хозяйстве: от выбора формы предпринимательства до получения разрешительной документации»</w:t>
            </w:r>
          </w:p>
        </w:tc>
        <w:tc>
          <w:tcPr>
            <w:tcW w:w="957" w:type="dxa"/>
            <w:shd w:val="clear" w:color="auto" w:fill="auto"/>
          </w:tcPr>
          <w:p w:rsidR="00F30B4D" w:rsidRPr="007D7D9C" w:rsidRDefault="00F30B4D" w:rsidP="00E01446">
            <w:pPr>
              <w:pStyle w:val="a9"/>
              <w:ind w:left="0"/>
              <w:jc w:val="center"/>
              <w:rPr>
                <w:lang w:val="ru-RU"/>
              </w:rPr>
            </w:pPr>
            <w:r w:rsidRPr="007D7D9C">
              <w:rPr>
                <w:lang w:val="ru-RU"/>
              </w:rPr>
              <w:t>2</w:t>
            </w:r>
          </w:p>
        </w:tc>
      </w:tr>
      <w:tr w:rsidR="00F30B4D" w:rsidRPr="007D7D9C" w:rsidTr="00E01446">
        <w:tc>
          <w:tcPr>
            <w:tcW w:w="8897" w:type="dxa"/>
            <w:shd w:val="clear" w:color="auto" w:fill="auto"/>
          </w:tcPr>
          <w:p w:rsidR="00F30B4D" w:rsidRPr="007D7D9C" w:rsidRDefault="00E92412" w:rsidP="006A2E6C">
            <w:pPr>
              <w:pStyle w:val="a9"/>
              <w:ind w:left="0"/>
              <w:rPr>
                <w:lang w:val="ru-RU"/>
              </w:rPr>
            </w:pPr>
            <w:r w:rsidRPr="007D7D9C">
              <w:rPr>
                <w:b/>
                <w:i/>
                <w:lang w:val="ru-RU" w:eastAsia="en-US"/>
              </w:rPr>
              <w:t>№ 12 «Регистрация предпринимательской деятельности в сфере лесного хозяйства: от бизнес-идеи до получения статуса ИП или ООО»</w:t>
            </w:r>
          </w:p>
        </w:tc>
        <w:tc>
          <w:tcPr>
            <w:tcW w:w="957" w:type="dxa"/>
            <w:shd w:val="clear" w:color="auto" w:fill="auto"/>
          </w:tcPr>
          <w:p w:rsidR="00F30B4D" w:rsidRPr="007D7D9C" w:rsidRDefault="00F30B4D" w:rsidP="00E01446">
            <w:pPr>
              <w:pStyle w:val="a9"/>
              <w:ind w:left="0"/>
              <w:jc w:val="center"/>
              <w:rPr>
                <w:lang w:val="ru-RU"/>
              </w:rPr>
            </w:pPr>
            <w:r w:rsidRPr="007D7D9C">
              <w:rPr>
                <w:lang w:val="ru-RU"/>
              </w:rPr>
              <w:t>2</w:t>
            </w:r>
          </w:p>
        </w:tc>
      </w:tr>
      <w:tr w:rsidR="00F30B4D" w:rsidRPr="007D7D9C" w:rsidTr="00E01446">
        <w:tc>
          <w:tcPr>
            <w:tcW w:w="8897" w:type="dxa"/>
            <w:shd w:val="clear" w:color="auto" w:fill="auto"/>
          </w:tcPr>
          <w:p w:rsidR="00F30B4D" w:rsidRPr="007D7D9C" w:rsidRDefault="00E92412" w:rsidP="00F30B4D">
            <w:pPr>
              <w:pStyle w:val="TableParagraph"/>
              <w:spacing w:line="277" w:lineRule="exact"/>
              <w:ind w:left="107"/>
              <w:rPr>
                <w:sz w:val="24"/>
                <w:szCs w:val="24"/>
              </w:rPr>
            </w:pPr>
            <w:r w:rsidRPr="007D7D9C">
              <w:rPr>
                <w:b/>
                <w:i/>
                <w:sz w:val="24"/>
                <w:szCs w:val="24"/>
              </w:rPr>
              <w:t>№ 13 «Экономические споры в сфере лесного хозяйства: правовое регулирование и пути разрешения»</w:t>
            </w:r>
          </w:p>
        </w:tc>
        <w:tc>
          <w:tcPr>
            <w:tcW w:w="957" w:type="dxa"/>
            <w:shd w:val="clear" w:color="auto" w:fill="auto"/>
          </w:tcPr>
          <w:p w:rsidR="00F30B4D" w:rsidRPr="007D7D9C" w:rsidRDefault="00F30B4D" w:rsidP="00E01446">
            <w:pPr>
              <w:pStyle w:val="a9"/>
              <w:ind w:left="0"/>
              <w:jc w:val="center"/>
              <w:rPr>
                <w:lang w:val="ru-RU"/>
              </w:rPr>
            </w:pPr>
            <w:r w:rsidRPr="007D7D9C">
              <w:rPr>
                <w:lang w:val="ru-RU"/>
              </w:rPr>
              <w:t>2</w:t>
            </w:r>
          </w:p>
        </w:tc>
      </w:tr>
      <w:tr w:rsidR="00E92412" w:rsidRPr="007D7D9C" w:rsidTr="00E01446">
        <w:tc>
          <w:tcPr>
            <w:tcW w:w="8897" w:type="dxa"/>
            <w:shd w:val="clear" w:color="auto" w:fill="auto"/>
          </w:tcPr>
          <w:p w:rsidR="00E92412" w:rsidRPr="007D7D9C" w:rsidRDefault="00E92412" w:rsidP="00F30B4D">
            <w:pPr>
              <w:pStyle w:val="TableParagraph"/>
              <w:spacing w:line="277" w:lineRule="exact"/>
              <w:ind w:left="107"/>
              <w:rPr>
                <w:i/>
                <w:sz w:val="24"/>
                <w:szCs w:val="24"/>
              </w:rPr>
            </w:pPr>
            <w:r w:rsidRPr="007D7D9C">
              <w:rPr>
                <w:b/>
                <w:i/>
                <w:sz w:val="24"/>
                <w:szCs w:val="24"/>
              </w:rPr>
              <w:t>№ 14 «Трудовой договор с рабочими лесных профессий: специфика и ключевые условия»</w:t>
            </w:r>
          </w:p>
        </w:tc>
        <w:tc>
          <w:tcPr>
            <w:tcW w:w="957" w:type="dxa"/>
            <w:shd w:val="clear" w:color="auto" w:fill="auto"/>
          </w:tcPr>
          <w:p w:rsidR="00E92412" w:rsidRPr="007D7D9C" w:rsidRDefault="00E92412" w:rsidP="00E01446">
            <w:pPr>
              <w:pStyle w:val="a9"/>
              <w:ind w:left="0"/>
              <w:jc w:val="center"/>
              <w:rPr>
                <w:lang w:val="ru-RU"/>
              </w:rPr>
            </w:pPr>
            <w:r w:rsidRPr="007D7D9C">
              <w:rPr>
                <w:lang w:val="ru-RU"/>
              </w:rPr>
              <w:t>2</w:t>
            </w:r>
          </w:p>
        </w:tc>
      </w:tr>
      <w:tr w:rsidR="00E92412" w:rsidRPr="007D7D9C" w:rsidTr="00E01446">
        <w:tc>
          <w:tcPr>
            <w:tcW w:w="8897" w:type="dxa"/>
            <w:shd w:val="clear" w:color="auto" w:fill="auto"/>
          </w:tcPr>
          <w:p w:rsidR="00E92412" w:rsidRPr="007D7D9C" w:rsidRDefault="00E92412" w:rsidP="00F30B4D">
            <w:pPr>
              <w:pStyle w:val="TableParagraph"/>
              <w:spacing w:line="277" w:lineRule="exact"/>
              <w:ind w:left="107"/>
              <w:rPr>
                <w:i/>
                <w:sz w:val="24"/>
                <w:szCs w:val="24"/>
              </w:rPr>
            </w:pPr>
            <w:r w:rsidRPr="007D7D9C">
              <w:rPr>
                <w:b/>
                <w:i/>
                <w:sz w:val="24"/>
                <w:szCs w:val="24"/>
              </w:rPr>
              <w:t>№ 15 «Особенности трудовых договоров с инженерно-техническими и руководящими работниками в лесном хозяйстве»</w:t>
            </w:r>
          </w:p>
        </w:tc>
        <w:tc>
          <w:tcPr>
            <w:tcW w:w="957" w:type="dxa"/>
            <w:shd w:val="clear" w:color="auto" w:fill="auto"/>
          </w:tcPr>
          <w:p w:rsidR="00E92412" w:rsidRPr="007D7D9C" w:rsidRDefault="00E92412" w:rsidP="00E01446">
            <w:pPr>
              <w:pStyle w:val="a9"/>
              <w:ind w:left="0"/>
              <w:jc w:val="center"/>
              <w:rPr>
                <w:lang w:val="ru-RU"/>
              </w:rPr>
            </w:pPr>
            <w:r w:rsidRPr="007D7D9C">
              <w:rPr>
                <w:lang w:val="ru-RU"/>
              </w:rPr>
              <w:t>2</w:t>
            </w:r>
          </w:p>
        </w:tc>
      </w:tr>
      <w:tr w:rsidR="00E92412" w:rsidRPr="007D7D9C" w:rsidTr="00E01446">
        <w:tc>
          <w:tcPr>
            <w:tcW w:w="8897" w:type="dxa"/>
            <w:shd w:val="clear" w:color="auto" w:fill="auto"/>
          </w:tcPr>
          <w:p w:rsidR="00E92412" w:rsidRPr="007D7D9C" w:rsidRDefault="00E92412" w:rsidP="00F30B4D">
            <w:pPr>
              <w:pStyle w:val="TableParagraph"/>
              <w:spacing w:line="277" w:lineRule="exact"/>
              <w:ind w:left="107"/>
              <w:rPr>
                <w:i/>
                <w:sz w:val="24"/>
                <w:szCs w:val="24"/>
              </w:rPr>
            </w:pPr>
            <w:r w:rsidRPr="007D7D9C">
              <w:rPr>
                <w:b/>
                <w:i/>
                <w:sz w:val="24"/>
                <w:szCs w:val="24"/>
              </w:rPr>
              <w:t>№ 16 «Трудовой договор в сфере малого лесного бизнеса: от лесозаготовки до переработки»</w:t>
            </w:r>
          </w:p>
        </w:tc>
        <w:tc>
          <w:tcPr>
            <w:tcW w:w="957" w:type="dxa"/>
            <w:shd w:val="clear" w:color="auto" w:fill="auto"/>
          </w:tcPr>
          <w:p w:rsidR="00E92412" w:rsidRPr="007D7D9C" w:rsidRDefault="00E92412" w:rsidP="00E01446">
            <w:pPr>
              <w:pStyle w:val="a9"/>
              <w:ind w:left="0"/>
              <w:jc w:val="center"/>
              <w:rPr>
                <w:lang w:val="ru-RU"/>
              </w:rPr>
            </w:pPr>
            <w:r w:rsidRPr="007D7D9C">
              <w:rPr>
                <w:lang w:val="ru-RU"/>
              </w:rPr>
              <w:t>2</w:t>
            </w:r>
          </w:p>
        </w:tc>
      </w:tr>
      <w:tr w:rsidR="00E92412" w:rsidRPr="007D7D9C" w:rsidTr="00E01446">
        <w:tc>
          <w:tcPr>
            <w:tcW w:w="8897" w:type="dxa"/>
            <w:shd w:val="clear" w:color="auto" w:fill="auto"/>
          </w:tcPr>
          <w:p w:rsidR="00E92412" w:rsidRPr="007D7D9C" w:rsidRDefault="00E92412" w:rsidP="00F30B4D">
            <w:pPr>
              <w:pStyle w:val="TableParagraph"/>
              <w:spacing w:line="277" w:lineRule="exact"/>
              <w:ind w:left="107"/>
              <w:rPr>
                <w:b/>
                <w:i/>
                <w:sz w:val="24"/>
                <w:szCs w:val="24"/>
              </w:rPr>
            </w:pPr>
            <w:r w:rsidRPr="007D7D9C">
              <w:rPr>
                <w:b/>
                <w:i/>
                <w:sz w:val="24"/>
                <w:szCs w:val="24"/>
              </w:rPr>
              <w:t>№ 17 «Обеспечение охраны труда в трудовом договоре для работников лесного хозяйства»</w:t>
            </w:r>
          </w:p>
        </w:tc>
        <w:tc>
          <w:tcPr>
            <w:tcW w:w="957" w:type="dxa"/>
            <w:shd w:val="clear" w:color="auto" w:fill="auto"/>
          </w:tcPr>
          <w:p w:rsidR="00E92412" w:rsidRPr="007D7D9C" w:rsidRDefault="00E92412" w:rsidP="00E01446">
            <w:pPr>
              <w:pStyle w:val="a9"/>
              <w:ind w:left="0"/>
              <w:jc w:val="center"/>
              <w:rPr>
                <w:lang w:val="ru-RU"/>
              </w:rPr>
            </w:pPr>
            <w:r w:rsidRPr="007D7D9C">
              <w:rPr>
                <w:lang w:val="ru-RU"/>
              </w:rPr>
              <w:t>2</w:t>
            </w:r>
          </w:p>
        </w:tc>
      </w:tr>
      <w:tr w:rsidR="00E92412" w:rsidRPr="007D7D9C" w:rsidTr="00E01446">
        <w:tc>
          <w:tcPr>
            <w:tcW w:w="8897" w:type="dxa"/>
            <w:shd w:val="clear" w:color="auto" w:fill="auto"/>
          </w:tcPr>
          <w:p w:rsidR="00E92412" w:rsidRPr="007D7D9C" w:rsidRDefault="00E92412" w:rsidP="00F30B4D">
            <w:pPr>
              <w:pStyle w:val="TableParagraph"/>
              <w:spacing w:line="277" w:lineRule="exact"/>
              <w:ind w:left="107"/>
              <w:rPr>
                <w:b/>
                <w:sz w:val="24"/>
                <w:szCs w:val="24"/>
              </w:rPr>
            </w:pPr>
            <w:r w:rsidRPr="007D7D9C">
              <w:rPr>
                <w:b/>
                <w:i/>
                <w:sz w:val="24"/>
                <w:szCs w:val="24"/>
              </w:rPr>
              <w:t>№ 18</w:t>
            </w:r>
            <w:r w:rsidR="004E48D7">
              <w:rPr>
                <w:b/>
                <w:i/>
                <w:sz w:val="24"/>
                <w:szCs w:val="24"/>
              </w:rPr>
              <w:t xml:space="preserve"> </w:t>
            </w:r>
            <w:r w:rsidRPr="007D7D9C">
              <w:rPr>
                <w:b/>
                <w:i/>
                <w:sz w:val="24"/>
                <w:szCs w:val="24"/>
              </w:rPr>
              <w:t xml:space="preserve">«Организация труда и меры социальной защиты работников в лесном </w:t>
            </w:r>
            <w:r w:rsidRPr="007D7D9C">
              <w:rPr>
                <w:b/>
                <w:i/>
                <w:sz w:val="24"/>
                <w:szCs w:val="24"/>
              </w:rPr>
              <w:lastRenderedPageBreak/>
              <w:t>хозяйстве»</w:t>
            </w:r>
          </w:p>
        </w:tc>
        <w:tc>
          <w:tcPr>
            <w:tcW w:w="957" w:type="dxa"/>
            <w:shd w:val="clear" w:color="auto" w:fill="auto"/>
          </w:tcPr>
          <w:p w:rsidR="00E92412" w:rsidRPr="007D7D9C" w:rsidRDefault="00E92412" w:rsidP="00E01446">
            <w:pPr>
              <w:pStyle w:val="a9"/>
              <w:ind w:left="0"/>
              <w:jc w:val="center"/>
              <w:rPr>
                <w:lang w:val="ru-RU"/>
              </w:rPr>
            </w:pPr>
            <w:r w:rsidRPr="007D7D9C">
              <w:rPr>
                <w:lang w:val="ru-RU"/>
              </w:rPr>
              <w:lastRenderedPageBreak/>
              <w:t>2</w:t>
            </w:r>
          </w:p>
        </w:tc>
      </w:tr>
      <w:tr w:rsidR="00F30B4D" w:rsidRPr="007D7D9C" w:rsidTr="00E01446">
        <w:tc>
          <w:tcPr>
            <w:tcW w:w="8897" w:type="dxa"/>
            <w:shd w:val="clear" w:color="auto" w:fill="auto"/>
          </w:tcPr>
          <w:p w:rsidR="00F30B4D" w:rsidRPr="007D7D9C" w:rsidRDefault="00F30B4D" w:rsidP="006A2E6C">
            <w:pPr>
              <w:pStyle w:val="a9"/>
              <w:ind w:left="0"/>
              <w:rPr>
                <w:lang w:val="ru-RU"/>
              </w:rPr>
            </w:pPr>
            <w:r w:rsidRPr="007D7D9C">
              <w:rPr>
                <w:lang w:val="ru-RU"/>
              </w:rPr>
              <w:lastRenderedPageBreak/>
              <w:t>итого</w:t>
            </w:r>
          </w:p>
        </w:tc>
        <w:tc>
          <w:tcPr>
            <w:tcW w:w="957" w:type="dxa"/>
            <w:shd w:val="clear" w:color="auto" w:fill="auto"/>
          </w:tcPr>
          <w:p w:rsidR="00F30B4D" w:rsidRPr="007D7D9C" w:rsidRDefault="00F30B4D" w:rsidP="00B92AAB">
            <w:pPr>
              <w:pStyle w:val="a9"/>
              <w:ind w:left="0"/>
              <w:jc w:val="center"/>
              <w:rPr>
                <w:lang w:val="ru-RU"/>
              </w:rPr>
            </w:pPr>
            <w:r w:rsidRPr="007D7D9C">
              <w:rPr>
                <w:lang w:val="ru-RU"/>
              </w:rPr>
              <w:t>36</w:t>
            </w:r>
          </w:p>
        </w:tc>
      </w:tr>
    </w:tbl>
    <w:p w:rsidR="00557B0A" w:rsidRPr="007D7D9C" w:rsidRDefault="00557B0A" w:rsidP="00897F66">
      <w:pPr>
        <w:pStyle w:val="a9"/>
        <w:ind w:left="0"/>
        <w:jc w:val="center"/>
        <w:rPr>
          <w:b/>
          <w:lang w:val="ru-RU"/>
        </w:rPr>
      </w:pPr>
    </w:p>
    <w:p w:rsidR="00076DF5" w:rsidRPr="007D7D9C" w:rsidRDefault="00076DF5" w:rsidP="00897F66">
      <w:pPr>
        <w:jc w:val="both"/>
      </w:pPr>
    </w:p>
    <w:p w:rsidR="007D7D9C" w:rsidRPr="007D7D9C" w:rsidRDefault="00B07272" w:rsidP="007D7D9C">
      <w:pPr>
        <w:pStyle w:val="8"/>
        <w:jc w:val="center"/>
        <w:rPr>
          <w:rFonts w:ascii="Times New Roman" w:hAnsi="Times New Roman"/>
          <w:b/>
          <w:i w:val="0"/>
        </w:rPr>
      </w:pPr>
      <w:r w:rsidRPr="007D7D9C">
        <w:rPr>
          <w:rFonts w:ascii="Times New Roman" w:hAnsi="Times New Roman"/>
          <w:b/>
          <w:i w:val="0"/>
        </w:rPr>
        <w:t>Практическая работа №1</w:t>
      </w:r>
      <w:r w:rsidR="007D7D9C" w:rsidRPr="007D7D9C">
        <w:rPr>
          <w:rFonts w:ascii="Times New Roman" w:hAnsi="Times New Roman"/>
        </w:rPr>
        <w:t xml:space="preserve"> </w:t>
      </w:r>
      <w:r w:rsidR="007D7D9C" w:rsidRPr="007D7D9C">
        <w:rPr>
          <w:rFonts w:ascii="Times New Roman" w:hAnsi="Times New Roman"/>
          <w:b/>
          <w:i w:val="0"/>
        </w:rPr>
        <w:t>Анализ вопросов охраны труда в ТК и нормативных документах.</w:t>
      </w:r>
    </w:p>
    <w:p w:rsidR="00B07272" w:rsidRPr="007D7D9C" w:rsidRDefault="007D7D9C" w:rsidP="007D7D9C">
      <w:pPr>
        <w:pStyle w:val="8"/>
        <w:spacing w:before="0" w:after="0"/>
        <w:jc w:val="center"/>
        <w:rPr>
          <w:rFonts w:ascii="Times New Roman" w:hAnsi="Times New Roman"/>
          <w:b/>
          <w:i w:val="0"/>
        </w:rPr>
      </w:pPr>
      <w:r w:rsidRPr="007D7D9C">
        <w:rPr>
          <w:rFonts w:ascii="Times New Roman" w:hAnsi="Times New Roman"/>
          <w:b/>
          <w:i w:val="0"/>
        </w:rPr>
        <w:t>Правила по охране труда в лесозаготовительном, деревообрабатывающем производствах и при проведении лесохозяйственных работ</w:t>
      </w:r>
    </w:p>
    <w:p w:rsidR="007D7D9C" w:rsidRPr="007D7D9C" w:rsidRDefault="007D7D9C" w:rsidP="007D7D9C">
      <w:pPr>
        <w:spacing w:before="100" w:beforeAutospacing="1" w:after="100" w:afterAutospacing="1"/>
        <w:outlineLvl w:val="3"/>
        <w:rPr>
          <w:b/>
          <w:bCs/>
        </w:rPr>
      </w:pPr>
      <w:r w:rsidRPr="007D7D9C">
        <w:rPr>
          <w:b/>
          <w:bCs/>
        </w:rPr>
        <w:t>1. Цели и задачи работы</w:t>
      </w:r>
    </w:p>
    <w:p w:rsidR="007D7D9C" w:rsidRPr="007D7D9C" w:rsidRDefault="007D7D9C" w:rsidP="007D7D9C">
      <w:pPr>
        <w:spacing w:line="240" w:lineRule="atLeast"/>
        <w:jc w:val="both"/>
      </w:pPr>
      <w:r w:rsidRPr="007D7D9C">
        <w:rPr>
          <w:b/>
          <w:bCs/>
        </w:rPr>
        <w:t>Цель:</w:t>
      </w:r>
      <w:r w:rsidRPr="007D7D9C">
        <w:t xml:space="preserve"> Изучить основные требования правил по охране труда для обеспечения безопасных условий при выполнении работ в лесном комплексе.</w:t>
      </w:r>
    </w:p>
    <w:p w:rsidR="007D7D9C" w:rsidRPr="007D7D9C" w:rsidRDefault="007D7D9C" w:rsidP="007D7D9C">
      <w:pPr>
        <w:spacing w:line="240" w:lineRule="atLeast"/>
        <w:jc w:val="both"/>
      </w:pPr>
      <w:r w:rsidRPr="007D7D9C">
        <w:rPr>
          <w:b/>
          <w:bCs/>
        </w:rPr>
        <w:t>Задачи:</w:t>
      </w:r>
    </w:p>
    <w:p w:rsidR="007D7D9C" w:rsidRPr="007D7D9C" w:rsidRDefault="007D7D9C" w:rsidP="0034722A">
      <w:pPr>
        <w:numPr>
          <w:ilvl w:val="0"/>
          <w:numId w:val="1"/>
        </w:numPr>
        <w:spacing w:line="240" w:lineRule="atLeast"/>
        <w:ind w:left="0"/>
        <w:jc w:val="both"/>
      </w:pPr>
      <w:r w:rsidRPr="007D7D9C">
        <w:t>Ознакомиться с нормативной базой и основными разделами Правил по охране труда (лесозаготовка, деревообработка).</w:t>
      </w:r>
    </w:p>
    <w:p w:rsidR="007D7D9C" w:rsidRPr="007D7D9C" w:rsidRDefault="007D7D9C" w:rsidP="0034722A">
      <w:pPr>
        <w:numPr>
          <w:ilvl w:val="0"/>
          <w:numId w:val="1"/>
        </w:numPr>
        <w:spacing w:line="240" w:lineRule="atLeast"/>
        <w:ind w:left="0"/>
        <w:jc w:val="both"/>
      </w:pPr>
      <w:r w:rsidRPr="007D7D9C">
        <w:t>Проанализировать опасные и вредные производственные факторы, характерные для лесной отрасли.</w:t>
      </w:r>
    </w:p>
    <w:p w:rsidR="007D7D9C" w:rsidRPr="007D7D9C" w:rsidRDefault="007D7D9C" w:rsidP="0034722A">
      <w:pPr>
        <w:numPr>
          <w:ilvl w:val="0"/>
          <w:numId w:val="1"/>
        </w:numPr>
        <w:spacing w:line="240" w:lineRule="atLeast"/>
        <w:ind w:left="0"/>
        <w:jc w:val="both"/>
      </w:pPr>
      <w:r w:rsidRPr="007D7D9C">
        <w:t>Рассмотреть конкретные требования безопасности при работе с основным оборудованием (харвестеры, станки) и при выполнении операций (валка леса).</w:t>
      </w:r>
    </w:p>
    <w:p w:rsidR="007D7D9C" w:rsidRPr="007D7D9C" w:rsidRDefault="007D7D9C" w:rsidP="0034722A">
      <w:pPr>
        <w:numPr>
          <w:ilvl w:val="0"/>
          <w:numId w:val="1"/>
        </w:numPr>
        <w:spacing w:line="240" w:lineRule="atLeast"/>
        <w:ind w:left="0"/>
        <w:jc w:val="both"/>
      </w:pPr>
      <w:r w:rsidRPr="007D7D9C">
        <w:t>Научиться применять знания правил охраны труда для выявления нарушений в предложенном сценарии.</w:t>
      </w:r>
    </w:p>
    <w:p w:rsidR="007D7D9C" w:rsidRPr="007D7D9C" w:rsidRDefault="007D7D9C" w:rsidP="007D7D9C">
      <w:pPr>
        <w:spacing w:line="240" w:lineRule="atLeast"/>
        <w:jc w:val="both"/>
        <w:outlineLvl w:val="3"/>
        <w:rPr>
          <w:b/>
          <w:bCs/>
        </w:rPr>
      </w:pPr>
      <w:r w:rsidRPr="007D7D9C">
        <w:rPr>
          <w:b/>
          <w:bCs/>
        </w:rPr>
        <w:t>2. Краткая теория</w:t>
      </w:r>
    </w:p>
    <w:p w:rsidR="007D7D9C" w:rsidRPr="007D7D9C" w:rsidRDefault="007D7D9C" w:rsidP="007D7D9C">
      <w:pPr>
        <w:spacing w:line="240" w:lineRule="atLeast"/>
        <w:jc w:val="both"/>
      </w:pPr>
      <w:r w:rsidRPr="007D7D9C">
        <w:t>Охрана труда в лесной промышленности регулируется специальными «Правилами по охране труда», утвержденными приказами Минтруда России. Эти документы устанавливают государственные нормативные требования охраны труда при организации и проведении основных процессов.</w:t>
      </w:r>
    </w:p>
    <w:p w:rsidR="007D7D9C" w:rsidRPr="007D7D9C" w:rsidRDefault="007D7D9C" w:rsidP="007D7D9C">
      <w:pPr>
        <w:spacing w:line="240" w:lineRule="atLeast"/>
        <w:jc w:val="both"/>
      </w:pPr>
      <w:r w:rsidRPr="007D7D9C">
        <w:rPr>
          <w:b/>
          <w:bCs/>
        </w:rPr>
        <w:t>Ключевые аспекты правил:</w:t>
      </w:r>
    </w:p>
    <w:p w:rsidR="007D7D9C" w:rsidRPr="007D7D9C" w:rsidRDefault="007D7D9C" w:rsidP="0034722A">
      <w:pPr>
        <w:numPr>
          <w:ilvl w:val="0"/>
          <w:numId w:val="2"/>
        </w:numPr>
        <w:spacing w:line="240" w:lineRule="atLeast"/>
        <w:ind w:left="0"/>
        <w:jc w:val="both"/>
      </w:pPr>
      <w:r w:rsidRPr="007D7D9C">
        <w:rPr>
          <w:b/>
          <w:bCs/>
        </w:rPr>
        <w:t>Требования к работникам:</w:t>
      </w:r>
      <w:r w:rsidRPr="007D7D9C">
        <w:t xml:space="preserve"> Обязательные предварительные (при поступлении на работу) и периодические медицинские осмотры. Работники должны пройти обучение безопасным методам работы, инструктажи (</w:t>
      </w:r>
      <w:r w:rsidRPr="007D7D9C">
        <w:rPr>
          <w:i/>
          <w:iCs/>
        </w:rPr>
        <w:t>вводный</w:t>
      </w:r>
      <w:r w:rsidRPr="007D7D9C">
        <w:t xml:space="preserve">, </w:t>
      </w:r>
      <w:r w:rsidRPr="007D7D9C">
        <w:rPr>
          <w:i/>
          <w:iCs/>
        </w:rPr>
        <w:t>первичный на рабочем месте</w:t>
      </w:r>
      <w:r w:rsidRPr="007D7D9C">
        <w:t xml:space="preserve">, </w:t>
      </w:r>
      <w:r w:rsidRPr="007D7D9C">
        <w:rPr>
          <w:i/>
          <w:iCs/>
        </w:rPr>
        <w:t>повторный</w:t>
      </w:r>
      <w:r w:rsidRPr="007D7D9C">
        <w:t>) и стажировку.</w:t>
      </w:r>
    </w:p>
    <w:p w:rsidR="007D7D9C" w:rsidRPr="007D7D9C" w:rsidRDefault="007D7D9C" w:rsidP="0034722A">
      <w:pPr>
        <w:numPr>
          <w:ilvl w:val="0"/>
          <w:numId w:val="2"/>
        </w:numPr>
        <w:spacing w:line="240" w:lineRule="atLeast"/>
        <w:ind w:left="0"/>
        <w:jc w:val="both"/>
      </w:pPr>
      <w:r w:rsidRPr="007D7D9C">
        <w:rPr>
          <w:b/>
          <w:bCs/>
        </w:rPr>
        <w:t>Опасные зоны и оборудование:</w:t>
      </w:r>
      <w:r w:rsidRPr="007D7D9C">
        <w:t xml:space="preserve"> Особое внимание уделяется ограждению движущихся частей станков, наличию защитных кожухов, систем аварийной остановки.</w:t>
      </w:r>
    </w:p>
    <w:p w:rsidR="007D7D9C" w:rsidRPr="007D7D9C" w:rsidRDefault="007D7D9C" w:rsidP="0034722A">
      <w:pPr>
        <w:numPr>
          <w:ilvl w:val="0"/>
          <w:numId w:val="2"/>
        </w:numPr>
        <w:spacing w:line="240" w:lineRule="atLeast"/>
        <w:ind w:left="0"/>
        <w:jc w:val="both"/>
      </w:pPr>
      <w:r w:rsidRPr="007D7D9C">
        <w:rPr>
          <w:b/>
          <w:bCs/>
        </w:rPr>
        <w:t>Режим труда и отдыха:</w:t>
      </w:r>
      <w:r w:rsidRPr="007D7D9C">
        <w:t xml:space="preserve"> Регламентируются перерывы для обогрева в холодное время года, продолжительность смен, особенно при выполнении тяжелых физических работ.</w:t>
      </w:r>
    </w:p>
    <w:p w:rsidR="007D7D9C" w:rsidRPr="007D7D9C" w:rsidRDefault="007D7D9C" w:rsidP="0034722A">
      <w:pPr>
        <w:numPr>
          <w:ilvl w:val="0"/>
          <w:numId w:val="2"/>
        </w:numPr>
        <w:spacing w:line="240" w:lineRule="atLeast"/>
        <w:ind w:left="0"/>
        <w:jc w:val="both"/>
      </w:pPr>
      <w:r w:rsidRPr="007D7D9C">
        <w:rPr>
          <w:b/>
          <w:bCs/>
        </w:rPr>
        <w:t>Средства индивидуальной защиты (СИЗ):</w:t>
      </w:r>
      <w:r w:rsidRPr="007D7D9C">
        <w:t xml:space="preserve"> Применение спецодежды, спецобуви, касок, защитных очков, перчаток является обязательным. Для вальщиков леса обязательны защитные каски, шумоизолирующие наушники и защитная обувь с антипрокольным подошвой.</w:t>
      </w:r>
    </w:p>
    <w:p w:rsidR="007D7D9C" w:rsidRPr="007D7D9C" w:rsidRDefault="007D7D9C" w:rsidP="0034722A">
      <w:pPr>
        <w:numPr>
          <w:ilvl w:val="0"/>
          <w:numId w:val="2"/>
        </w:numPr>
        <w:spacing w:line="240" w:lineRule="atLeast"/>
        <w:ind w:left="0"/>
        <w:jc w:val="both"/>
      </w:pPr>
      <w:r w:rsidRPr="007D7D9C">
        <w:rPr>
          <w:b/>
          <w:bCs/>
        </w:rPr>
        <w:t>Организация рабочего места:</w:t>
      </w:r>
      <w:r w:rsidRPr="007D7D9C">
        <w:t xml:space="preserve"> Требования к освещенности, проходам, складированию сырья и готовой продукции. Запрещается загромождать рабочие места и подходы к ним.</w:t>
      </w:r>
    </w:p>
    <w:p w:rsidR="007D7D9C" w:rsidRPr="007D7D9C" w:rsidRDefault="007D7D9C" w:rsidP="007D7D9C">
      <w:pPr>
        <w:spacing w:line="240" w:lineRule="atLeast"/>
        <w:jc w:val="both"/>
        <w:outlineLvl w:val="3"/>
        <w:rPr>
          <w:b/>
          <w:bCs/>
        </w:rPr>
      </w:pPr>
      <w:r w:rsidRPr="007D7D9C">
        <w:rPr>
          <w:b/>
          <w:bCs/>
        </w:rPr>
        <w:t>3. Эталон выполнения</w:t>
      </w:r>
    </w:p>
    <w:p w:rsidR="007D7D9C" w:rsidRPr="007D7D9C" w:rsidRDefault="007D7D9C" w:rsidP="007D7D9C">
      <w:pPr>
        <w:spacing w:line="240" w:lineRule="atLeast"/>
        <w:jc w:val="both"/>
      </w:pPr>
      <w:r w:rsidRPr="007D7D9C">
        <w:t>В качестве эталона рассмотрим анализ ситуации с нарушением техники безопасности на деревообрабатывающем станке.</w:t>
      </w:r>
    </w:p>
    <w:p w:rsidR="007D7D9C" w:rsidRPr="007D7D9C" w:rsidRDefault="007D7D9C" w:rsidP="007D7D9C">
      <w:pPr>
        <w:spacing w:line="240" w:lineRule="atLeast"/>
        <w:jc w:val="both"/>
      </w:pPr>
      <w:r w:rsidRPr="007D7D9C">
        <w:rPr>
          <w:b/>
          <w:bCs/>
        </w:rPr>
        <w:t>Сценарий:</w:t>
      </w:r>
      <w:r w:rsidRPr="007D7D9C">
        <w:t xml:space="preserve"> Студент выполняет обработку детали на рейсмусовом станке. Он работает без защитных очков, а рукавицы надеты таким образом, что манжеты свисают. Во время работы от доски отлетает острая щепка.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94"/>
        <w:gridCol w:w="3188"/>
        <w:gridCol w:w="4666"/>
      </w:tblGrid>
      <w:tr w:rsidR="007D7D9C" w:rsidRPr="007D7D9C" w:rsidTr="007D7D9C">
        <w:trPr>
          <w:tblHeader/>
          <w:tblCellSpacing w:w="15" w:type="dxa"/>
        </w:trPr>
        <w:tc>
          <w:tcPr>
            <w:tcW w:w="0" w:type="auto"/>
            <w:vAlign w:val="center"/>
            <w:hideMark/>
          </w:tcPr>
          <w:p w:rsidR="007D7D9C" w:rsidRPr="007D7D9C" w:rsidRDefault="007D7D9C" w:rsidP="007D7D9C">
            <w:pPr>
              <w:spacing w:line="240" w:lineRule="atLeast"/>
              <w:jc w:val="both"/>
              <w:rPr>
                <w:b/>
                <w:bCs/>
              </w:rPr>
            </w:pPr>
            <w:r w:rsidRPr="007D7D9C">
              <w:rPr>
                <w:b/>
                <w:bCs/>
              </w:rPr>
              <w:lastRenderedPageBreak/>
              <w:t>Нарушение</w:t>
            </w:r>
          </w:p>
        </w:tc>
        <w:tc>
          <w:tcPr>
            <w:tcW w:w="0" w:type="auto"/>
            <w:vAlign w:val="center"/>
            <w:hideMark/>
          </w:tcPr>
          <w:p w:rsidR="007D7D9C" w:rsidRPr="007D7D9C" w:rsidRDefault="007D7D9C" w:rsidP="007D7D9C">
            <w:pPr>
              <w:spacing w:line="240" w:lineRule="atLeast"/>
              <w:jc w:val="both"/>
              <w:rPr>
                <w:b/>
                <w:bCs/>
              </w:rPr>
            </w:pPr>
            <w:r w:rsidRPr="007D7D9C">
              <w:rPr>
                <w:b/>
                <w:bCs/>
              </w:rPr>
              <w:t>Последствие нарушения</w:t>
            </w:r>
          </w:p>
        </w:tc>
        <w:tc>
          <w:tcPr>
            <w:tcW w:w="0" w:type="auto"/>
            <w:vAlign w:val="center"/>
            <w:hideMark/>
          </w:tcPr>
          <w:p w:rsidR="007D7D9C" w:rsidRPr="007D7D9C" w:rsidRDefault="007D7D9C" w:rsidP="007D7D9C">
            <w:pPr>
              <w:spacing w:line="240" w:lineRule="atLeast"/>
              <w:jc w:val="both"/>
              <w:rPr>
                <w:b/>
                <w:bCs/>
              </w:rPr>
            </w:pPr>
            <w:r w:rsidRPr="007D7D9C">
              <w:rPr>
                <w:b/>
                <w:bCs/>
              </w:rPr>
              <w:t>Правильное действие (согласно правилам)</w:t>
            </w:r>
          </w:p>
        </w:tc>
      </w:tr>
      <w:tr w:rsidR="007D7D9C" w:rsidRPr="007D7D9C" w:rsidTr="007D7D9C">
        <w:trPr>
          <w:tblCellSpacing w:w="15" w:type="dxa"/>
        </w:trPr>
        <w:tc>
          <w:tcPr>
            <w:tcW w:w="0" w:type="auto"/>
            <w:vAlign w:val="center"/>
            <w:hideMark/>
          </w:tcPr>
          <w:p w:rsidR="007D7D9C" w:rsidRPr="007D7D9C" w:rsidRDefault="007D7D9C" w:rsidP="007D7D9C">
            <w:pPr>
              <w:spacing w:line="240" w:lineRule="atLeast"/>
              <w:jc w:val="both"/>
            </w:pPr>
            <w:r w:rsidRPr="007D7D9C">
              <w:rPr>
                <w:b/>
                <w:bCs/>
              </w:rPr>
              <w:t>Работа без защитных очков</w:t>
            </w:r>
          </w:p>
        </w:tc>
        <w:tc>
          <w:tcPr>
            <w:tcW w:w="0" w:type="auto"/>
            <w:vAlign w:val="center"/>
            <w:hideMark/>
          </w:tcPr>
          <w:p w:rsidR="007D7D9C" w:rsidRPr="007D7D9C" w:rsidRDefault="007D7D9C" w:rsidP="007D7D9C">
            <w:pPr>
              <w:spacing w:line="240" w:lineRule="atLeast"/>
              <w:jc w:val="both"/>
            </w:pPr>
            <w:r w:rsidRPr="007D7D9C">
              <w:t>Щепка может попасть в глаз, вызвав травму, вплоть до потери зрения.</w:t>
            </w:r>
          </w:p>
        </w:tc>
        <w:tc>
          <w:tcPr>
            <w:tcW w:w="0" w:type="auto"/>
            <w:vAlign w:val="center"/>
            <w:hideMark/>
          </w:tcPr>
          <w:p w:rsidR="007D7D9C" w:rsidRPr="007D7D9C" w:rsidRDefault="007D7D9C" w:rsidP="007D7D9C">
            <w:pPr>
              <w:spacing w:line="240" w:lineRule="atLeast"/>
              <w:jc w:val="both"/>
            </w:pPr>
            <w:r w:rsidRPr="007D7D9C">
              <w:t>Перед началом работы необходимо надеть исправные защитные очки или лицевой щиток.</w:t>
            </w:r>
          </w:p>
        </w:tc>
      </w:tr>
      <w:tr w:rsidR="007D7D9C" w:rsidRPr="007D7D9C" w:rsidTr="007D7D9C">
        <w:trPr>
          <w:tblCellSpacing w:w="15" w:type="dxa"/>
        </w:trPr>
        <w:tc>
          <w:tcPr>
            <w:tcW w:w="0" w:type="auto"/>
            <w:vAlign w:val="center"/>
            <w:hideMark/>
          </w:tcPr>
          <w:p w:rsidR="007D7D9C" w:rsidRPr="007D7D9C" w:rsidRDefault="007D7D9C" w:rsidP="007D7D9C">
            <w:pPr>
              <w:spacing w:line="240" w:lineRule="atLeast"/>
              <w:jc w:val="both"/>
            </w:pPr>
            <w:r w:rsidRPr="007D7D9C">
              <w:rPr>
                <w:b/>
                <w:bCs/>
              </w:rPr>
              <w:t>Неправильно надетые рукавицы</w:t>
            </w:r>
          </w:p>
        </w:tc>
        <w:tc>
          <w:tcPr>
            <w:tcW w:w="0" w:type="auto"/>
            <w:vAlign w:val="center"/>
            <w:hideMark/>
          </w:tcPr>
          <w:p w:rsidR="007D7D9C" w:rsidRPr="007D7D9C" w:rsidRDefault="007D7D9C" w:rsidP="007D7D9C">
            <w:pPr>
              <w:spacing w:line="240" w:lineRule="atLeast"/>
              <w:jc w:val="both"/>
            </w:pPr>
            <w:r w:rsidRPr="007D7D9C">
              <w:t>Свисающая ткань может зацепиться за вращающийся вал или ножевой барабан, что приведет к затягиванию руки в механизм и тяжелой травме.</w:t>
            </w:r>
          </w:p>
        </w:tc>
        <w:tc>
          <w:tcPr>
            <w:tcW w:w="0" w:type="auto"/>
            <w:vAlign w:val="center"/>
            <w:hideMark/>
          </w:tcPr>
          <w:p w:rsidR="007D7D9C" w:rsidRPr="007D7D9C" w:rsidRDefault="007D7D9C" w:rsidP="007D7D9C">
            <w:pPr>
              <w:spacing w:line="240" w:lineRule="atLeast"/>
              <w:jc w:val="both"/>
            </w:pPr>
            <w:r w:rsidRPr="007D7D9C">
              <w:t>Необходимо использовать СИЗ, подогнанные по размеру. Рукавицы не должны иметь развевающихся частей. В некоторых случаях работа в перчатках/рукавицах на станках со вращающимися частями запрещена.</w:t>
            </w:r>
          </w:p>
        </w:tc>
      </w:tr>
      <w:tr w:rsidR="007D7D9C" w:rsidRPr="007D7D9C" w:rsidTr="007D7D9C">
        <w:trPr>
          <w:tblCellSpacing w:w="15" w:type="dxa"/>
        </w:trPr>
        <w:tc>
          <w:tcPr>
            <w:tcW w:w="0" w:type="auto"/>
            <w:vAlign w:val="center"/>
            <w:hideMark/>
          </w:tcPr>
          <w:p w:rsidR="007D7D9C" w:rsidRPr="007D7D9C" w:rsidRDefault="007D7D9C" w:rsidP="007D7D9C">
            <w:pPr>
              <w:spacing w:line="240" w:lineRule="atLeast"/>
              <w:jc w:val="both"/>
            </w:pPr>
            <w:r w:rsidRPr="007D7D9C">
              <w:rPr>
                <w:b/>
                <w:bCs/>
              </w:rPr>
              <w:t>Отсутствие ограждения рабочей зоны</w:t>
            </w:r>
          </w:p>
        </w:tc>
        <w:tc>
          <w:tcPr>
            <w:tcW w:w="0" w:type="auto"/>
            <w:vAlign w:val="center"/>
            <w:hideMark/>
          </w:tcPr>
          <w:p w:rsidR="007D7D9C" w:rsidRPr="007D7D9C" w:rsidRDefault="007D7D9C" w:rsidP="007D7D9C">
            <w:pPr>
              <w:spacing w:line="240" w:lineRule="atLeast"/>
              <w:jc w:val="both"/>
            </w:pPr>
            <w:r w:rsidRPr="007D7D9C">
              <w:t>Повышенный риск вылета щепок и опилок в сторону оператора.</w:t>
            </w:r>
          </w:p>
        </w:tc>
        <w:tc>
          <w:tcPr>
            <w:tcW w:w="0" w:type="auto"/>
            <w:vAlign w:val="center"/>
            <w:hideMark/>
          </w:tcPr>
          <w:p w:rsidR="007D7D9C" w:rsidRPr="007D7D9C" w:rsidRDefault="007D7D9C" w:rsidP="007D7D9C">
            <w:pPr>
              <w:spacing w:line="240" w:lineRule="atLeast"/>
              <w:jc w:val="both"/>
            </w:pPr>
            <w:r w:rsidRPr="007D7D9C">
              <w:t>Рабочая зона станка должна быть оборудована защитными экранами и устройствами для сбора отходов обработки (опилок).</w:t>
            </w:r>
          </w:p>
        </w:tc>
      </w:tr>
    </w:tbl>
    <w:p w:rsidR="007D7D9C" w:rsidRPr="007D7D9C" w:rsidRDefault="007D7D9C" w:rsidP="007D7D9C">
      <w:pPr>
        <w:spacing w:line="240" w:lineRule="atLeast"/>
        <w:jc w:val="both"/>
        <w:outlineLvl w:val="3"/>
        <w:rPr>
          <w:b/>
          <w:bCs/>
        </w:rPr>
      </w:pPr>
      <w:r w:rsidRPr="007D7D9C">
        <w:rPr>
          <w:b/>
          <w:bCs/>
        </w:rPr>
        <w:t>4. Задание для выполнения</w:t>
      </w:r>
    </w:p>
    <w:p w:rsidR="007D7D9C" w:rsidRPr="007D7D9C" w:rsidRDefault="007D7D9C" w:rsidP="007D7D9C">
      <w:pPr>
        <w:spacing w:line="240" w:lineRule="atLeast"/>
        <w:jc w:val="both"/>
      </w:pPr>
      <w:r w:rsidRPr="007D7D9C">
        <w:t>Вы — мастер смены на участке лесопиления. При обходе рабочих мест вы замечаете следующую ситуацию:</w:t>
      </w:r>
    </w:p>
    <w:p w:rsidR="007D7D9C" w:rsidRPr="007D7D9C" w:rsidRDefault="007D7D9C" w:rsidP="007D7D9C">
      <w:pPr>
        <w:spacing w:line="240" w:lineRule="atLeast"/>
        <w:jc w:val="both"/>
      </w:pPr>
      <w:r w:rsidRPr="007D7D9C">
        <w:rPr>
          <w:b/>
          <w:bCs/>
        </w:rPr>
        <w:t>Описание ситуации:</w:t>
      </w:r>
      <w:r w:rsidRPr="007D7D9C">
        <w:t xml:space="preserve"> Вальщик леса (д бензопилой приступает к спиливанию дерева диаметром около 60 см. Вы подходите ближе и замечаете следующее:</w:t>
      </w:r>
    </w:p>
    <w:p w:rsidR="007D7D9C" w:rsidRPr="007D7D9C" w:rsidRDefault="007D7D9C" w:rsidP="0034722A">
      <w:pPr>
        <w:numPr>
          <w:ilvl w:val="0"/>
          <w:numId w:val="3"/>
        </w:numPr>
        <w:spacing w:line="240" w:lineRule="atLeast"/>
        <w:ind w:left="0"/>
        <w:jc w:val="both"/>
      </w:pPr>
      <w:r w:rsidRPr="007D7D9C">
        <w:t>На вальщике нет защитного шлема (каски).</w:t>
      </w:r>
    </w:p>
    <w:p w:rsidR="007D7D9C" w:rsidRPr="007D7D9C" w:rsidRDefault="007D7D9C" w:rsidP="0034722A">
      <w:pPr>
        <w:numPr>
          <w:ilvl w:val="0"/>
          <w:numId w:val="3"/>
        </w:numPr>
        <w:spacing w:line="240" w:lineRule="atLeast"/>
        <w:ind w:left="0"/>
        <w:jc w:val="both"/>
      </w:pPr>
      <w:r w:rsidRPr="007D7D9C">
        <w:t>Рядом с местом падения дерева находится другой рабочий, который наблюдает за процессом.</w:t>
      </w:r>
    </w:p>
    <w:p w:rsidR="007D7D9C" w:rsidRPr="007D7D9C" w:rsidRDefault="007D7D9C" w:rsidP="0034722A">
      <w:pPr>
        <w:numPr>
          <w:ilvl w:val="0"/>
          <w:numId w:val="3"/>
        </w:numPr>
        <w:spacing w:line="240" w:lineRule="atLeast"/>
        <w:ind w:left="0"/>
        <w:jc w:val="both"/>
      </w:pPr>
      <w:r w:rsidRPr="007D7D9C">
        <w:t>Вальщик делает глубокий запил (подпил) со стороны направления падения дерева, но верхний рез подпила расположен ниже нижнего.</w:t>
      </w:r>
    </w:p>
    <w:p w:rsidR="007D7D9C" w:rsidRPr="007D7D9C" w:rsidRDefault="007D7D9C" w:rsidP="007D7D9C">
      <w:pPr>
        <w:spacing w:line="240" w:lineRule="atLeast"/>
        <w:jc w:val="both"/>
      </w:pPr>
      <w:r w:rsidRPr="007D7D9C">
        <w:rPr>
          <w:b/>
          <w:bCs/>
        </w:rPr>
        <w:t>Задание:</w:t>
      </w:r>
    </w:p>
    <w:p w:rsidR="007D7D9C" w:rsidRPr="007D7D9C" w:rsidRDefault="007D7D9C" w:rsidP="0034722A">
      <w:pPr>
        <w:numPr>
          <w:ilvl w:val="0"/>
          <w:numId w:val="4"/>
        </w:numPr>
        <w:spacing w:line="240" w:lineRule="atLeast"/>
        <w:ind w:left="0"/>
        <w:jc w:val="both"/>
      </w:pPr>
      <w:r w:rsidRPr="007D7D9C">
        <w:t>Определите все нарушения правил охраны труда, допущенные в данной ситуации.</w:t>
      </w:r>
    </w:p>
    <w:p w:rsidR="007D7D9C" w:rsidRPr="007D7D9C" w:rsidRDefault="007D7D9C" w:rsidP="0034722A">
      <w:pPr>
        <w:numPr>
          <w:ilvl w:val="0"/>
          <w:numId w:val="4"/>
        </w:numPr>
        <w:spacing w:line="240" w:lineRule="atLeast"/>
        <w:ind w:left="0"/>
        <w:jc w:val="both"/>
      </w:pPr>
      <w:r w:rsidRPr="007D7D9C">
        <w:t>Для каждого нарушения кратко объясните, какую угрозу жизни и здоровью оно представляет.</w:t>
      </w:r>
    </w:p>
    <w:p w:rsidR="007D7D9C" w:rsidRPr="007D7D9C" w:rsidRDefault="007D7D9C" w:rsidP="0034722A">
      <w:pPr>
        <w:numPr>
          <w:ilvl w:val="0"/>
          <w:numId w:val="4"/>
        </w:numPr>
        <w:spacing w:line="240" w:lineRule="atLeast"/>
        <w:ind w:left="0"/>
        <w:jc w:val="both"/>
      </w:pPr>
      <w:r w:rsidRPr="007D7D9C">
        <w:t>Опишите правильные действия, которые должен был выполнить вальщик в соответствии с правилами по охране труда в лесозаготовительном производстве.</w:t>
      </w:r>
    </w:p>
    <w:p w:rsidR="007D7D9C" w:rsidRPr="007D7D9C" w:rsidRDefault="007D7D9C" w:rsidP="00400692">
      <w:pPr>
        <w:shd w:val="clear" w:color="auto" w:fill="FFFFFF"/>
        <w:tabs>
          <w:tab w:val="left" w:pos="370"/>
          <w:tab w:val="left" w:pos="5770"/>
          <w:tab w:val="left" w:pos="5827"/>
        </w:tabs>
        <w:spacing w:before="230" w:line="226" w:lineRule="exact"/>
        <w:ind w:left="-426" w:right="1920"/>
        <w:jc w:val="both"/>
        <w:rPr>
          <w:b/>
        </w:rPr>
      </w:pPr>
    </w:p>
    <w:p w:rsidR="007D7D9C" w:rsidRPr="007D7D9C" w:rsidRDefault="007D7D9C" w:rsidP="007D7D9C">
      <w:pPr>
        <w:pStyle w:val="8"/>
        <w:jc w:val="center"/>
        <w:rPr>
          <w:rFonts w:ascii="Times New Roman" w:hAnsi="Times New Roman"/>
          <w:b/>
        </w:rPr>
      </w:pPr>
      <w:r w:rsidRPr="007D7D9C">
        <w:rPr>
          <w:rFonts w:ascii="Times New Roman" w:hAnsi="Times New Roman"/>
          <w:b/>
          <w:i w:val="0"/>
        </w:rPr>
        <w:t>Практическая работа №</w:t>
      </w:r>
      <w:r>
        <w:rPr>
          <w:rFonts w:ascii="Times New Roman" w:hAnsi="Times New Roman"/>
          <w:b/>
          <w:i w:val="0"/>
          <w:lang w:val="ru-RU"/>
        </w:rPr>
        <w:t>2</w:t>
      </w:r>
      <w:r w:rsidRPr="007D7D9C">
        <w:rPr>
          <w:rFonts w:ascii="Times New Roman" w:hAnsi="Times New Roman"/>
        </w:rPr>
        <w:t xml:space="preserve"> </w:t>
      </w:r>
      <w:r w:rsidRPr="007D7D9C">
        <w:rPr>
          <w:rFonts w:ascii="Times New Roman" w:hAnsi="Times New Roman"/>
          <w:b/>
          <w:i w:val="0"/>
        </w:rPr>
        <w:t>Порядок проведения и оформления инструктажей по технике безопасности в лесном хозяйстве</w:t>
      </w:r>
    </w:p>
    <w:p w:rsidR="007D7D9C" w:rsidRPr="007D7D9C" w:rsidRDefault="007D7D9C" w:rsidP="00400692">
      <w:pPr>
        <w:shd w:val="clear" w:color="auto" w:fill="FFFFFF"/>
        <w:tabs>
          <w:tab w:val="left" w:pos="370"/>
          <w:tab w:val="left" w:pos="5770"/>
          <w:tab w:val="left" w:pos="5827"/>
        </w:tabs>
        <w:spacing w:before="230" w:line="226" w:lineRule="exact"/>
        <w:ind w:left="-426" w:right="1920"/>
        <w:jc w:val="both"/>
        <w:rPr>
          <w:b/>
        </w:rPr>
      </w:pPr>
    </w:p>
    <w:p w:rsidR="007D7D9C" w:rsidRPr="007D7D9C" w:rsidRDefault="007D7D9C" w:rsidP="007D7D9C">
      <w:pPr>
        <w:spacing w:line="240" w:lineRule="atLeast"/>
        <w:jc w:val="both"/>
        <w:outlineLvl w:val="3"/>
        <w:rPr>
          <w:b/>
          <w:bCs/>
        </w:rPr>
      </w:pPr>
      <w:r w:rsidRPr="007D7D9C">
        <w:rPr>
          <w:b/>
          <w:bCs/>
        </w:rPr>
        <w:t>1. Цели и задачи работы</w:t>
      </w:r>
    </w:p>
    <w:p w:rsidR="007D7D9C" w:rsidRPr="007D7D9C" w:rsidRDefault="007D7D9C" w:rsidP="007D7D9C">
      <w:pPr>
        <w:spacing w:line="240" w:lineRule="atLeast"/>
        <w:jc w:val="both"/>
      </w:pPr>
      <w:r w:rsidRPr="007D7D9C">
        <w:rPr>
          <w:b/>
          <w:bCs/>
        </w:rPr>
        <w:t>Цель:</w:t>
      </w:r>
      <w:r w:rsidRPr="007D7D9C">
        <w:t xml:space="preserve"> Закрепить теоретические знания о видах, порядке проведения и правилах документального оформления инструктажей по охране труда для обеспечения безопасных условий работы в лесной отрасли.</w:t>
      </w:r>
    </w:p>
    <w:p w:rsidR="007D7D9C" w:rsidRPr="007D7D9C" w:rsidRDefault="007D7D9C" w:rsidP="007D7D9C">
      <w:pPr>
        <w:spacing w:line="240" w:lineRule="atLeast"/>
        <w:jc w:val="both"/>
      </w:pPr>
      <w:r w:rsidRPr="007D7D9C">
        <w:rPr>
          <w:b/>
          <w:bCs/>
        </w:rPr>
        <w:t>Задачи:</w:t>
      </w:r>
    </w:p>
    <w:p w:rsidR="007D7D9C" w:rsidRPr="007D7D9C" w:rsidRDefault="007D7D9C" w:rsidP="0034722A">
      <w:pPr>
        <w:numPr>
          <w:ilvl w:val="0"/>
          <w:numId w:val="5"/>
        </w:numPr>
        <w:spacing w:line="240" w:lineRule="atLeast"/>
        <w:ind w:left="0"/>
        <w:jc w:val="both"/>
      </w:pPr>
      <w:r w:rsidRPr="007D7D9C">
        <w:t>Изучить виды инструктажей по охране труда (вводный, первичный, повторный, внеплановый, целевой), их содержание и периодичность проведения.</w:t>
      </w:r>
    </w:p>
    <w:p w:rsidR="007D7D9C" w:rsidRPr="007D7D9C" w:rsidRDefault="007D7D9C" w:rsidP="0034722A">
      <w:pPr>
        <w:numPr>
          <w:ilvl w:val="0"/>
          <w:numId w:val="5"/>
        </w:numPr>
        <w:spacing w:line="240" w:lineRule="atLeast"/>
        <w:ind w:left="0"/>
        <w:jc w:val="both"/>
      </w:pPr>
      <w:r w:rsidRPr="007D7D9C">
        <w:t>Ознакомиться с правилами ведения журнала регистрации инструктажей.</w:t>
      </w:r>
    </w:p>
    <w:p w:rsidR="007D7D9C" w:rsidRPr="007D7D9C" w:rsidRDefault="007D7D9C" w:rsidP="0034722A">
      <w:pPr>
        <w:numPr>
          <w:ilvl w:val="0"/>
          <w:numId w:val="5"/>
        </w:numPr>
        <w:spacing w:line="240" w:lineRule="atLeast"/>
        <w:ind w:left="0"/>
        <w:jc w:val="both"/>
      </w:pPr>
      <w:r w:rsidRPr="007D7D9C">
        <w:t>Научиться правильно оформлять записи в журнале на основе предложенных сценариев.</w:t>
      </w:r>
    </w:p>
    <w:p w:rsidR="007D7D9C" w:rsidRPr="007D7D9C" w:rsidRDefault="007D7D9C" w:rsidP="0034722A">
      <w:pPr>
        <w:numPr>
          <w:ilvl w:val="0"/>
          <w:numId w:val="5"/>
        </w:numPr>
        <w:spacing w:line="240" w:lineRule="atLeast"/>
        <w:ind w:left="0"/>
        <w:jc w:val="both"/>
      </w:pPr>
      <w:r w:rsidRPr="007D7D9C">
        <w:t>Разработать алгоритм действий руководителя при проведении инструктажа.</w:t>
      </w:r>
    </w:p>
    <w:p w:rsidR="007D7D9C" w:rsidRPr="007D7D9C" w:rsidRDefault="007D7D9C" w:rsidP="007D7D9C">
      <w:pPr>
        <w:spacing w:line="240" w:lineRule="atLeast"/>
        <w:jc w:val="both"/>
        <w:outlineLvl w:val="3"/>
        <w:rPr>
          <w:b/>
          <w:bCs/>
        </w:rPr>
      </w:pPr>
      <w:r w:rsidRPr="007D7D9C">
        <w:rPr>
          <w:b/>
          <w:bCs/>
        </w:rPr>
        <w:t>2. Краткая теория</w:t>
      </w:r>
    </w:p>
    <w:p w:rsidR="007D7D9C" w:rsidRPr="007D7D9C" w:rsidRDefault="007D7D9C" w:rsidP="007D7D9C">
      <w:pPr>
        <w:spacing w:line="240" w:lineRule="atLeast"/>
        <w:jc w:val="both"/>
      </w:pPr>
      <w:r w:rsidRPr="007D7D9C">
        <w:lastRenderedPageBreak/>
        <w:t>Инструктажи по охране труда являются основной формой обучения работников безопасным методам и приемам выполнения работ. В лесном хозяйстве, где риски травматизма высоки, строгий порядок их проведения и оформления обязателен.</w:t>
      </w:r>
    </w:p>
    <w:p w:rsidR="007D7D9C" w:rsidRPr="007D7D9C" w:rsidRDefault="007D7D9C" w:rsidP="007D7D9C">
      <w:pPr>
        <w:spacing w:line="240" w:lineRule="atLeast"/>
        <w:jc w:val="both"/>
      </w:pPr>
      <w:r w:rsidRPr="007D7D9C">
        <w:rPr>
          <w:b/>
          <w:bCs/>
        </w:rPr>
        <w:t>Виды инструктажей:</w:t>
      </w:r>
    </w:p>
    <w:p w:rsidR="007D7D9C" w:rsidRPr="007D7D9C" w:rsidRDefault="007D7D9C" w:rsidP="0034722A">
      <w:pPr>
        <w:numPr>
          <w:ilvl w:val="0"/>
          <w:numId w:val="6"/>
        </w:numPr>
        <w:spacing w:line="240" w:lineRule="atLeast"/>
        <w:ind w:left="0"/>
        <w:jc w:val="both"/>
      </w:pPr>
      <w:r w:rsidRPr="007D7D9C">
        <w:rPr>
          <w:b/>
          <w:bCs/>
        </w:rPr>
        <w:t>Вводный:</w:t>
      </w:r>
      <w:r w:rsidRPr="007D7D9C">
        <w:t xml:space="preserve"> Проводится со всеми вновь принимаемыми на работу, а также с командированными лицами и студентами-практикантами. Проводит специалист по охране труда или уполномоченное лицо. Запись делается в </w:t>
      </w:r>
      <w:r w:rsidRPr="007D7D9C">
        <w:rPr>
          <w:i/>
          <w:iCs/>
        </w:rPr>
        <w:t>«Журнале регистрации вводного инструктажа»</w:t>
      </w:r>
      <w:r w:rsidRPr="007D7D9C">
        <w:t>.</w:t>
      </w:r>
    </w:p>
    <w:p w:rsidR="007D7D9C" w:rsidRPr="007D7D9C" w:rsidRDefault="007D7D9C" w:rsidP="0034722A">
      <w:pPr>
        <w:numPr>
          <w:ilvl w:val="0"/>
          <w:numId w:val="6"/>
        </w:numPr>
        <w:spacing w:line="240" w:lineRule="atLeast"/>
        <w:ind w:left="0"/>
        <w:jc w:val="both"/>
      </w:pPr>
      <w:r w:rsidRPr="007D7D9C">
        <w:rPr>
          <w:b/>
          <w:bCs/>
        </w:rPr>
        <w:t>Первичный на рабочем месте:</w:t>
      </w:r>
      <w:r w:rsidRPr="007D7D9C">
        <w:t xml:space="preserve"> Проводится непосредственным руководителем работ (мастером, начальником участка) до начала самостоятельной работы. Включает ознакомление с конкретным оборудованием, технологией и безопасной организацией рабочего места. Без него допуск к работе запрещен.</w:t>
      </w:r>
    </w:p>
    <w:p w:rsidR="007D7D9C" w:rsidRPr="007D7D9C" w:rsidRDefault="007D7D9C" w:rsidP="0034722A">
      <w:pPr>
        <w:numPr>
          <w:ilvl w:val="0"/>
          <w:numId w:val="6"/>
        </w:numPr>
        <w:spacing w:line="240" w:lineRule="atLeast"/>
        <w:ind w:left="0"/>
        <w:jc w:val="both"/>
      </w:pPr>
      <w:r w:rsidRPr="007D7D9C">
        <w:rPr>
          <w:b/>
          <w:bCs/>
        </w:rPr>
        <w:t>Повторный:</w:t>
      </w:r>
      <w:r w:rsidRPr="007D7D9C">
        <w:t xml:space="preserve"> Проводится руководителем работ не реже одного раза в шесть месяцев (для работ повышенной опасности — раз в три месяца) по программе первичного инструктажа для закрепления знаний.</w:t>
      </w:r>
    </w:p>
    <w:p w:rsidR="007D7D9C" w:rsidRPr="007D7D9C" w:rsidRDefault="007D7D9C" w:rsidP="0034722A">
      <w:pPr>
        <w:numPr>
          <w:ilvl w:val="0"/>
          <w:numId w:val="6"/>
        </w:numPr>
        <w:spacing w:line="240" w:lineRule="atLeast"/>
        <w:ind w:left="0"/>
        <w:jc w:val="both"/>
      </w:pPr>
      <w:r w:rsidRPr="007D7D9C">
        <w:rPr>
          <w:b/>
          <w:bCs/>
        </w:rPr>
        <w:t>Внеплановый:</w:t>
      </w:r>
      <w:r w:rsidRPr="007D7D9C">
        <w:t xml:space="preserve"> Проводится при введении новых правил, замене оборудования, изменении технологии, после несчастных случаев или при перерывах в работе более 60 дней (для опасных работ — более 30 дней).</w:t>
      </w:r>
    </w:p>
    <w:p w:rsidR="007D7D9C" w:rsidRPr="007D7D9C" w:rsidRDefault="007D7D9C" w:rsidP="0034722A">
      <w:pPr>
        <w:numPr>
          <w:ilvl w:val="0"/>
          <w:numId w:val="6"/>
        </w:numPr>
        <w:spacing w:line="240" w:lineRule="atLeast"/>
        <w:ind w:left="0"/>
        <w:jc w:val="both"/>
      </w:pPr>
      <w:r w:rsidRPr="007D7D9C">
        <w:rPr>
          <w:b/>
          <w:bCs/>
        </w:rPr>
        <w:t>Целевой:</w:t>
      </w:r>
      <w:r w:rsidRPr="007D7D9C">
        <w:t xml:space="preserve"> Проводится перед выполнением разовых работ, не связанных с прямыми обязанностями (например, погрузочно-разгрузочные работы, ликвидация последствий аварий), а также перед проведением массовых мероприятий (экскурсий, походов).</w:t>
      </w:r>
    </w:p>
    <w:p w:rsidR="007D7D9C" w:rsidRPr="007D7D9C" w:rsidRDefault="007D7D9C" w:rsidP="007D7D9C">
      <w:pPr>
        <w:spacing w:line="240" w:lineRule="atLeast"/>
        <w:jc w:val="both"/>
      </w:pPr>
      <w:r w:rsidRPr="007D7D9C">
        <w:rPr>
          <w:b/>
          <w:bCs/>
        </w:rPr>
        <w:t>Оформление:</w:t>
      </w:r>
      <w:r w:rsidRPr="007D7D9C">
        <w:t xml:space="preserve"> Все виды инструктажей, кроме вводного, регистрируются в </w:t>
      </w:r>
      <w:r w:rsidRPr="007D7D9C">
        <w:rPr>
          <w:i/>
          <w:iCs/>
        </w:rPr>
        <w:t>«Журнале регистрации инструктажа по охране труда на рабочем месте»</w:t>
      </w:r>
      <w:r w:rsidRPr="007D7D9C">
        <w:t>. Запись должна содержать:</w:t>
      </w:r>
    </w:p>
    <w:p w:rsidR="007D7D9C" w:rsidRPr="007D7D9C" w:rsidRDefault="007D7D9C" w:rsidP="0034722A">
      <w:pPr>
        <w:numPr>
          <w:ilvl w:val="0"/>
          <w:numId w:val="7"/>
        </w:numPr>
        <w:spacing w:line="240" w:lineRule="atLeast"/>
        <w:ind w:left="0"/>
        <w:jc w:val="both"/>
      </w:pPr>
      <w:r w:rsidRPr="007D7D9C">
        <w:t>Дата проведения.</w:t>
      </w:r>
    </w:p>
    <w:p w:rsidR="007D7D9C" w:rsidRPr="007D7D9C" w:rsidRDefault="007D7D9C" w:rsidP="0034722A">
      <w:pPr>
        <w:numPr>
          <w:ilvl w:val="0"/>
          <w:numId w:val="7"/>
        </w:numPr>
        <w:spacing w:line="240" w:lineRule="atLeast"/>
        <w:ind w:left="0"/>
        <w:jc w:val="both"/>
      </w:pPr>
      <w:r w:rsidRPr="007D7D9C">
        <w:t>Фамилия, имя, отчество инструктируемого.</w:t>
      </w:r>
    </w:p>
    <w:p w:rsidR="007D7D9C" w:rsidRPr="007D7D9C" w:rsidRDefault="007D7D9C" w:rsidP="0034722A">
      <w:pPr>
        <w:numPr>
          <w:ilvl w:val="0"/>
          <w:numId w:val="7"/>
        </w:numPr>
        <w:spacing w:line="240" w:lineRule="atLeast"/>
        <w:ind w:left="0"/>
        <w:jc w:val="both"/>
      </w:pPr>
      <w:r w:rsidRPr="007D7D9C">
        <w:t>Год рождения.</w:t>
      </w:r>
    </w:p>
    <w:p w:rsidR="007D7D9C" w:rsidRPr="007D7D9C" w:rsidRDefault="007D7D9C" w:rsidP="0034722A">
      <w:pPr>
        <w:numPr>
          <w:ilvl w:val="0"/>
          <w:numId w:val="7"/>
        </w:numPr>
        <w:spacing w:line="240" w:lineRule="atLeast"/>
        <w:ind w:left="0"/>
        <w:jc w:val="both"/>
      </w:pPr>
      <w:r w:rsidRPr="007D7D9C">
        <w:t>Профессия, должность инструктируемого.</w:t>
      </w:r>
    </w:p>
    <w:p w:rsidR="007D7D9C" w:rsidRPr="007D7D9C" w:rsidRDefault="007D7D9C" w:rsidP="0034722A">
      <w:pPr>
        <w:numPr>
          <w:ilvl w:val="0"/>
          <w:numId w:val="7"/>
        </w:numPr>
        <w:spacing w:line="240" w:lineRule="atLeast"/>
        <w:ind w:left="0"/>
        <w:jc w:val="both"/>
      </w:pPr>
      <w:r w:rsidRPr="007D7D9C">
        <w:t>Вид инструктажа (</w:t>
      </w:r>
      <w:r w:rsidRPr="007D7D9C">
        <w:rPr>
          <w:i/>
          <w:iCs/>
        </w:rPr>
        <w:t>первичный</w:t>
      </w:r>
      <w:r w:rsidRPr="007D7D9C">
        <w:t xml:space="preserve">, </w:t>
      </w:r>
      <w:r w:rsidRPr="007D7D9C">
        <w:rPr>
          <w:i/>
          <w:iCs/>
        </w:rPr>
        <w:t>повторный</w:t>
      </w:r>
      <w:r w:rsidRPr="007D7D9C">
        <w:t xml:space="preserve">, </w:t>
      </w:r>
      <w:r w:rsidRPr="007D7D9C">
        <w:rPr>
          <w:i/>
          <w:iCs/>
        </w:rPr>
        <w:t>внеплановый</w:t>
      </w:r>
      <w:r w:rsidRPr="007D7D9C">
        <w:t xml:space="preserve">, </w:t>
      </w:r>
      <w:r w:rsidRPr="007D7D9C">
        <w:rPr>
          <w:i/>
          <w:iCs/>
        </w:rPr>
        <w:t>целевой</w:t>
      </w:r>
      <w:r w:rsidRPr="007D7D9C">
        <w:t>).</w:t>
      </w:r>
    </w:p>
    <w:p w:rsidR="007D7D9C" w:rsidRPr="007D7D9C" w:rsidRDefault="007D7D9C" w:rsidP="0034722A">
      <w:pPr>
        <w:numPr>
          <w:ilvl w:val="0"/>
          <w:numId w:val="7"/>
        </w:numPr>
        <w:spacing w:line="240" w:lineRule="atLeast"/>
        <w:ind w:left="0"/>
        <w:jc w:val="both"/>
      </w:pPr>
      <w:r w:rsidRPr="007D7D9C">
        <w:t>Причина проведения (для внепланового).</w:t>
      </w:r>
    </w:p>
    <w:p w:rsidR="007D7D9C" w:rsidRPr="007D7D9C" w:rsidRDefault="007D7D9C" w:rsidP="0034722A">
      <w:pPr>
        <w:numPr>
          <w:ilvl w:val="0"/>
          <w:numId w:val="7"/>
        </w:numPr>
        <w:spacing w:line="240" w:lineRule="atLeast"/>
        <w:ind w:left="0"/>
        <w:jc w:val="both"/>
      </w:pPr>
      <w:r w:rsidRPr="007D7D9C">
        <w:t>Названия инструкций или тем, по которым проведен инструктаж.</w:t>
      </w:r>
    </w:p>
    <w:p w:rsidR="007D7D9C" w:rsidRPr="007D7D9C" w:rsidRDefault="007D7D9C" w:rsidP="0034722A">
      <w:pPr>
        <w:numPr>
          <w:ilvl w:val="0"/>
          <w:numId w:val="7"/>
        </w:numPr>
        <w:spacing w:line="240" w:lineRule="atLeast"/>
        <w:ind w:left="0"/>
        <w:jc w:val="both"/>
      </w:pPr>
      <w:r w:rsidRPr="007D7D9C">
        <w:t>Подписи: инструктирующего и инструктируемого.</w:t>
      </w:r>
    </w:p>
    <w:p w:rsidR="007D7D9C" w:rsidRPr="007D7D9C" w:rsidRDefault="007D7D9C" w:rsidP="007D7D9C">
      <w:pPr>
        <w:spacing w:line="240" w:lineRule="atLeast"/>
        <w:jc w:val="both"/>
        <w:outlineLvl w:val="3"/>
        <w:rPr>
          <w:b/>
          <w:bCs/>
        </w:rPr>
      </w:pPr>
      <w:r w:rsidRPr="007D7D9C">
        <w:rPr>
          <w:b/>
          <w:bCs/>
        </w:rPr>
        <w:t>3. Эталон выполнения</w:t>
      </w:r>
    </w:p>
    <w:p w:rsidR="007D7D9C" w:rsidRPr="007D7D9C" w:rsidRDefault="007D7D9C" w:rsidP="007D7D9C">
      <w:pPr>
        <w:spacing w:line="240" w:lineRule="atLeast"/>
        <w:jc w:val="both"/>
      </w:pPr>
      <w:r w:rsidRPr="007D7D9C">
        <w:t>Рассмотрим эталон правильного заполнения страницы журнала регистрации инструктажей на рабочем месте.</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2"/>
        <w:gridCol w:w="727"/>
        <w:gridCol w:w="1291"/>
        <w:gridCol w:w="716"/>
        <w:gridCol w:w="831"/>
        <w:gridCol w:w="934"/>
        <w:gridCol w:w="1030"/>
        <w:gridCol w:w="1134"/>
        <w:gridCol w:w="1352"/>
        <w:gridCol w:w="708"/>
        <w:gridCol w:w="723"/>
      </w:tblGrid>
      <w:tr w:rsidR="007D7D9C" w:rsidRPr="007D7D9C" w:rsidTr="007D7D9C">
        <w:trPr>
          <w:tblHeader/>
          <w:tblCellSpacing w:w="15" w:type="dxa"/>
        </w:trPr>
        <w:tc>
          <w:tcPr>
            <w:tcW w:w="0" w:type="auto"/>
            <w:vAlign w:val="center"/>
            <w:hideMark/>
          </w:tcPr>
          <w:p w:rsidR="007D7D9C" w:rsidRPr="007D7D9C" w:rsidRDefault="007D7D9C" w:rsidP="007D7D9C">
            <w:pPr>
              <w:spacing w:line="240" w:lineRule="atLeast"/>
              <w:jc w:val="both"/>
              <w:rPr>
                <w:b/>
                <w:bCs/>
              </w:rPr>
            </w:pPr>
            <w:r w:rsidRPr="007D7D9C">
              <w:rPr>
                <w:b/>
                <w:bCs/>
              </w:rPr>
              <w:t>№ п/п</w:t>
            </w:r>
          </w:p>
        </w:tc>
        <w:tc>
          <w:tcPr>
            <w:tcW w:w="0" w:type="auto"/>
            <w:vAlign w:val="center"/>
            <w:hideMark/>
          </w:tcPr>
          <w:p w:rsidR="007D7D9C" w:rsidRPr="007D7D9C" w:rsidRDefault="007D7D9C" w:rsidP="007D7D9C">
            <w:pPr>
              <w:spacing w:line="240" w:lineRule="atLeast"/>
              <w:jc w:val="both"/>
              <w:rPr>
                <w:b/>
                <w:bCs/>
              </w:rPr>
            </w:pPr>
            <w:r w:rsidRPr="007D7D9C">
              <w:rPr>
                <w:b/>
                <w:bCs/>
              </w:rPr>
              <w:t>Дата</w:t>
            </w:r>
          </w:p>
        </w:tc>
        <w:tc>
          <w:tcPr>
            <w:tcW w:w="0" w:type="auto"/>
            <w:vAlign w:val="center"/>
            <w:hideMark/>
          </w:tcPr>
          <w:p w:rsidR="007D7D9C" w:rsidRPr="007D7D9C" w:rsidRDefault="007D7D9C" w:rsidP="007D7D9C">
            <w:pPr>
              <w:spacing w:line="240" w:lineRule="atLeast"/>
              <w:jc w:val="both"/>
              <w:rPr>
                <w:b/>
                <w:bCs/>
              </w:rPr>
            </w:pPr>
            <w:r w:rsidRPr="007D7D9C">
              <w:rPr>
                <w:b/>
                <w:bCs/>
              </w:rPr>
              <w:t>Ф.И.О. инструктируемого</w:t>
            </w:r>
          </w:p>
        </w:tc>
        <w:tc>
          <w:tcPr>
            <w:tcW w:w="0" w:type="auto"/>
            <w:vAlign w:val="center"/>
            <w:hideMark/>
          </w:tcPr>
          <w:p w:rsidR="007D7D9C" w:rsidRPr="007D7D9C" w:rsidRDefault="007D7D9C" w:rsidP="007D7D9C">
            <w:pPr>
              <w:spacing w:line="240" w:lineRule="atLeast"/>
              <w:jc w:val="both"/>
              <w:rPr>
                <w:b/>
                <w:bCs/>
              </w:rPr>
            </w:pPr>
            <w:r w:rsidRPr="007D7D9C">
              <w:rPr>
                <w:b/>
                <w:bCs/>
              </w:rPr>
              <w:t>Год рождения</w:t>
            </w:r>
          </w:p>
        </w:tc>
        <w:tc>
          <w:tcPr>
            <w:tcW w:w="0" w:type="auto"/>
            <w:vAlign w:val="center"/>
            <w:hideMark/>
          </w:tcPr>
          <w:p w:rsidR="007D7D9C" w:rsidRPr="007D7D9C" w:rsidRDefault="007D7D9C" w:rsidP="007D7D9C">
            <w:pPr>
              <w:spacing w:line="240" w:lineRule="atLeast"/>
              <w:jc w:val="both"/>
              <w:rPr>
                <w:b/>
                <w:bCs/>
              </w:rPr>
            </w:pPr>
            <w:r w:rsidRPr="007D7D9C">
              <w:rPr>
                <w:b/>
                <w:bCs/>
              </w:rPr>
              <w:t>Профессия, должность</w:t>
            </w:r>
          </w:p>
        </w:tc>
        <w:tc>
          <w:tcPr>
            <w:tcW w:w="0" w:type="auto"/>
            <w:vAlign w:val="center"/>
            <w:hideMark/>
          </w:tcPr>
          <w:p w:rsidR="007D7D9C" w:rsidRPr="007D7D9C" w:rsidRDefault="007D7D9C" w:rsidP="007D7D9C">
            <w:pPr>
              <w:spacing w:line="240" w:lineRule="atLeast"/>
              <w:jc w:val="both"/>
              <w:rPr>
                <w:b/>
                <w:bCs/>
              </w:rPr>
            </w:pPr>
            <w:r w:rsidRPr="007D7D9C">
              <w:rPr>
                <w:b/>
                <w:bCs/>
              </w:rPr>
              <w:t>Вид инструктажа</w:t>
            </w:r>
          </w:p>
        </w:tc>
        <w:tc>
          <w:tcPr>
            <w:tcW w:w="0" w:type="auto"/>
            <w:vAlign w:val="center"/>
            <w:hideMark/>
          </w:tcPr>
          <w:p w:rsidR="007D7D9C" w:rsidRPr="007D7D9C" w:rsidRDefault="007D7D9C" w:rsidP="007D7D9C">
            <w:pPr>
              <w:spacing w:line="240" w:lineRule="atLeast"/>
              <w:jc w:val="both"/>
              <w:rPr>
                <w:b/>
                <w:bCs/>
              </w:rPr>
            </w:pPr>
            <w:r w:rsidRPr="007D7D9C">
              <w:rPr>
                <w:b/>
                <w:bCs/>
              </w:rPr>
              <w:t>Причина проведения (для внепланового)</w:t>
            </w:r>
          </w:p>
        </w:tc>
        <w:tc>
          <w:tcPr>
            <w:tcW w:w="0" w:type="auto"/>
            <w:vAlign w:val="center"/>
            <w:hideMark/>
          </w:tcPr>
          <w:p w:rsidR="007D7D9C" w:rsidRPr="007D7D9C" w:rsidRDefault="007D7D9C" w:rsidP="007D7D9C">
            <w:pPr>
              <w:spacing w:line="240" w:lineRule="atLeast"/>
              <w:jc w:val="both"/>
              <w:rPr>
                <w:b/>
                <w:bCs/>
              </w:rPr>
            </w:pPr>
            <w:r w:rsidRPr="007D7D9C">
              <w:rPr>
                <w:b/>
                <w:bCs/>
              </w:rPr>
              <w:t>Наименование инструкции или темы инструктажа</w:t>
            </w:r>
          </w:p>
        </w:tc>
        <w:tc>
          <w:tcPr>
            <w:tcW w:w="0" w:type="auto"/>
            <w:vAlign w:val="center"/>
            <w:hideMark/>
          </w:tcPr>
          <w:p w:rsidR="007D7D9C" w:rsidRPr="007D7D9C" w:rsidRDefault="007D7D9C" w:rsidP="007D7D9C">
            <w:pPr>
              <w:spacing w:line="240" w:lineRule="atLeast"/>
              <w:jc w:val="both"/>
              <w:rPr>
                <w:b/>
                <w:bCs/>
              </w:rPr>
            </w:pPr>
            <w:r w:rsidRPr="007D7D9C">
              <w:rPr>
                <w:b/>
                <w:bCs/>
              </w:rPr>
              <w:t>Ф.И.О., должность инструктирующего</w:t>
            </w:r>
          </w:p>
        </w:tc>
        <w:tc>
          <w:tcPr>
            <w:tcW w:w="0" w:type="auto"/>
            <w:vAlign w:val="center"/>
            <w:hideMark/>
          </w:tcPr>
          <w:p w:rsidR="007D7D9C" w:rsidRPr="007D7D9C" w:rsidRDefault="007D7D9C" w:rsidP="007D7D9C">
            <w:pPr>
              <w:spacing w:line="240" w:lineRule="atLeast"/>
              <w:jc w:val="both"/>
              <w:rPr>
                <w:b/>
                <w:bCs/>
              </w:rPr>
            </w:pPr>
            <w:r w:rsidRPr="007D7D9C">
              <w:rPr>
                <w:b/>
                <w:bCs/>
              </w:rPr>
              <w:t>Подпись</w:t>
            </w:r>
          </w:p>
        </w:tc>
        <w:tc>
          <w:tcPr>
            <w:tcW w:w="0" w:type="auto"/>
            <w:vAlign w:val="center"/>
            <w:hideMark/>
          </w:tcPr>
          <w:p w:rsidR="007D7D9C" w:rsidRPr="007D7D9C" w:rsidRDefault="007D7D9C" w:rsidP="007D7D9C">
            <w:pPr>
              <w:spacing w:line="240" w:lineRule="atLeast"/>
              <w:jc w:val="both"/>
              <w:rPr>
                <w:b/>
                <w:bCs/>
              </w:rPr>
            </w:pPr>
          </w:p>
        </w:tc>
      </w:tr>
      <w:tr w:rsidR="007D7D9C" w:rsidRPr="007D7D9C" w:rsidTr="007D7D9C">
        <w:trPr>
          <w:tblCellSpacing w:w="15" w:type="dxa"/>
        </w:trPr>
        <w:tc>
          <w:tcPr>
            <w:tcW w:w="0" w:type="auto"/>
            <w:vAlign w:val="center"/>
            <w:hideMark/>
          </w:tcPr>
          <w:p w:rsidR="007D7D9C" w:rsidRPr="007D7D9C" w:rsidRDefault="007D7D9C" w:rsidP="007D7D9C">
            <w:pPr>
              <w:spacing w:line="240" w:lineRule="atLeast"/>
              <w:jc w:val="both"/>
            </w:pPr>
            <w:r w:rsidRPr="007D7D9C">
              <w:rPr>
                <w:b/>
                <w:bCs/>
              </w:rPr>
              <w:t>1</w:t>
            </w:r>
          </w:p>
        </w:tc>
        <w:tc>
          <w:tcPr>
            <w:tcW w:w="0" w:type="auto"/>
            <w:vAlign w:val="center"/>
            <w:hideMark/>
          </w:tcPr>
          <w:p w:rsidR="007D7D9C" w:rsidRPr="007D7D9C" w:rsidRDefault="007D7D9C" w:rsidP="007D7D9C">
            <w:pPr>
              <w:spacing w:line="240" w:lineRule="atLeast"/>
              <w:jc w:val="both"/>
            </w:pPr>
            <w:r w:rsidRPr="007D7D9C">
              <w:rPr>
                <w:bCs/>
              </w:rPr>
              <w:t>09.06.2026</w:t>
            </w:r>
          </w:p>
        </w:tc>
        <w:tc>
          <w:tcPr>
            <w:tcW w:w="0" w:type="auto"/>
            <w:vAlign w:val="center"/>
            <w:hideMark/>
          </w:tcPr>
          <w:p w:rsidR="007D7D9C" w:rsidRPr="007D7D9C" w:rsidRDefault="007D7D9C" w:rsidP="007D7D9C">
            <w:pPr>
              <w:spacing w:line="240" w:lineRule="atLeast"/>
              <w:jc w:val="both"/>
            </w:pPr>
            <w:r w:rsidRPr="007D7D9C">
              <w:rPr>
                <w:bCs/>
              </w:rPr>
              <w:t>Иванов Иван Иванович</w:t>
            </w:r>
          </w:p>
        </w:tc>
        <w:tc>
          <w:tcPr>
            <w:tcW w:w="0" w:type="auto"/>
            <w:vAlign w:val="center"/>
            <w:hideMark/>
          </w:tcPr>
          <w:p w:rsidR="007D7D9C" w:rsidRPr="007D7D9C" w:rsidRDefault="007D7D9C" w:rsidP="007D7D9C">
            <w:pPr>
              <w:spacing w:line="240" w:lineRule="atLeast"/>
              <w:jc w:val="both"/>
            </w:pPr>
            <w:r w:rsidRPr="007D7D9C">
              <w:rPr>
                <w:bCs/>
              </w:rPr>
              <w:t>1995</w:t>
            </w:r>
          </w:p>
        </w:tc>
        <w:tc>
          <w:tcPr>
            <w:tcW w:w="0" w:type="auto"/>
            <w:vAlign w:val="center"/>
            <w:hideMark/>
          </w:tcPr>
          <w:p w:rsidR="007D7D9C" w:rsidRPr="007D7D9C" w:rsidRDefault="007D7D9C" w:rsidP="007D7D9C">
            <w:pPr>
              <w:spacing w:line="240" w:lineRule="atLeast"/>
              <w:jc w:val="both"/>
            </w:pPr>
            <w:r w:rsidRPr="007D7D9C">
              <w:rPr>
                <w:bCs/>
              </w:rPr>
              <w:t>Оператор харвестера</w:t>
            </w:r>
          </w:p>
        </w:tc>
        <w:tc>
          <w:tcPr>
            <w:tcW w:w="0" w:type="auto"/>
            <w:vAlign w:val="center"/>
            <w:hideMark/>
          </w:tcPr>
          <w:p w:rsidR="007D7D9C" w:rsidRPr="007D7D9C" w:rsidRDefault="007D7D9C" w:rsidP="007D7D9C">
            <w:pPr>
              <w:spacing w:line="240" w:lineRule="atLeast"/>
              <w:jc w:val="both"/>
            </w:pPr>
            <w:r w:rsidRPr="007D7D9C">
              <w:rPr>
                <w:bCs/>
              </w:rPr>
              <w:t>Первичный</w:t>
            </w:r>
          </w:p>
        </w:tc>
        <w:tc>
          <w:tcPr>
            <w:tcW w:w="0" w:type="auto"/>
            <w:vAlign w:val="center"/>
            <w:hideMark/>
          </w:tcPr>
          <w:p w:rsidR="007D7D9C" w:rsidRPr="007D7D9C" w:rsidRDefault="007D7D9C" w:rsidP="007D7D9C">
            <w:pPr>
              <w:spacing w:line="240" w:lineRule="atLeast"/>
              <w:jc w:val="both"/>
            </w:pPr>
            <w:r w:rsidRPr="007D7D9C">
              <w:t>-</w:t>
            </w:r>
          </w:p>
        </w:tc>
        <w:tc>
          <w:tcPr>
            <w:tcW w:w="0" w:type="auto"/>
            <w:vAlign w:val="center"/>
            <w:hideMark/>
          </w:tcPr>
          <w:p w:rsidR="007D7D9C" w:rsidRPr="007D7D9C" w:rsidRDefault="007D7D9C" w:rsidP="007D7D9C">
            <w:pPr>
              <w:spacing w:line="240" w:lineRule="atLeast"/>
              <w:jc w:val="both"/>
            </w:pPr>
            <w:r w:rsidRPr="007D7D9C">
              <w:t>Инструкция по охране труда для оператора харвестера; Безопасная валка леса</w:t>
            </w:r>
          </w:p>
        </w:tc>
        <w:tc>
          <w:tcPr>
            <w:tcW w:w="0" w:type="auto"/>
            <w:vAlign w:val="center"/>
            <w:hideMark/>
          </w:tcPr>
          <w:p w:rsidR="007D7D9C" w:rsidRPr="007D7D9C" w:rsidRDefault="007D7D9C" w:rsidP="007D7D9C">
            <w:pPr>
              <w:spacing w:line="240" w:lineRule="atLeast"/>
              <w:jc w:val="both"/>
            </w:pPr>
            <w:r w:rsidRPr="007D7D9C">
              <w:t>Петров П.П., мастер леса</w:t>
            </w:r>
          </w:p>
        </w:tc>
        <w:tc>
          <w:tcPr>
            <w:tcW w:w="0" w:type="auto"/>
            <w:vAlign w:val="center"/>
            <w:hideMark/>
          </w:tcPr>
          <w:p w:rsidR="007D7D9C" w:rsidRPr="007D7D9C" w:rsidRDefault="007D7D9C" w:rsidP="007D7D9C">
            <w:pPr>
              <w:spacing w:line="240" w:lineRule="atLeast"/>
              <w:jc w:val="both"/>
            </w:pPr>
            <w:r w:rsidRPr="007D7D9C">
              <w:t>[Подпись]</w:t>
            </w:r>
          </w:p>
        </w:tc>
        <w:tc>
          <w:tcPr>
            <w:tcW w:w="0" w:type="auto"/>
            <w:vAlign w:val="center"/>
            <w:hideMark/>
          </w:tcPr>
          <w:p w:rsidR="007D7D9C" w:rsidRPr="007D7D9C" w:rsidRDefault="007D7D9C" w:rsidP="007D7D9C">
            <w:pPr>
              <w:spacing w:line="240" w:lineRule="atLeast"/>
              <w:jc w:val="both"/>
            </w:pPr>
            <w:r w:rsidRPr="007D7D9C">
              <w:t>[Подпись]</w:t>
            </w:r>
          </w:p>
        </w:tc>
      </w:tr>
      <w:tr w:rsidR="007D7D9C" w:rsidRPr="007D7D9C" w:rsidTr="007D7D9C">
        <w:trPr>
          <w:tblCellSpacing w:w="15" w:type="dxa"/>
        </w:trPr>
        <w:tc>
          <w:tcPr>
            <w:tcW w:w="0" w:type="auto"/>
            <w:vAlign w:val="center"/>
            <w:hideMark/>
          </w:tcPr>
          <w:p w:rsidR="007D7D9C" w:rsidRPr="007D7D9C" w:rsidRDefault="007D7D9C" w:rsidP="007D7D9C">
            <w:pPr>
              <w:spacing w:line="240" w:lineRule="atLeast"/>
              <w:jc w:val="both"/>
            </w:pPr>
            <w:r w:rsidRPr="007D7D9C">
              <w:rPr>
                <w:b/>
                <w:bCs/>
              </w:rPr>
              <w:lastRenderedPageBreak/>
              <w:t>2</w:t>
            </w:r>
          </w:p>
        </w:tc>
        <w:tc>
          <w:tcPr>
            <w:tcW w:w="0" w:type="auto"/>
            <w:vAlign w:val="center"/>
            <w:hideMark/>
          </w:tcPr>
          <w:p w:rsidR="007D7D9C" w:rsidRPr="007D7D9C" w:rsidRDefault="007D7D9C" w:rsidP="007D7D9C">
            <w:pPr>
              <w:spacing w:line="240" w:lineRule="atLeast"/>
              <w:jc w:val="both"/>
            </w:pPr>
            <w:r w:rsidRPr="007D7D9C">
              <w:rPr>
                <w:bCs/>
              </w:rPr>
              <w:t>09.06.2026</w:t>
            </w:r>
          </w:p>
        </w:tc>
        <w:tc>
          <w:tcPr>
            <w:tcW w:w="0" w:type="auto"/>
            <w:vAlign w:val="center"/>
            <w:hideMark/>
          </w:tcPr>
          <w:p w:rsidR="007D7D9C" w:rsidRPr="007D7D9C" w:rsidRDefault="007D7D9C" w:rsidP="007D7D9C">
            <w:pPr>
              <w:spacing w:line="240" w:lineRule="atLeast"/>
              <w:jc w:val="both"/>
            </w:pPr>
            <w:r w:rsidRPr="007D7D9C">
              <w:rPr>
                <w:bCs/>
              </w:rPr>
              <w:t>Сидоров Алексей Николаевич</w:t>
            </w:r>
          </w:p>
        </w:tc>
        <w:tc>
          <w:tcPr>
            <w:tcW w:w="0" w:type="auto"/>
            <w:vAlign w:val="center"/>
            <w:hideMark/>
          </w:tcPr>
          <w:p w:rsidR="007D7D9C" w:rsidRPr="007D7D9C" w:rsidRDefault="007D7D9C" w:rsidP="007D7D9C">
            <w:pPr>
              <w:spacing w:line="240" w:lineRule="atLeast"/>
              <w:jc w:val="both"/>
            </w:pPr>
            <w:r w:rsidRPr="007D7D9C">
              <w:rPr>
                <w:bCs/>
              </w:rPr>
              <w:t>1998</w:t>
            </w:r>
          </w:p>
        </w:tc>
        <w:tc>
          <w:tcPr>
            <w:tcW w:w="0" w:type="auto"/>
            <w:vAlign w:val="center"/>
            <w:hideMark/>
          </w:tcPr>
          <w:p w:rsidR="007D7D9C" w:rsidRPr="007D7D9C" w:rsidRDefault="007D7D9C" w:rsidP="007D7D9C">
            <w:pPr>
              <w:spacing w:line="240" w:lineRule="atLeast"/>
              <w:jc w:val="both"/>
            </w:pPr>
            <w:r w:rsidRPr="007D7D9C">
              <w:rPr>
                <w:bCs/>
              </w:rPr>
              <w:t>Помощник вальщика леса</w:t>
            </w:r>
          </w:p>
        </w:tc>
        <w:tc>
          <w:tcPr>
            <w:tcW w:w="0" w:type="auto"/>
            <w:vAlign w:val="center"/>
            <w:hideMark/>
          </w:tcPr>
          <w:p w:rsidR="007D7D9C" w:rsidRPr="007D7D9C" w:rsidRDefault="007D7D9C" w:rsidP="007D7D9C">
            <w:pPr>
              <w:spacing w:line="240" w:lineRule="atLeast"/>
              <w:jc w:val="both"/>
            </w:pPr>
            <w:r w:rsidRPr="007D7D9C">
              <w:rPr>
                <w:bCs/>
              </w:rPr>
              <w:t>Целевой</w:t>
            </w:r>
          </w:p>
        </w:tc>
        <w:tc>
          <w:tcPr>
            <w:tcW w:w="0" w:type="auto"/>
            <w:vAlign w:val="center"/>
            <w:hideMark/>
          </w:tcPr>
          <w:p w:rsidR="007D7D9C" w:rsidRPr="007D7D9C" w:rsidRDefault="007D7D9C" w:rsidP="007D7D9C">
            <w:pPr>
              <w:spacing w:line="240" w:lineRule="atLeast"/>
              <w:jc w:val="both"/>
            </w:pPr>
            <w:r w:rsidRPr="007D7D9C">
              <w:t>Выполнение работ по раскряжевке хлыстов бензопилой</w:t>
            </w:r>
          </w:p>
        </w:tc>
        <w:tc>
          <w:tcPr>
            <w:tcW w:w="0" w:type="auto"/>
            <w:vAlign w:val="center"/>
            <w:hideMark/>
          </w:tcPr>
          <w:p w:rsidR="007D7D9C" w:rsidRPr="007D7D9C" w:rsidRDefault="007D7D9C" w:rsidP="007D7D9C">
            <w:pPr>
              <w:spacing w:line="240" w:lineRule="atLeast"/>
              <w:jc w:val="both"/>
            </w:pPr>
            <w:r w:rsidRPr="007D7D9C">
              <w:t>Меры безопасности при работе с бензомоторными пилами</w:t>
            </w:r>
          </w:p>
        </w:tc>
        <w:tc>
          <w:tcPr>
            <w:tcW w:w="0" w:type="auto"/>
            <w:vAlign w:val="center"/>
            <w:hideMark/>
          </w:tcPr>
          <w:p w:rsidR="007D7D9C" w:rsidRPr="007D7D9C" w:rsidRDefault="007D7D9C" w:rsidP="007D7D9C">
            <w:pPr>
              <w:spacing w:line="240" w:lineRule="atLeast"/>
              <w:jc w:val="both"/>
            </w:pPr>
            <w:r w:rsidRPr="007D7D9C">
              <w:t>Сидоров С.С., вальщик леса 6-го разряда</w:t>
            </w:r>
          </w:p>
        </w:tc>
        <w:tc>
          <w:tcPr>
            <w:tcW w:w="0" w:type="auto"/>
            <w:vAlign w:val="center"/>
            <w:hideMark/>
          </w:tcPr>
          <w:p w:rsidR="007D7D9C" w:rsidRPr="007D7D9C" w:rsidRDefault="007D7D9C" w:rsidP="007D7D9C">
            <w:pPr>
              <w:spacing w:line="240" w:lineRule="atLeast"/>
              <w:jc w:val="both"/>
            </w:pPr>
            <w:r w:rsidRPr="007D7D9C">
              <w:t>[Подпись]</w:t>
            </w:r>
          </w:p>
        </w:tc>
        <w:tc>
          <w:tcPr>
            <w:tcW w:w="0" w:type="auto"/>
            <w:vAlign w:val="center"/>
            <w:hideMark/>
          </w:tcPr>
          <w:p w:rsidR="007D7D9C" w:rsidRPr="007D7D9C" w:rsidRDefault="007D7D9C" w:rsidP="007D7D9C">
            <w:pPr>
              <w:spacing w:line="240" w:lineRule="atLeast"/>
              <w:jc w:val="both"/>
            </w:pPr>
            <w:r w:rsidRPr="007D7D9C">
              <w:t>[Подпись]</w:t>
            </w:r>
          </w:p>
        </w:tc>
      </w:tr>
    </w:tbl>
    <w:p w:rsidR="007D7D9C" w:rsidRPr="007D7D9C" w:rsidRDefault="007D7D9C" w:rsidP="007D7D9C">
      <w:pPr>
        <w:spacing w:line="240" w:lineRule="atLeast"/>
        <w:jc w:val="both"/>
      </w:pPr>
      <w:r w:rsidRPr="007D7D9C">
        <w:rPr>
          <w:b/>
          <w:bCs/>
        </w:rPr>
        <w:t>Комментарии к эталону:</w:t>
      </w:r>
    </w:p>
    <w:p w:rsidR="007D7D9C" w:rsidRPr="007D7D9C" w:rsidRDefault="007D7D9C" w:rsidP="0034722A">
      <w:pPr>
        <w:numPr>
          <w:ilvl w:val="0"/>
          <w:numId w:val="8"/>
        </w:numPr>
        <w:spacing w:line="240" w:lineRule="atLeast"/>
        <w:ind w:left="0"/>
        <w:jc w:val="both"/>
      </w:pPr>
      <w:r w:rsidRPr="007D7D9C">
        <w:t>Записи ведутся в хронологическом порядке.</w:t>
      </w:r>
    </w:p>
    <w:p w:rsidR="007D7D9C" w:rsidRPr="007D7D9C" w:rsidRDefault="007D7D9C" w:rsidP="0034722A">
      <w:pPr>
        <w:numPr>
          <w:ilvl w:val="0"/>
          <w:numId w:val="8"/>
        </w:numPr>
        <w:spacing w:line="240" w:lineRule="atLeast"/>
        <w:ind w:left="0"/>
        <w:jc w:val="both"/>
      </w:pPr>
      <w:r w:rsidRPr="007D7D9C">
        <w:t>Все обязательные графы заполнены четко и без сокращений.</w:t>
      </w:r>
    </w:p>
    <w:p w:rsidR="007D7D9C" w:rsidRPr="007D7D9C" w:rsidRDefault="007D7D9C" w:rsidP="0034722A">
      <w:pPr>
        <w:numPr>
          <w:ilvl w:val="0"/>
          <w:numId w:val="8"/>
        </w:numPr>
        <w:spacing w:line="240" w:lineRule="atLeast"/>
        <w:ind w:left="0"/>
        <w:jc w:val="both"/>
      </w:pPr>
      <w:r w:rsidRPr="007D7D9C">
        <w:t>Для целевого инструктажа указана конкретная причина его проведения.</w:t>
      </w:r>
    </w:p>
    <w:p w:rsidR="007D7D9C" w:rsidRPr="007D7D9C" w:rsidRDefault="007D7D9C" w:rsidP="0034722A">
      <w:pPr>
        <w:numPr>
          <w:ilvl w:val="0"/>
          <w:numId w:val="8"/>
        </w:numPr>
        <w:spacing w:line="240" w:lineRule="atLeast"/>
        <w:ind w:left="0"/>
        <w:jc w:val="both"/>
      </w:pPr>
      <w:r w:rsidRPr="007D7D9C">
        <w:t>Указаны конкретные инструкции или темы, что подтверждает полноту проведенного инструктажа.</w:t>
      </w:r>
    </w:p>
    <w:p w:rsidR="007D7D9C" w:rsidRPr="007D7D9C" w:rsidRDefault="007D7D9C" w:rsidP="0034722A">
      <w:pPr>
        <w:numPr>
          <w:ilvl w:val="0"/>
          <w:numId w:val="8"/>
        </w:numPr>
        <w:spacing w:line="240" w:lineRule="atLeast"/>
        <w:ind w:left="0"/>
        <w:jc w:val="both"/>
      </w:pPr>
      <w:r w:rsidRPr="007D7D9C">
        <w:t>Присутствуют подписи обеих сторон, что является юридическим подтверждением факта проведения инструктажа.</w:t>
      </w:r>
    </w:p>
    <w:p w:rsidR="007D7D9C" w:rsidRPr="007D7D9C" w:rsidRDefault="007D7D9C" w:rsidP="007D7D9C">
      <w:pPr>
        <w:spacing w:line="240" w:lineRule="atLeast"/>
        <w:jc w:val="both"/>
        <w:outlineLvl w:val="3"/>
        <w:rPr>
          <w:b/>
          <w:bCs/>
        </w:rPr>
      </w:pPr>
      <w:r w:rsidRPr="007D7D9C">
        <w:rPr>
          <w:b/>
          <w:bCs/>
        </w:rPr>
        <w:t>4. Задание для выполнения</w:t>
      </w:r>
    </w:p>
    <w:p w:rsidR="007D7D9C" w:rsidRPr="007D7D9C" w:rsidRDefault="007D7D9C" w:rsidP="007D7D9C">
      <w:pPr>
        <w:spacing w:line="240" w:lineRule="atLeast"/>
        <w:jc w:val="both"/>
      </w:pPr>
      <w:r w:rsidRPr="007D7D9C">
        <w:t>Вы являетесь мастером леса. Вам необходимо провести инструктажи для вашей бригады.</w:t>
      </w:r>
    </w:p>
    <w:p w:rsidR="007D7D9C" w:rsidRPr="007D7D9C" w:rsidRDefault="007D7D9C" w:rsidP="007D7D9C">
      <w:pPr>
        <w:spacing w:line="240" w:lineRule="atLeast"/>
        <w:jc w:val="both"/>
      </w:pPr>
      <w:r w:rsidRPr="007D7D9C">
        <w:rPr>
          <w:b/>
          <w:bCs/>
        </w:rPr>
        <w:t>Задание:</w:t>
      </w:r>
    </w:p>
    <w:p w:rsidR="007D7D9C" w:rsidRPr="007D7D9C" w:rsidRDefault="007D7D9C" w:rsidP="0034722A">
      <w:pPr>
        <w:numPr>
          <w:ilvl w:val="0"/>
          <w:numId w:val="9"/>
        </w:numPr>
        <w:spacing w:line="240" w:lineRule="atLeast"/>
        <w:ind w:left="0"/>
        <w:jc w:val="both"/>
      </w:pPr>
      <w:r w:rsidRPr="007D7D9C">
        <w:rPr>
          <w:b/>
          <w:bCs/>
        </w:rPr>
        <w:t>Заполните журнал.</w:t>
      </w:r>
      <w:r w:rsidRPr="007D7D9C">
        <w:t xml:space="preserve"> Перед началом смены вы провели </w:t>
      </w:r>
      <w:r w:rsidRPr="007D7D9C">
        <w:rPr>
          <w:b/>
          <w:bCs/>
        </w:rPr>
        <w:t>первичный инструктаж на рабочем месте</w:t>
      </w:r>
      <w:r w:rsidRPr="007D7D9C">
        <w:t xml:space="preserve"> для нового сотрудника, тракториста Васечкина В.В. (год рождения 1990). До этого он прошел вводный инструктаж. Затем вы провели </w:t>
      </w:r>
      <w:r w:rsidRPr="007D7D9C">
        <w:rPr>
          <w:b/>
          <w:bCs/>
        </w:rPr>
        <w:t>повторный инструктаж</w:t>
      </w:r>
      <w:r w:rsidRPr="007D7D9C">
        <w:t xml:space="preserve"> для всей бригады (включая Васечкина В.В.). Заполните соответствующие строки в таблице ниже.</w:t>
      </w:r>
    </w:p>
    <w:p w:rsidR="007D7D9C" w:rsidRPr="007D7D9C" w:rsidRDefault="007D7D9C" w:rsidP="007D7D9C">
      <w:pPr>
        <w:spacing w:line="240" w:lineRule="atLeast"/>
        <w:jc w:val="both"/>
      </w:pPr>
      <w:r w:rsidRPr="007D7D9C">
        <w:rPr>
          <w:i/>
          <w:iCs/>
        </w:rPr>
        <w:t>(Для упрощения используйте текущую дату и свои данные в качестве подписей)</w:t>
      </w:r>
      <w:r w:rsidRPr="007D7D9C">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2"/>
        <w:gridCol w:w="532"/>
        <w:gridCol w:w="1825"/>
        <w:gridCol w:w="1310"/>
        <w:gridCol w:w="235"/>
        <w:gridCol w:w="1466"/>
        <w:gridCol w:w="235"/>
        <w:gridCol w:w="1913"/>
        <w:gridCol w:w="1840"/>
      </w:tblGrid>
      <w:tr w:rsidR="007D7D9C" w:rsidRPr="007D7D9C" w:rsidTr="007D7D9C">
        <w:trPr>
          <w:tblHeader/>
          <w:tblCellSpacing w:w="15" w:type="dxa"/>
        </w:trPr>
        <w:tc>
          <w:tcPr>
            <w:tcW w:w="0" w:type="auto"/>
            <w:vAlign w:val="center"/>
            <w:hideMark/>
          </w:tcPr>
          <w:p w:rsidR="007D7D9C" w:rsidRPr="007D7D9C" w:rsidRDefault="007D7D9C" w:rsidP="007D7D9C">
            <w:pPr>
              <w:spacing w:line="240" w:lineRule="atLeast"/>
              <w:jc w:val="both"/>
              <w:rPr>
                <w:b/>
                <w:bCs/>
              </w:rPr>
            </w:pPr>
            <w:r w:rsidRPr="007D7D9C">
              <w:rPr>
                <w:b/>
                <w:bCs/>
              </w:rPr>
              <w:t>№ п/п</w:t>
            </w:r>
          </w:p>
        </w:tc>
        <w:tc>
          <w:tcPr>
            <w:tcW w:w="0" w:type="auto"/>
            <w:vAlign w:val="center"/>
            <w:hideMark/>
          </w:tcPr>
          <w:p w:rsidR="007D7D9C" w:rsidRPr="007D7D9C" w:rsidRDefault="007D7D9C" w:rsidP="007D7D9C">
            <w:pPr>
              <w:spacing w:line="240" w:lineRule="atLeast"/>
              <w:jc w:val="both"/>
              <w:rPr>
                <w:b/>
                <w:bCs/>
              </w:rPr>
            </w:pPr>
            <w:r w:rsidRPr="007D7D9C">
              <w:rPr>
                <w:b/>
                <w:bCs/>
              </w:rPr>
              <w:t>Дата</w:t>
            </w:r>
          </w:p>
        </w:tc>
        <w:tc>
          <w:tcPr>
            <w:tcW w:w="0" w:type="auto"/>
            <w:vAlign w:val="center"/>
            <w:hideMark/>
          </w:tcPr>
          <w:p w:rsidR="007D7D9C" w:rsidRPr="007D7D9C" w:rsidRDefault="007D7D9C" w:rsidP="007D7D9C">
            <w:pPr>
              <w:spacing w:line="240" w:lineRule="atLeast"/>
              <w:jc w:val="both"/>
              <w:rPr>
                <w:b/>
                <w:bCs/>
              </w:rPr>
            </w:pPr>
            <w:r w:rsidRPr="007D7D9C">
              <w:rPr>
                <w:b/>
                <w:bCs/>
              </w:rPr>
              <w:t>Ф.И.О. инструктируемого</w:t>
            </w:r>
          </w:p>
        </w:tc>
        <w:tc>
          <w:tcPr>
            <w:tcW w:w="0" w:type="auto"/>
            <w:vAlign w:val="center"/>
            <w:hideMark/>
          </w:tcPr>
          <w:p w:rsidR="007D7D9C" w:rsidRPr="007D7D9C" w:rsidRDefault="007D7D9C" w:rsidP="007D7D9C">
            <w:pPr>
              <w:spacing w:line="240" w:lineRule="atLeast"/>
              <w:jc w:val="both"/>
              <w:rPr>
                <w:b/>
                <w:bCs/>
              </w:rPr>
            </w:pPr>
            <w:r w:rsidRPr="007D7D9C">
              <w:rPr>
                <w:b/>
                <w:bCs/>
              </w:rPr>
              <w:t>Вид инструктажа</w:t>
            </w:r>
          </w:p>
        </w:tc>
        <w:tc>
          <w:tcPr>
            <w:tcW w:w="0" w:type="auto"/>
            <w:vAlign w:val="center"/>
            <w:hideMark/>
          </w:tcPr>
          <w:p w:rsidR="007D7D9C" w:rsidRPr="007D7D9C" w:rsidRDefault="007D7D9C" w:rsidP="007D7D9C">
            <w:pPr>
              <w:spacing w:line="240" w:lineRule="atLeast"/>
              <w:jc w:val="both"/>
              <w:rPr>
                <w:b/>
                <w:bCs/>
              </w:rPr>
            </w:pPr>
            <w:r w:rsidRPr="007D7D9C">
              <w:rPr>
                <w:b/>
                <w:bCs/>
              </w:rPr>
              <w:t>...</w:t>
            </w:r>
          </w:p>
        </w:tc>
        <w:tc>
          <w:tcPr>
            <w:tcW w:w="0" w:type="auto"/>
            <w:vAlign w:val="center"/>
            <w:hideMark/>
          </w:tcPr>
          <w:p w:rsidR="007D7D9C" w:rsidRPr="007D7D9C" w:rsidRDefault="007D7D9C" w:rsidP="007D7D9C">
            <w:pPr>
              <w:spacing w:line="240" w:lineRule="atLeast"/>
              <w:jc w:val="both"/>
              <w:rPr>
                <w:b/>
                <w:bCs/>
              </w:rPr>
            </w:pPr>
            <w:r w:rsidRPr="007D7D9C">
              <w:rPr>
                <w:b/>
                <w:bCs/>
              </w:rPr>
              <w:t>Наименование инструкции или темы инструктажа</w:t>
            </w:r>
          </w:p>
        </w:tc>
        <w:tc>
          <w:tcPr>
            <w:tcW w:w="0" w:type="auto"/>
            <w:vAlign w:val="center"/>
            <w:hideMark/>
          </w:tcPr>
          <w:p w:rsidR="007D7D9C" w:rsidRPr="007D7D9C" w:rsidRDefault="007D7D9C" w:rsidP="007D7D9C">
            <w:pPr>
              <w:spacing w:line="240" w:lineRule="atLeast"/>
              <w:jc w:val="both"/>
              <w:rPr>
                <w:b/>
                <w:bCs/>
              </w:rPr>
            </w:pPr>
            <w:r w:rsidRPr="007D7D9C">
              <w:rPr>
                <w:b/>
                <w:bCs/>
              </w:rPr>
              <w:t>...</w:t>
            </w:r>
          </w:p>
        </w:tc>
        <w:tc>
          <w:tcPr>
            <w:tcW w:w="0" w:type="auto"/>
            <w:vAlign w:val="center"/>
            <w:hideMark/>
          </w:tcPr>
          <w:p w:rsidR="007D7D9C" w:rsidRPr="007D7D9C" w:rsidRDefault="007D7D9C" w:rsidP="007D7D9C">
            <w:pPr>
              <w:spacing w:line="240" w:lineRule="atLeast"/>
              <w:jc w:val="both"/>
              <w:rPr>
                <w:b/>
                <w:bCs/>
              </w:rPr>
            </w:pPr>
            <w:r w:rsidRPr="007D7D9C">
              <w:rPr>
                <w:b/>
                <w:bCs/>
              </w:rPr>
              <w:t>Подпись инструктирующего</w:t>
            </w:r>
          </w:p>
        </w:tc>
        <w:tc>
          <w:tcPr>
            <w:tcW w:w="0" w:type="auto"/>
            <w:vAlign w:val="center"/>
            <w:hideMark/>
          </w:tcPr>
          <w:p w:rsidR="007D7D9C" w:rsidRPr="007D7D9C" w:rsidRDefault="007D7D9C" w:rsidP="007D7D9C">
            <w:pPr>
              <w:spacing w:line="240" w:lineRule="atLeast"/>
              <w:jc w:val="both"/>
              <w:rPr>
                <w:b/>
                <w:bCs/>
              </w:rPr>
            </w:pPr>
            <w:r w:rsidRPr="007D7D9C">
              <w:rPr>
                <w:b/>
                <w:bCs/>
              </w:rPr>
              <w:t>Подпись инструктируемого</w:t>
            </w:r>
          </w:p>
        </w:tc>
      </w:tr>
      <w:tr w:rsidR="007D7D9C" w:rsidRPr="007D7D9C" w:rsidTr="007D7D9C">
        <w:trPr>
          <w:tblCellSpacing w:w="15" w:type="dxa"/>
        </w:trPr>
        <w:tc>
          <w:tcPr>
            <w:tcW w:w="0" w:type="auto"/>
            <w:vAlign w:val="center"/>
            <w:hideMark/>
          </w:tcPr>
          <w:p w:rsidR="007D7D9C" w:rsidRPr="007D7D9C" w:rsidRDefault="007D7D9C" w:rsidP="007D7D9C">
            <w:pPr>
              <w:spacing w:line="240" w:lineRule="atLeast"/>
              <w:jc w:val="both"/>
            </w:pPr>
            <w:r w:rsidRPr="007D7D9C">
              <w:t>1</w:t>
            </w:r>
          </w:p>
        </w:tc>
        <w:tc>
          <w:tcPr>
            <w:tcW w:w="0" w:type="auto"/>
            <w:vAlign w:val="center"/>
            <w:hideMark/>
          </w:tcPr>
          <w:p w:rsidR="007D7D9C" w:rsidRPr="007D7D9C" w:rsidRDefault="007D7D9C" w:rsidP="007D7D9C">
            <w:pPr>
              <w:spacing w:line="240" w:lineRule="atLeast"/>
              <w:jc w:val="both"/>
            </w:pPr>
          </w:p>
        </w:tc>
        <w:tc>
          <w:tcPr>
            <w:tcW w:w="0" w:type="auto"/>
            <w:vAlign w:val="center"/>
            <w:hideMark/>
          </w:tcPr>
          <w:p w:rsidR="007D7D9C" w:rsidRPr="007D7D9C" w:rsidRDefault="007D7D9C" w:rsidP="007D7D9C">
            <w:pPr>
              <w:spacing w:line="240" w:lineRule="atLeast"/>
              <w:jc w:val="both"/>
            </w:pPr>
            <w:r w:rsidRPr="007D7D9C">
              <w:t>Васечкин Василий Васильевич</w:t>
            </w:r>
          </w:p>
        </w:tc>
        <w:tc>
          <w:tcPr>
            <w:tcW w:w="0" w:type="auto"/>
            <w:vAlign w:val="center"/>
            <w:hideMark/>
          </w:tcPr>
          <w:p w:rsidR="007D7D9C" w:rsidRPr="007D7D9C" w:rsidRDefault="007D7D9C" w:rsidP="007D7D9C">
            <w:pPr>
              <w:spacing w:line="240" w:lineRule="atLeast"/>
              <w:jc w:val="both"/>
            </w:pPr>
          </w:p>
        </w:tc>
        <w:tc>
          <w:tcPr>
            <w:tcW w:w="0" w:type="auto"/>
            <w:vAlign w:val="center"/>
            <w:hideMark/>
          </w:tcPr>
          <w:p w:rsidR="007D7D9C" w:rsidRPr="007D7D9C" w:rsidRDefault="007D7D9C" w:rsidP="007D7D9C">
            <w:pPr>
              <w:spacing w:line="240" w:lineRule="atLeast"/>
              <w:jc w:val="both"/>
            </w:pPr>
          </w:p>
        </w:tc>
        <w:tc>
          <w:tcPr>
            <w:tcW w:w="0" w:type="auto"/>
            <w:vAlign w:val="center"/>
            <w:hideMark/>
          </w:tcPr>
          <w:p w:rsidR="007D7D9C" w:rsidRPr="007D7D9C" w:rsidRDefault="007D7D9C" w:rsidP="007D7D9C">
            <w:pPr>
              <w:spacing w:line="240" w:lineRule="atLeast"/>
              <w:jc w:val="both"/>
            </w:pPr>
          </w:p>
        </w:tc>
        <w:tc>
          <w:tcPr>
            <w:tcW w:w="0" w:type="auto"/>
            <w:vAlign w:val="center"/>
            <w:hideMark/>
          </w:tcPr>
          <w:p w:rsidR="007D7D9C" w:rsidRPr="007D7D9C" w:rsidRDefault="007D7D9C" w:rsidP="007D7D9C">
            <w:pPr>
              <w:spacing w:line="240" w:lineRule="atLeast"/>
              <w:jc w:val="both"/>
            </w:pPr>
          </w:p>
        </w:tc>
        <w:tc>
          <w:tcPr>
            <w:tcW w:w="0" w:type="auto"/>
            <w:vAlign w:val="center"/>
            <w:hideMark/>
          </w:tcPr>
          <w:p w:rsidR="007D7D9C" w:rsidRPr="007D7D9C" w:rsidRDefault="007D7D9C" w:rsidP="007D7D9C">
            <w:pPr>
              <w:spacing w:line="240" w:lineRule="atLeast"/>
              <w:jc w:val="both"/>
            </w:pPr>
          </w:p>
        </w:tc>
        <w:tc>
          <w:tcPr>
            <w:tcW w:w="0" w:type="auto"/>
            <w:vAlign w:val="center"/>
            <w:hideMark/>
          </w:tcPr>
          <w:p w:rsidR="007D7D9C" w:rsidRPr="007D7D9C" w:rsidRDefault="007D7D9C" w:rsidP="007D7D9C">
            <w:pPr>
              <w:spacing w:line="240" w:lineRule="atLeast"/>
              <w:jc w:val="both"/>
            </w:pPr>
          </w:p>
        </w:tc>
      </w:tr>
      <w:tr w:rsidR="007D7D9C" w:rsidRPr="007D7D9C" w:rsidTr="007D7D9C">
        <w:trPr>
          <w:tblCellSpacing w:w="15" w:type="dxa"/>
        </w:trPr>
        <w:tc>
          <w:tcPr>
            <w:tcW w:w="0" w:type="auto"/>
            <w:vAlign w:val="center"/>
            <w:hideMark/>
          </w:tcPr>
          <w:p w:rsidR="007D7D9C" w:rsidRPr="007D7D9C" w:rsidRDefault="007D7D9C" w:rsidP="007D7D9C">
            <w:pPr>
              <w:spacing w:line="240" w:lineRule="atLeast"/>
              <w:jc w:val="both"/>
            </w:pPr>
            <w:r w:rsidRPr="007D7D9C">
              <w:t>2</w:t>
            </w:r>
          </w:p>
        </w:tc>
        <w:tc>
          <w:tcPr>
            <w:tcW w:w="0" w:type="auto"/>
            <w:vAlign w:val="center"/>
            <w:hideMark/>
          </w:tcPr>
          <w:p w:rsidR="007D7D9C" w:rsidRPr="007D7D9C" w:rsidRDefault="007D7D9C" w:rsidP="007D7D9C">
            <w:pPr>
              <w:spacing w:line="240" w:lineRule="atLeast"/>
              <w:jc w:val="both"/>
            </w:pPr>
          </w:p>
        </w:tc>
        <w:tc>
          <w:tcPr>
            <w:tcW w:w="0" w:type="auto"/>
            <w:vAlign w:val="center"/>
            <w:hideMark/>
          </w:tcPr>
          <w:p w:rsidR="007D7D9C" w:rsidRPr="007D7D9C" w:rsidRDefault="007D7D9C" w:rsidP="007D7D9C">
            <w:pPr>
              <w:spacing w:line="240" w:lineRule="atLeast"/>
              <w:jc w:val="both"/>
            </w:pPr>
            <w:r w:rsidRPr="007D7D9C">
              <w:t>Васечкин Василий Васильевич</w:t>
            </w:r>
          </w:p>
        </w:tc>
        <w:tc>
          <w:tcPr>
            <w:tcW w:w="0" w:type="auto"/>
            <w:vAlign w:val="center"/>
            <w:hideMark/>
          </w:tcPr>
          <w:p w:rsidR="007D7D9C" w:rsidRPr="007D7D9C" w:rsidRDefault="007D7D9C" w:rsidP="007D7D9C">
            <w:pPr>
              <w:spacing w:line="240" w:lineRule="atLeast"/>
              <w:jc w:val="both"/>
            </w:pPr>
          </w:p>
        </w:tc>
        <w:tc>
          <w:tcPr>
            <w:tcW w:w="0" w:type="auto"/>
            <w:vAlign w:val="center"/>
            <w:hideMark/>
          </w:tcPr>
          <w:p w:rsidR="007D7D9C" w:rsidRPr="007D7D9C" w:rsidRDefault="007D7D9C" w:rsidP="007D7D9C">
            <w:pPr>
              <w:spacing w:line="240" w:lineRule="atLeast"/>
              <w:jc w:val="both"/>
            </w:pPr>
          </w:p>
        </w:tc>
        <w:tc>
          <w:tcPr>
            <w:tcW w:w="0" w:type="auto"/>
            <w:vAlign w:val="center"/>
            <w:hideMark/>
          </w:tcPr>
          <w:p w:rsidR="007D7D9C" w:rsidRPr="007D7D9C" w:rsidRDefault="007D7D9C" w:rsidP="007D7D9C">
            <w:pPr>
              <w:spacing w:line="240" w:lineRule="atLeast"/>
              <w:jc w:val="both"/>
            </w:pPr>
          </w:p>
        </w:tc>
        <w:tc>
          <w:tcPr>
            <w:tcW w:w="0" w:type="auto"/>
            <w:vAlign w:val="center"/>
            <w:hideMark/>
          </w:tcPr>
          <w:p w:rsidR="007D7D9C" w:rsidRPr="007D7D9C" w:rsidRDefault="007D7D9C" w:rsidP="007D7D9C">
            <w:pPr>
              <w:spacing w:line="240" w:lineRule="atLeast"/>
              <w:jc w:val="both"/>
            </w:pPr>
          </w:p>
        </w:tc>
        <w:tc>
          <w:tcPr>
            <w:tcW w:w="0" w:type="auto"/>
            <w:vAlign w:val="center"/>
            <w:hideMark/>
          </w:tcPr>
          <w:p w:rsidR="007D7D9C" w:rsidRPr="007D7D9C" w:rsidRDefault="007D7D9C" w:rsidP="007D7D9C">
            <w:pPr>
              <w:spacing w:line="240" w:lineRule="atLeast"/>
              <w:jc w:val="both"/>
            </w:pPr>
          </w:p>
        </w:tc>
        <w:tc>
          <w:tcPr>
            <w:tcW w:w="0" w:type="auto"/>
            <w:vAlign w:val="center"/>
            <w:hideMark/>
          </w:tcPr>
          <w:p w:rsidR="007D7D9C" w:rsidRPr="007D7D9C" w:rsidRDefault="007D7D9C" w:rsidP="007D7D9C">
            <w:pPr>
              <w:spacing w:line="240" w:lineRule="atLeast"/>
              <w:jc w:val="both"/>
            </w:pPr>
          </w:p>
        </w:tc>
      </w:tr>
    </w:tbl>
    <w:p w:rsidR="007D7D9C" w:rsidRPr="007D7D9C" w:rsidRDefault="007D7D9C" w:rsidP="0034722A">
      <w:pPr>
        <w:numPr>
          <w:ilvl w:val="0"/>
          <w:numId w:val="10"/>
        </w:numPr>
        <w:spacing w:line="240" w:lineRule="atLeast"/>
        <w:ind w:left="0"/>
        <w:jc w:val="both"/>
      </w:pPr>
      <w:r w:rsidRPr="007D7D9C">
        <w:rPr>
          <w:b/>
          <w:bCs/>
        </w:rPr>
        <w:t>Опишите ситуацию.</w:t>
      </w:r>
      <w:r w:rsidRPr="007D7D9C">
        <w:t xml:space="preserve"> Во время работы произошел обрыв гидромагистрали у харвестера, и рабочие приступили к ремонту самостоятельно, без вашего ведома. Вы остановили работы и потребовали провести инструктаж.</w:t>
      </w:r>
    </w:p>
    <w:p w:rsidR="007D7D9C" w:rsidRPr="007D7D9C" w:rsidRDefault="007D7D9C" w:rsidP="0034722A">
      <w:pPr>
        <w:numPr>
          <w:ilvl w:val="1"/>
          <w:numId w:val="10"/>
        </w:numPr>
        <w:spacing w:line="240" w:lineRule="atLeast"/>
        <w:ind w:left="0"/>
        <w:jc w:val="both"/>
      </w:pPr>
      <w:r w:rsidRPr="007D7D9C">
        <w:t>Какой вид инструктажа вы должны провести?</w:t>
      </w:r>
    </w:p>
    <w:p w:rsidR="007D7D9C" w:rsidRPr="007D7D9C" w:rsidRDefault="007D7D9C" w:rsidP="0034722A">
      <w:pPr>
        <w:numPr>
          <w:ilvl w:val="1"/>
          <w:numId w:val="10"/>
        </w:numPr>
        <w:spacing w:line="240" w:lineRule="atLeast"/>
        <w:ind w:left="0"/>
        <w:jc w:val="both"/>
      </w:pPr>
      <w:r w:rsidRPr="007D7D9C">
        <w:t>Что будет указано в графе «Причина проведения»?</w:t>
      </w:r>
    </w:p>
    <w:p w:rsidR="007D7D9C" w:rsidRPr="007D7D9C" w:rsidRDefault="007D7D9C" w:rsidP="0034722A">
      <w:pPr>
        <w:numPr>
          <w:ilvl w:val="0"/>
          <w:numId w:val="10"/>
        </w:numPr>
        <w:spacing w:line="240" w:lineRule="atLeast"/>
        <w:ind w:left="0"/>
        <w:jc w:val="both"/>
      </w:pPr>
      <w:r w:rsidRPr="007D7D9C">
        <w:rPr>
          <w:b/>
          <w:bCs/>
        </w:rPr>
        <w:t>Кратко объясните</w:t>
      </w:r>
      <w:r w:rsidRPr="007D7D9C">
        <w:t>, почему отсутствие подписи работника в журнале после инструктажа является серьезным нарушением со стороны работодателя.</w:t>
      </w:r>
    </w:p>
    <w:p w:rsidR="007D7D9C" w:rsidRDefault="007D7D9C" w:rsidP="007D7D9C">
      <w:pPr>
        <w:pStyle w:val="8"/>
        <w:jc w:val="center"/>
        <w:rPr>
          <w:rFonts w:ascii="Times New Roman" w:hAnsi="Times New Roman"/>
          <w:b/>
          <w:i w:val="0"/>
          <w:lang w:val="ru-RU"/>
        </w:rPr>
      </w:pPr>
      <w:r w:rsidRPr="007D7D9C">
        <w:rPr>
          <w:rFonts w:ascii="Times New Roman" w:hAnsi="Times New Roman"/>
          <w:b/>
          <w:i w:val="0"/>
        </w:rPr>
        <w:lastRenderedPageBreak/>
        <w:t>Практическая работа №</w:t>
      </w:r>
      <w:r>
        <w:rPr>
          <w:rFonts w:ascii="Times New Roman" w:hAnsi="Times New Roman"/>
          <w:b/>
          <w:i w:val="0"/>
          <w:lang w:val="ru-RU"/>
        </w:rPr>
        <w:t>3</w:t>
      </w:r>
      <w:r w:rsidRPr="007D7D9C">
        <w:rPr>
          <w:rFonts w:ascii="Times New Roman" w:hAnsi="Times New Roman"/>
        </w:rPr>
        <w:t xml:space="preserve"> </w:t>
      </w:r>
      <w:r w:rsidRPr="007D7D9C">
        <w:rPr>
          <w:rFonts w:ascii="Times New Roman" w:hAnsi="Times New Roman"/>
          <w:b/>
          <w:i w:val="0"/>
        </w:rPr>
        <w:t>Оценочные показатели травматизма в  лесном хозяйстве</w:t>
      </w:r>
    </w:p>
    <w:p w:rsidR="000E1599" w:rsidRPr="000E1599" w:rsidRDefault="000E1599" w:rsidP="000E1599">
      <w:pPr>
        <w:rPr>
          <w:lang w:eastAsia="x-none"/>
        </w:rPr>
      </w:pPr>
    </w:p>
    <w:p w:rsidR="007D7D9C" w:rsidRPr="007D7D9C" w:rsidRDefault="007D7D9C" w:rsidP="007D7D9C">
      <w:pPr>
        <w:spacing w:line="240" w:lineRule="atLeast"/>
        <w:jc w:val="both"/>
        <w:outlineLvl w:val="3"/>
        <w:rPr>
          <w:b/>
          <w:bCs/>
        </w:rPr>
      </w:pPr>
      <w:r w:rsidRPr="007D7D9C">
        <w:rPr>
          <w:b/>
          <w:bCs/>
        </w:rPr>
        <w:t>1. Цели и задачи работы</w:t>
      </w:r>
    </w:p>
    <w:p w:rsidR="007D7D9C" w:rsidRPr="007D7D9C" w:rsidRDefault="007D7D9C" w:rsidP="007D7D9C">
      <w:pPr>
        <w:spacing w:line="240" w:lineRule="atLeast"/>
        <w:jc w:val="both"/>
      </w:pPr>
      <w:r w:rsidRPr="007D7D9C">
        <w:rPr>
          <w:b/>
          <w:bCs/>
        </w:rPr>
        <w:t>Цель:</w:t>
      </w:r>
      <w:r w:rsidRPr="007D7D9C">
        <w:t xml:space="preserve"> Изучить основные оценочные показатели производственного травматизма и научиться применять их для анализа состояния охраны труда на предприятии лесной отрасли.</w:t>
      </w:r>
    </w:p>
    <w:p w:rsidR="007D7D9C" w:rsidRPr="007D7D9C" w:rsidRDefault="007D7D9C" w:rsidP="007D7D9C">
      <w:pPr>
        <w:spacing w:line="240" w:lineRule="atLeast"/>
        <w:jc w:val="both"/>
      </w:pPr>
      <w:r w:rsidRPr="007D7D9C">
        <w:rPr>
          <w:b/>
          <w:bCs/>
        </w:rPr>
        <w:t>Задачи:</w:t>
      </w:r>
    </w:p>
    <w:p w:rsidR="007D7D9C" w:rsidRPr="007D7D9C" w:rsidRDefault="007D7D9C" w:rsidP="0034722A">
      <w:pPr>
        <w:numPr>
          <w:ilvl w:val="0"/>
          <w:numId w:val="11"/>
        </w:numPr>
        <w:spacing w:line="240" w:lineRule="atLeast"/>
        <w:ind w:left="0"/>
        <w:jc w:val="both"/>
      </w:pPr>
      <w:r w:rsidRPr="007D7D9C">
        <w:t>Ознакомиться с понятием производственного травматизма и его спецификой в лесной промышленности.</w:t>
      </w:r>
    </w:p>
    <w:p w:rsidR="007D7D9C" w:rsidRPr="007D7D9C" w:rsidRDefault="007D7D9C" w:rsidP="0034722A">
      <w:pPr>
        <w:numPr>
          <w:ilvl w:val="0"/>
          <w:numId w:val="11"/>
        </w:numPr>
        <w:spacing w:line="240" w:lineRule="atLeast"/>
        <w:ind w:left="0"/>
        <w:jc w:val="both"/>
      </w:pPr>
      <w:r w:rsidRPr="007D7D9C">
        <w:t>Изучить формулы расчета основных коэффициентов частоты и тяжести несчастных случаев на производстве.</w:t>
      </w:r>
    </w:p>
    <w:p w:rsidR="007D7D9C" w:rsidRPr="007D7D9C" w:rsidRDefault="007D7D9C" w:rsidP="0034722A">
      <w:pPr>
        <w:numPr>
          <w:ilvl w:val="0"/>
          <w:numId w:val="11"/>
        </w:numPr>
        <w:spacing w:line="240" w:lineRule="atLeast"/>
        <w:ind w:left="0"/>
        <w:jc w:val="both"/>
      </w:pPr>
      <w:r w:rsidRPr="007D7D9C">
        <w:t>Научиться проводить сравнительный анализ уровня травматизма на двух предприятиях на основе статистических данных.</w:t>
      </w:r>
    </w:p>
    <w:p w:rsidR="007D7D9C" w:rsidRPr="007D7D9C" w:rsidRDefault="007D7D9C" w:rsidP="0034722A">
      <w:pPr>
        <w:numPr>
          <w:ilvl w:val="0"/>
          <w:numId w:val="11"/>
        </w:numPr>
        <w:spacing w:line="240" w:lineRule="atLeast"/>
        <w:ind w:left="0"/>
        <w:jc w:val="both"/>
      </w:pPr>
      <w:r w:rsidRPr="007D7D9C">
        <w:t>Сформулировать выводы об эффективности системы управления охраной труда (СУОТ) на основе рассчитанных показателей.</w:t>
      </w:r>
    </w:p>
    <w:p w:rsidR="007D7D9C" w:rsidRPr="007D7D9C" w:rsidRDefault="007D7D9C" w:rsidP="007D7D9C">
      <w:pPr>
        <w:spacing w:line="240" w:lineRule="atLeast"/>
        <w:jc w:val="both"/>
        <w:outlineLvl w:val="3"/>
        <w:rPr>
          <w:b/>
          <w:bCs/>
        </w:rPr>
      </w:pPr>
      <w:r w:rsidRPr="007D7D9C">
        <w:rPr>
          <w:b/>
          <w:bCs/>
        </w:rPr>
        <w:t>2. Краткая теория</w:t>
      </w:r>
    </w:p>
    <w:p w:rsidR="007D7D9C" w:rsidRPr="007D7D9C" w:rsidRDefault="007D7D9C" w:rsidP="007D7D9C">
      <w:pPr>
        <w:spacing w:line="240" w:lineRule="atLeast"/>
        <w:jc w:val="both"/>
      </w:pPr>
      <w:r w:rsidRPr="007D7D9C">
        <w:t>Анализ статистики травматизма позволяет объективно оценить уровень безопасности на предприятии, сравнить его с другими организациями и отследить динамику изменений во времени. Для этого используются относительные показатели, которые учитывают масштаб деятельности предприятия.</w:t>
      </w:r>
    </w:p>
    <w:p w:rsidR="007D7D9C" w:rsidRPr="007D7D9C" w:rsidRDefault="007D7D9C" w:rsidP="0034722A">
      <w:pPr>
        <w:numPr>
          <w:ilvl w:val="0"/>
          <w:numId w:val="12"/>
        </w:numPr>
        <w:spacing w:line="240" w:lineRule="atLeast"/>
        <w:ind w:left="0"/>
        <w:jc w:val="both"/>
      </w:pPr>
      <w:r w:rsidRPr="007D7D9C">
        <w:rPr>
          <w:b/>
          <w:bCs/>
        </w:rPr>
        <w:t>Показатель частоты травматизма (</w:t>
      </w:r>
      <w:r w:rsidRPr="007D7D9C">
        <w:rPr>
          <w:b/>
          <w:bCs/>
          <w:i/>
          <w:iCs/>
        </w:rPr>
        <w:t>Кч</w:t>
      </w:r>
      <w:r w:rsidRPr="007D7D9C">
        <w:rPr>
          <w:b/>
          <w:bCs/>
        </w:rPr>
        <w:t>)</w:t>
      </w:r>
      <w:r w:rsidRPr="007D7D9C">
        <w:t>: характеризует, как часто происходят несчастные случаи. Он рассчитывается на 1000 работающих.</w:t>
      </w:r>
    </w:p>
    <w:p w:rsidR="007D7D9C" w:rsidRPr="007D7D9C" w:rsidRDefault="000E1599" w:rsidP="007D7D9C">
      <w:pPr>
        <w:spacing w:line="240" w:lineRule="atLeast"/>
        <w:jc w:val="both"/>
      </w:pPr>
      <w:r>
        <w:t>Кч=N×1000P</w:t>
      </w:r>
      <w:r w:rsidR="007D7D9C" w:rsidRPr="007D7D9C">
        <w:t>где:</w:t>
      </w:r>
    </w:p>
    <w:p w:rsidR="007D7D9C" w:rsidRPr="007D7D9C" w:rsidRDefault="007D7D9C" w:rsidP="0034722A">
      <w:pPr>
        <w:numPr>
          <w:ilvl w:val="1"/>
          <w:numId w:val="12"/>
        </w:numPr>
        <w:spacing w:line="240" w:lineRule="atLeast"/>
        <w:ind w:left="0"/>
        <w:jc w:val="both"/>
      </w:pPr>
      <w:r w:rsidRPr="007D7D9C">
        <w:t>N — число несчастных случаев за отчетный период (с потерей трудоспособности более одного дня).</w:t>
      </w:r>
    </w:p>
    <w:p w:rsidR="007D7D9C" w:rsidRPr="007D7D9C" w:rsidRDefault="007D7D9C" w:rsidP="0034722A">
      <w:pPr>
        <w:numPr>
          <w:ilvl w:val="1"/>
          <w:numId w:val="12"/>
        </w:numPr>
        <w:spacing w:line="240" w:lineRule="atLeast"/>
        <w:ind w:left="0"/>
        <w:jc w:val="both"/>
      </w:pPr>
      <w:r w:rsidRPr="007D7D9C">
        <w:t>P — среднесписочная численность работников за тот же период.</w:t>
      </w:r>
    </w:p>
    <w:p w:rsidR="007D7D9C" w:rsidRPr="007D7D9C" w:rsidRDefault="007D7D9C" w:rsidP="0034722A">
      <w:pPr>
        <w:numPr>
          <w:ilvl w:val="0"/>
          <w:numId w:val="12"/>
        </w:numPr>
        <w:spacing w:line="240" w:lineRule="atLeast"/>
        <w:ind w:left="0"/>
        <w:jc w:val="both"/>
      </w:pPr>
      <w:r w:rsidRPr="007D7D9C">
        <w:rPr>
          <w:b/>
          <w:bCs/>
        </w:rPr>
        <w:t>Показатель тяжести травматизма (</w:t>
      </w:r>
      <w:r w:rsidRPr="007D7D9C">
        <w:rPr>
          <w:b/>
          <w:bCs/>
          <w:i/>
          <w:iCs/>
        </w:rPr>
        <w:t>Кт</w:t>
      </w:r>
      <w:r w:rsidRPr="007D7D9C">
        <w:rPr>
          <w:b/>
          <w:bCs/>
        </w:rPr>
        <w:t>)</w:t>
      </w:r>
      <w:r w:rsidRPr="007D7D9C">
        <w:t>: характеризует среднюю длительность нетрудоспособности, приходящуюся на один несчастный случай.</w:t>
      </w:r>
    </w:p>
    <w:p w:rsidR="007D7D9C" w:rsidRPr="007D7D9C" w:rsidRDefault="007D7D9C" w:rsidP="007D7D9C">
      <w:pPr>
        <w:spacing w:line="240" w:lineRule="atLeast"/>
        <w:jc w:val="both"/>
      </w:pPr>
      <w:r w:rsidRPr="007D7D9C">
        <w:t>Кт=Д</w:t>
      </w:r>
      <w:r w:rsidR="000E1599">
        <w:t>/</w:t>
      </w:r>
      <w:r w:rsidRPr="007D7D9C">
        <w:t>N</w:t>
      </w:r>
    </w:p>
    <w:p w:rsidR="007D7D9C" w:rsidRPr="007D7D9C" w:rsidRDefault="007D7D9C" w:rsidP="007D7D9C">
      <w:pPr>
        <w:spacing w:line="240" w:lineRule="atLeast"/>
        <w:jc w:val="both"/>
      </w:pPr>
      <w:r w:rsidRPr="007D7D9C">
        <w:t>где:</w:t>
      </w:r>
    </w:p>
    <w:p w:rsidR="007D7D9C" w:rsidRPr="007D7D9C" w:rsidRDefault="007D7D9C" w:rsidP="0034722A">
      <w:pPr>
        <w:numPr>
          <w:ilvl w:val="1"/>
          <w:numId w:val="12"/>
        </w:numPr>
        <w:spacing w:line="240" w:lineRule="atLeast"/>
        <w:ind w:left="0"/>
        <w:jc w:val="both"/>
      </w:pPr>
      <w:r w:rsidRPr="007D7D9C">
        <w:t>Д — общее число дней временной нетрудоспособности у всех пострадавших за отчетный период.</w:t>
      </w:r>
    </w:p>
    <w:p w:rsidR="007D7D9C" w:rsidRPr="007D7D9C" w:rsidRDefault="007D7D9C" w:rsidP="0034722A">
      <w:pPr>
        <w:numPr>
          <w:ilvl w:val="1"/>
          <w:numId w:val="12"/>
        </w:numPr>
        <w:spacing w:line="240" w:lineRule="atLeast"/>
        <w:ind w:left="0"/>
        <w:jc w:val="both"/>
      </w:pPr>
      <w:r w:rsidRPr="007D7D9C">
        <w:t>N — число несчастных случаев.</w:t>
      </w:r>
    </w:p>
    <w:p w:rsidR="007D7D9C" w:rsidRPr="007D7D9C" w:rsidRDefault="007D7D9C" w:rsidP="0034722A">
      <w:pPr>
        <w:numPr>
          <w:ilvl w:val="0"/>
          <w:numId w:val="12"/>
        </w:numPr>
        <w:spacing w:line="240" w:lineRule="atLeast"/>
        <w:ind w:left="0"/>
        <w:jc w:val="both"/>
      </w:pPr>
      <w:r w:rsidRPr="007D7D9C">
        <w:rPr>
          <w:b/>
          <w:bCs/>
        </w:rPr>
        <w:t>Показатель потерь (</w:t>
      </w:r>
      <w:r w:rsidRPr="007D7D9C">
        <w:rPr>
          <w:b/>
          <w:bCs/>
          <w:i/>
          <w:iCs/>
        </w:rPr>
        <w:t>Кп</w:t>
      </w:r>
      <w:r w:rsidRPr="007D7D9C">
        <w:rPr>
          <w:b/>
          <w:bCs/>
        </w:rPr>
        <w:t>) или "индекс травмированности"</w:t>
      </w:r>
      <w:r w:rsidRPr="007D7D9C">
        <w:t>: комплексный показатель, объединяющий частоту и тяжесть. Рассчитывается на 1000 работающих.</w:t>
      </w:r>
    </w:p>
    <w:p w:rsidR="007D7D9C" w:rsidRPr="007D7D9C" w:rsidRDefault="007D7D9C" w:rsidP="007D7D9C">
      <w:pPr>
        <w:spacing w:line="240" w:lineRule="atLeast"/>
        <w:jc w:val="both"/>
      </w:pPr>
      <w:r w:rsidRPr="007D7D9C">
        <w:t>Кп=Д×1000P</w:t>
      </w:r>
      <w:r w:rsidR="000E1599">
        <w:t>/</w:t>
      </w:r>
      <w:r w:rsidRPr="007D7D9C">
        <w:t>К​</w:t>
      </w:r>
    </w:p>
    <w:p w:rsidR="007D7D9C" w:rsidRPr="007D7D9C" w:rsidRDefault="007D7D9C" w:rsidP="007D7D9C">
      <w:pPr>
        <w:spacing w:line="240" w:lineRule="atLeast"/>
        <w:jc w:val="both"/>
      </w:pPr>
      <w:r w:rsidRPr="007D7D9C">
        <w:t>Лесное хозяйство относится к отраслям с повышенным риском травматизма из-за использования тяжелой техники, работ на высоте (валка леса), удаленности объектов и сезонного характера работ.</w:t>
      </w:r>
    </w:p>
    <w:p w:rsidR="007D7D9C" w:rsidRPr="007D7D9C" w:rsidRDefault="007D7D9C" w:rsidP="007D7D9C">
      <w:pPr>
        <w:spacing w:line="240" w:lineRule="atLeast"/>
        <w:jc w:val="both"/>
        <w:outlineLvl w:val="3"/>
        <w:rPr>
          <w:b/>
          <w:bCs/>
        </w:rPr>
      </w:pPr>
      <w:r w:rsidRPr="007D7D9C">
        <w:rPr>
          <w:b/>
          <w:bCs/>
        </w:rPr>
        <w:t>3. Эталон выполнения</w:t>
      </w:r>
    </w:p>
    <w:p w:rsidR="007D7D9C" w:rsidRPr="007D7D9C" w:rsidRDefault="007D7D9C" w:rsidP="007D7D9C">
      <w:pPr>
        <w:spacing w:line="240" w:lineRule="atLeast"/>
        <w:jc w:val="both"/>
      </w:pPr>
      <w:r w:rsidRPr="007D7D9C">
        <w:t>Предположим, нам нужно проанализировать состояние охраны труда на двух лесозаготовительных участках за год.</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75"/>
        <w:gridCol w:w="1416"/>
        <w:gridCol w:w="1431"/>
      </w:tblGrid>
      <w:tr w:rsidR="007D7D9C" w:rsidRPr="007D7D9C" w:rsidTr="000E1599">
        <w:trPr>
          <w:tblHeader/>
          <w:tblCellSpacing w:w="15" w:type="dxa"/>
        </w:trPr>
        <w:tc>
          <w:tcPr>
            <w:tcW w:w="0" w:type="auto"/>
            <w:vAlign w:val="center"/>
            <w:hideMark/>
          </w:tcPr>
          <w:p w:rsidR="007D7D9C" w:rsidRPr="007D7D9C" w:rsidRDefault="007D7D9C" w:rsidP="007D7D9C">
            <w:pPr>
              <w:spacing w:line="240" w:lineRule="atLeast"/>
              <w:jc w:val="both"/>
              <w:rPr>
                <w:b/>
                <w:bCs/>
              </w:rPr>
            </w:pPr>
            <w:r w:rsidRPr="007D7D9C">
              <w:rPr>
                <w:b/>
                <w:bCs/>
              </w:rPr>
              <w:t>Показатель</w:t>
            </w:r>
          </w:p>
        </w:tc>
        <w:tc>
          <w:tcPr>
            <w:tcW w:w="0" w:type="auto"/>
            <w:vAlign w:val="center"/>
            <w:hideMark/>
          </w:tcPr>
          <w:p w:rsidR="007D7D9C" w:rsidRPr="007D7D9C" w:rsidRDefault="007D7D9C" w:rsidP="007D7D9C">
            <w:pPr>
              <w:spacing w:line="240" w:lineRule="atLeast"/>
              <w:jc w:val="both"/>
              <w:rPr>
                <w:b/>
                <w:bCs/>
              </w:rPr>
            </w:pPr>
            <w:r w:rsidRPr="007D7D9C">
              <w:rPr>
                <w:b/>
                <w:bCs/>
              </w:rPr>
              <w:t>Участок №1</w:t>
            </w:r>
          </w:p>
        </w:tc>
        <w:tc>
          <w:tcPr>
            <w:tcW w:w="0" w:type="auto"/>
            <w:vAlign w:val="center"/>
            <w:hideMark/>
          </w:tcPr>
          <w:p w:rsidR="007D7D9C" w:rsidRPr="007D7D9C" w:rsidRDefault="007D7D9C" w:rsidP="007D7D9C">
            <w:pPr>
              <w:spacing w:line="240" w:lineRule="atLeast"/>
              <w:jc w:val="both"/>
              <w:rPr>
                <w:b/>
                <w:bCs/>
              </w:rPr>
            </w:pPr>
            <w:r w:rsidRPr="007D7D9C">
              <w:rPr>
                <w:b/>
                <w:bCs/>
              </w:rPr>
              <w:t>Участок №2</w:t>
            </w:r>
          </w:p>
        </w:tc>
      </w:tr>
      <w:tr w:rsidR="007D7D9C" w:rsidRPr="007D7D9C" w:rsidTr="000E1599">
        <w:trPr>
          <w:tblCellSpacing w:w="15" w:type="dxa"/>
        </w:trPr>
        <w:tc>
          <w:tcPr>
            <w:tcW w:w="0" w:type="auto"/>
            <w:vAlign w:val="center"/>
            <w:hideMark/>
          </w:tcPr>
          <w:p w:rsidR="007D7D9C" w:rsidRPr="007D7D9C" w:rsidRDefault="007D7D9C" w:rsidP="007D7D9C">
            <w:pPr>
              <w:spacing w:line="240" w:lineRule="atLeast"/>
              <w:jc w:val="both"/>
            </w:pPr>
            <w:r w:rsidRPr="007D7D9C">
              <w:t>Среднесписочная численность (PPP)</w:t>
            </w:r>
          </w:p>
        </w:tc>
        <w:tc>
          <w:tcPr>
            <w:tcW w:w="0" w:type="auto"/>
            <w:vAlign w:val="center"/>
            <w:hideMark/>
          </w:tcPr>
          <w:p w:rsidR="007D7D9C" w:rsidRPr="007D7D9C" w:rsidRDefault="007D7D9C" w:rsidP="007D7D9C">
            <w:pPr>
              <w:spacing w:line="240" w:lineRule="atLeast"/>
              <w:jc w:val="both"/>
            </w:pPr>
            <w:r w:rsidRPr="007D7D9C">
              <w:t>250 человек</w:t>
            </w:r>
          </w:p>
        </w:tc>
        <w:tc>
          <w:tcPr>
            <w:tcW w:w="0" w:type="auto"/>
            <w:vAlign w:val="center"/>
            <w:hideMark/>
          </w:tcPr>
          <w:p w:rsidR="007D7D9C" w:rsidRPr="007D7D9C" w:rsidRDefault="007D7D9C" w:rsidP="007D7D9C">
            <w:pPr>
              <w:spacing w:line="240" w:lineRule="atLeast"/>
              <w:jc w:val="both"/>
            </w:pPr>
            <w:r w:rsidRPr="007D7D9C">
              <w:t>180 человек</w:t>
            </w:r>
          </w:p>
        </w:tc>
      </w:tr>
      <w:tr w:rsidR="007D7D9C" w:rsidRPr="007D7D9C" w:rsidTr="000E1599">
        <w:trPr>
          <w:tblCellSpacing w:w="15" w:type="dxa"/>
        </w:trPr>
        <w:tc>
          <w:tcPr>
            <w:tcW w:w="0" w:type="auto"/>
            <w:vAlign w:val="center"/>
            <w:hideMark/>
          </w:tcPr>
          <w:p w:rsidR="007D7D9C" w:rsidRPr="007D7D9C" w:rsidRDefault="007D7D9C" w:rsidP="007D7D9C">
            <w:pPr>
              <w:spacing w:line="240" w:lineRule="atLeast"/>
              <w:jc w:val="both"/>
            </w:pPr>
            <w:r w:rsidRPr="007D7D9C">
              <w:t>Число несчастных случаев (NNN)</w:t>
            </w:r>
          </w:p>
        </w:tc>
        <w:tc>
          <w:tcPr>
            <w:tcW w:w="0" w:type="auto"/>
            <w:vAlign w:val="center"/>
            <w:hideMark/>
          </w:tcPr>
          <w:p w:rsidR="007D7D9C" w:rsidRPr="007D7D9C" w:rsidRDefault="007D7D9C" w:rsidP="007D7D9C">
            <w:pPr>
              <w:spacing w:line="240" w:lineRule="atLeast"/>
              <w:jc w:val="both"/>
            </w:pPr>
            <w:r w:rsidRPr="007D7D9C">
              <w:t>6 случаев</w:t>
            </w:r>
          </w:p>
        </w:tc>
        <w:tc>
          <w:tcPr>
            <w:tcW w:w="0" w:type="auto"/>
            <w:vAlign w:val="center"/>
            <w:hideMark/>
          </w:tcPr>
          <w:p w:rsidR="007D7D9C" w:rsidRPr="007D7D9C" w:rsidRDefault="007D7D9C" w:rsidP="007D7D9C">
            <w:pPr>
              <w:spacing w:line="240" w:lineRule="atLeast"/>
              <w:jc w:val="both"/>
            </w:pPr>
            <w:r w:rsidRPr="007D7D9C">
              <w:t>4 случая</w:t>
            </w:r>
          </w:p>
        </w:tc>
      </w:tr>
      <w:tr w:rsidR="007D7D9C" w:rsidRPr="007D7D9C" w:rsidTr="000E1599">
        <w:trPr>
          <w:tblCellSpacing w:w="15" w:type="dxa"/>
        </w:trPr>
        <w:tc>
          <w:tcPr>
            <w:tcW w:w="0" w:type="auto"/>
            <w:vAlign w:val="center"/>
            <w:hideMark/>
          </w:tcPr>
          <w:p w:rsidR="007D7D9C" w:rsidRPr="007D7D9C" w:rsidRDefault="007D7D9C" w:rsidP="007D7D9C">
            <w:pPr>
              <w:spacing w:line="240" w:lineRule="atLeast"/>
              <w:jc w:val="both"/>
            </w:pPr>
            <w:r w:rsidRPr="007D7D9C">
              <w:t>Общее число дней нетрудоспособности (ДДД)</w:t>
            </w:r>
          </w:p>
        </w:tc>
        <w:tc>
          <w:tcPr>
            <w:tcW w:w="0" w:type="auto"/>
            <w:vAlign w:val="center"/>
            <w:hideMark/>
          </w:tcPr>
          <w:p w:rsidR="007D7D9C" w:rsidRPr="007D7D9C" w:rsidRDefault="007D7D9C" w:rsidP="007D7D9C">
            <w:pPr>
              <w:spacing w:line="240" w:lineRule="atLeast"/>
              <w:jc w:val="both"/>
            </w:pPr>
            <w:r w:rsidRPr="007D7D9C">
              <w:t>120 дней</w:t>
            </w:r>
          </w:p>
        </w:tc>
        <w:tc>
          <w:tcPr>
            <w:tcW w:w="0" w:type="auto"/>
            <w:vAlign w:val="center"/>
            <w:hideMark/>
          </w:tcPr>
          <w:p w:rsidR="007D7D9C" w:rsidRPr="007D7D9C" w:rsidRDefault="007D7D9C" w:rsidP="007D7D9C">
            <w:pPr>
              <w:spacing w:line="240" w:lineRule="atLeast"/>
              <w:jc w:val="both"/>
            </w:pPr>
            <w:r w:rsidRPr="007D7D9C">
              <w:t>90 дней</w:t>
            </w:r>
          </w:p>
        </w:tc>
      </w:tr>
    </w:tbl>
    <w:p w:rsidR="007D7D9C" w:rsidRPr="007D7D9C" w:rsidRDefault="007D7D9C" w:rsidP="007D7D9C">
      <w:pPr>
        <w:spacing w:line="240" w:lineRule="atLeast"/>
        <w:jc w:val="both"/>
      </w:pPr>
      <w:r w:rsidRPr="007D7D9C">
        <w:rPr>
          <w:b/>
          <w:bCs/>
        </w:rPr>
        <w:t>Расчет показателей:</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52"/>
        <w:gridCol w:w="1570"/>
        <w:gridCol w:w="2191"/>
        <w:gridCol w:w="1167"/>
        <w:gridCol w:w="1986"/>
        <w:gridCol w:w="1182"/>
      </w:tblGrid>
      <w:tr w:rsidR="007D7D9C" w:rsidRPr="007D7D9C" w:rsidTr="000E1599">
        <w:trPr>
          <w:tblHeader/>
          <w:tblCellSpacing w:w="15" w:type="dxa"/>
        </w:trPr>
        <w:tc>
          <w:tcPr>
            <w:tcW w:w="0" w:type="auto"/>
            <w:vAlign w:val="center"/>
            <w:hideMark/>
          </w:tcPr>
          <w:p w:rsidR="007D7D9C" w:rsidRPr="007D7D9C" w:rsidRDefault="007D7D9C" w:rsidP="007D7D9C">
            <w:pPr>
              <w:spacing w:line="240" w:lineRule="atLeast"/>
              <w:jc w:val="both"/>
              <w:rPr>
                <w:b/>
                <w:bCs/>
              </w:rPr>
            </w:pPr>
            <w:r w:rsidRPr="007D7D9C">
              <w:rPr>
                <w:b/>
                <w:bCs/>
              </w:rPr>
              <w:t>Показатель</w:t>
            </w:r>
          </w:p>
        </w:tc>
        <w:tc>
          <w:tcPr>
            <w:tcW w:w="0" w:type="auto"/>
            <w:vAlign w:val="center"/>
            <w:hideMark/>
          </w:tcPr>
          <w:p w:rsidR="007D7D9C" w:rsidRPr="007D7D9C" w:rsidRDefault="007D7D9C" w:rsidP="007D7D9C">
            <w:pPr>
              <w:spacing w:line="240" w:lineRule="atLeast"/>
              <w:jc w:val="both"/>
              <w:rPr>
                <w:b/>
                <w:bCs/>
              </w:rPr>
            </w:pPr>
            <w:r w:rsidRPr="007D7D9C">
              <w:rPr>
                <w:b/>
                <w:bCs/>
              </w:rPr>
              <w:t>Формула</w:t>
            </w:r>
          </w:p>
        </w:tc>
        <w:tc>
          <w:tcPr>
            <w:tcW w:w="0" w:type="auto"/>
            <w:vAlign w:val="center"/>
            <w:hideMark/>
          </w:tcPr>
          <w:p w:rsidR="007D7D9C" w:rsidRPr="007D7D9C" w:rsidRDefault="007D7D9C" w:rsidP="007D7D9C">
            <w:pPr>
              <w:spacing w:line="240" w:lineRule="atLeast"/>
              <w:jc w:val="both"/>
              <w:rPr>
                <w:b/>
                <w:bCs/>
              </w:rPr>
            </w:pPr>
            <w:r w:rsidRPr="007D7D9C">
              <w:rPr>
                <w:b/>
                <w:bCs/>
              </w:rPr>
              <w:t>Расчет для участка №1</w:t>
            </w:r>
          </w:p>
        </w:tc>
        <w:tc>
          <w:tcPr>
            <w:tcW w:w="0" w:type="auto"/>
            <w:vAlign w:val="center"/>
            <w:hideMark/>
          </w:tcPr>
          <w:p w:rsidR="007D7D9C" w:rsidRPr="007D7D9C" w:rsidRDefault="007D7D9C" w:rsidP="007D7D9C">
            <w:pPr>
              <w:spacing w:line="240" w:lineRule="atLeast"/>
              <w:jc w:val="both"/>
              <w:rPr>
                <w:b/>
                <w:bCs/>
              </w:rPr>
            </w:pPr>
            <w:r w:rsidRPr="007D7D9C">
              <w:rPr>
                <w:b/>
                <w:bCs/>
              </w:rPr>
              <w:t>Результат</w:t>
            </w:r>
          </w:p>
        </w:tc>
        <w:tc>
          <w:tcPr>
            <w:tcW w:w="0" w:type="auto"/>
            <w:vAlign w:val="center"/>
            <w:hideMark/>
          </w:tcPr>
          <w:p w:rsidR="007D7D9C" w:rsidRPr="007D7D9C" w:rsidRDefault="007D7D9C" w:rsidP="007D7D9C">
            <w:pPr>
              <w:spacing w:line="240" w:lineRule="atLeast"/>
              <w:jc w:val="both"/>
              <w:rPr>
                <w:b/>
                <w:bCs/>
              </w:rPr>
            </w:pPr>
            <w:r w:rsidRPr="007D7D9C">
              <w:rPr>
                <w:b/>
                <w:bCs/>
              </w:rPr>
              <w:t>Расчет для участка №2</w:t>
            </w:r>
          </w:p>
        </w:tc>
        <w:tc>
          <w:tcPr>
            <w:tcW w:w="0" w:type="auto"/>
            <w:vAlign w:val="center"/>
            <w:hideMark/>
          </w:tcPr>
          <w:p w:rsidR="007D7D9C" w:rsidRPr="007D7D9C" w:rsidRDefault="007D7D9C" w:rsidP="007D7D9C">
            <w:pPr>
              <w:spacing w:line="240" w:lineRule="atLeast"/>
              <w:jc w:val="both"/>
              <w:rPr>
                <w:b/>
                <w:bCs/>
              </w:rPr>
            </w:pPr>
            <w:r w:rsidRPr="007D7D9C">
              <w:rPr>
                <w:b/>
                <w:bCs/>
              </w:rPr>
              <w:t>Результат</w:t>
            </w:r>
          </w:p>
        </w:tc>
      </w:tr>
      <w:tr w:rsidR="007D7D9C" w:rsidRPr="007D7D9C" w:rsidTr="000E1599">
        <w:trPr>
          <w:tblCellSpacing w:w="15" w:type="dxa"/>
        </w:trPr>
        <w:tc>
          <w:tcPr>
            <w:tcW w:w="0" w:type="auto"/>
            <w:vAlign w:val="center"/>
            <w:hideMark/>
          </w:tcPr>
          <w:p w:rsidR="007D7D9C" w:rsidRPr="007D7D9C" w:rsidRDefault="007D7D9C" w:rsidP="007D7D9C">
            <w:pPr>
              <w:spacing w:line="240" w:lineRule="atLeast"/>
              <w:jc w:val="both"/>
            </w:pPr>
            <w:r w:rsidRPr="007D7D9C">
              <w:rPr>
                <w:b/>
                <w:bCs/>
              </w:rPr>
              <w:t>Коэффициент частоты (</w:t>
            </w:r>
            <w:r w:rsidRPr="007D7D9C">
              <w:rPr>
                <w:b/>
                <w:bCs/>
                <w:i/>
                <w:iCs/>
              </w:rPr>
              <w:t>Кч</w:t>
            </w:r>
            <w:r w:rsidRPr="007D7D9C">
              <w:rPr>
                <w:b/>
                <w:bCs/>
              </w:rPr>
              <w:t>)</w:t>
            </w:r>
          </w:p>
        </w:tc>
        <w:tc>
          <w:tcPr>
            <w:tcW w:w="0" w:type="auto"/>
            <w:vAlign w:val="center"/>
            <w:hideMark/>
          </w:tcPr>
          <w:p w:rsidR="007D7D9C" w:rsidRPr="007D7D9C" w:rsidRDefault="007D7D9C" w:rsidP="007D7D9C">
            <w:pPr>
              <w:spacing w:line="240" w:lineRule="atLeast"/>
              <w:jc w:val="both"/>
              <w:rPr>
                <w:lang w:val="en-US"/>
              </w:rPr>
            </w:pPr>
            <w:r w:rsidRPr="007D7D9C">
              <w:rPr>
                <w:lang w:val="en-US"/>
              </w:rPr>
              <w:t xml:space="preserve">(N×1000)/P(N \times 1000) / </w:t>
            </w:r>
            <w:r w:rsidRPr="007D7D9C">
              <w:rPr>
                <w:lang w:val="en-US"/>
              </w:rPr>
              <w:lastRenderedPageBreak/>
              <w:t>P(N×1000)/P</w:t>
            </w:r>
          </w:p>
        </w:tc>
        <w:tc>
          <w:tcPr>
            <w:tcW w:w="0" w:type="auto"/>
            <w:vAlign w:val="center"/>
            <w:hideMark/>
          </w:tcPr>
          <w:p w:rsidR="007D7D9C" w:rsidRPr="007D7D9C" w:rsidRDefault="007D7D9C" w:rsidP="007D7D9C">
            <w:pPr>
              <w:spacing w:line="240" w:lineRule="atLeast"/>
              <w:jc w:val="both"/>
            </w:pPr>
            <w:r w:rsidRPr="007D7D9C">
              <w:lastRenderedPageBreak/>
              <w:t xml:space="preserve">(6×1000)/250(6 \times 1000) / </w:t>
            </w:r>
            <w:r w:rsidRPr="007D7D9C">
              <w:lastRenderedPageBreak/>
              <w:t>250(6×1000)/250</w:t>
            </w:r>
          </w:p>
        </w:tc>
        <w:tc>
          <w:tcPr>
            <w:tcW w:w="0" w:type="auto"/>
            <w:vAlign w:val="center"/>
            <w:hideMark/>
          </w:tcPr>
          <w:p w:rsidR="007D7D9C" w:rsidRPr="007D7D9C" w:rsidRDefault="007D7D9C" w:rsidP="007D7D9C">
            <w:pPr>
              <w:spacing w:line="240" w:lineRule="atLeast"/>
              <w:jc w:val="both"/>
            </w:pPr>
            <w:r w:rsidRPr="007D7D9C">
              <w:rPr>
                <w:b/>
                <w:bCs/>
              </w:rPr>
              <w:lastRenderedPageBreak/>
              <w:t>24,0</w:t>
            </w:r>
          </w:p>
        </w:tc>
        <w:tc>
          <w:tcPr>
            <w:tcW w:w="0" w:type="auto"/>
            <w:vAlign w:val="center"/>
            <w:hideMark/>
          </w:tcPr>
          <w:p w:rsidR="007D7D9C" w:rsidRPr="007D7D9C" w:rsidRDefault="007D7D9C" w:rsidP="007D7D9C">
            <w:pPr>
              <w:spacing w:line="240" w:lineRule="atLeast"/>
              <w:jc w:val="both"/>
            </w:pPr>
            <w:r w:rsidRPr="007D7D9C">
              <w:t xml:space="preserve">(4×1000)/180(4 \times 1000) / </w:t>
            </w:r>
            <w:r w:rsidRPr="007D7D9C">
              <w:lastRenderedPageBreak/>
              <w:t>180(4×1000)/180</w:t>
            </w:r>
          </w:p>
        </w:tc>
        <w:tc>
          <w:tcPr>
            <w:tcW w:w="0" w:type="auto"/>
            <w:vAlign w:val="center"/>
            <w:hideMark/>
          </w:tcPr>
          <w:p w:rsidR="007D7D9C" w:rsidRPr="007D7D9C" w:rsidRDefault="007D7D9C" w:rsidP="007D7D9C">
            <w:pPr>
              <w:spacing w:line="240" w:lineRule="atLeast"/>
              <w:jc w:val="both"/>
            </w:pPr>
            <w:r w:rsidRPr="007D7D9C">
              <w:rPr>
                <w:b/>
                <w:bCs/>
              </w:rPr>
              <w:lastRenderedPageBreak/>
              <w:t>22,2</w:t>
            </w:r>
          </w:p>
        </w:tc>
      </w:tr>
      <w:tr w:rsidR="007D7D9C" w:rsidRPr="007D7D9C" w:rsidTr="000E1599">
        <w:trPr>
          <w:tblCellSpacing w:w="15" w:type="dxa"/>
        </w:trPr>
        <w:tc>
          <w:tcPr>
            <w:tcW w:w="0" w:type="auto"/>
            <w:vAlign w:val="center"/>
            <w:hideMark/>
          </w:tcPr>
          <w:p w:rsidR="007D7D9C" w:rsidRPr="007D7D9C" w:rsidRDefault="007D7D9C" w:rsidP="007D7D9C">
            <w:pPr>
              <w:spacing w:line="240" w:lineRule="atLeast"/>
              <w:jc w:val="both"/>
            </w:pPr>
            <w:r w:rsidRPr="007D7D9C">
              <w:rPr>
                <w:b/>
                <w:bCs/>
              </w:rPr>
              <w:lastRenderedPageBreak/>
              <w:t>Коэффициент тяжести (</w:t>
            </w:r>
            <w:r w:rsidRPr="007D7D9C">
              <w:rPr>
                <w:b/>
                <w:bCs/>
                <w:i/>
                <w:iCs/>
              </w:rPr>
              <w:t>Кт</w:t>
            </w:r>
            <w:r w:rsidRPr="007D7D9C">
              <w:rPr>
                <w:b/>
                <w:bCs/>
              </w:rPr>
              <w:t>)</w:t>
            </w:r>
          </w:p>
        </w:tc>
        <w:tc>
          <w:tcPr>
            <w:tcW w:w="0" w:type="auto"/>
            <w:vAlign w:val="center"/>
            <w:hideMark/>
          </w:tcPr>
          <w:p w:rsidR="007D7D9C" w:rsidRPr="007D7D9C" w:rsidRDefault="007D7D9C" w:rsidP="007D7D9C">
            <w:pPr>
              <w:spacing w:line="240" w:lineRule="atLeast"/>
              <w:jc w:val="both"/>
            </w:pPr>
            <w:r w:rsidRPr="007D7D9C">
              <w:t>Д/NД / NД/N</w:t>
            </w:r>
          </w:p>
        </w:tc>
        <w:tc>
          <w:tcPr>
            <w:tcW w:w="0" w:type="auto"/>
            <w:vAlign w:val="center"/>
            <w:hideMark/>
          </w:tcPr>
          <w:p w:rsidR="007D7D9C" w:rsidRPr="007D7D9C" w:rsidRDefault="007D7D9C" w:rsidP="007D7D9C">
            <w:pPr>
              <w:spacing w:line="240" w:lineRule="atLeast"/>
              <w:jc w:val="both"/>
            </w:pPr>
            <w:r w:rsidRPr="007D7D9C">
              <w:t>120/6120 / 6120/6</w:t>
            </w:r>
          </w:p>
        </w:tc>
        <w:tc>
          <w:tcPr>
            <w:tcW w:w="0" w:type="auto"/>
            <w:vAlign w:val="center"/>
            <w:hideMark/>
          </w:tcPr>
          <w:p w:rsidR="007D7D9C" w:rsidRPr="007D7D9C" w:rsidRDefault="007D7D9C" w:rsidP="007D7D9C">
            <w:pPr>
              <w:spacing w:line="240" w:lineRule="atLeast"/>
              <w:jc w:val="both"/>
            </w:pPr>
            <w:r w:rsidRPr="007D7D9C">
              <w:rPr>
                <w:b/>
                <w:bCs/>
              </w:rPr>
              <w:t>20,0 дней</w:t>
            </w:r>
          </w:p>
        </w:tc>
        <w:tc>
          <w:tcPr>
            <w:tcW w:w="0" w:type="auto"/>
            <w:vAlign w:val="center"/>
            <w:hideMark/>
          </w:tcPr>
          <w:p w:rsidR="007D7D9C" w:rsidRPr="007D7D9C" w:rsidRDefault="007D7D9C" w:rsidP="007D7D9C">
            <w:pPr>
              <w:spacing w:line="240" w:lineRule="atLeast"/>
              <w:jc w:val="both"/>
            </w:pPr>
            <w:r w:rsidRPr="007D7D9C">
              <w:t>90/490 / 490/4</w:t>
            </w:r>
          </w:p>
        </w:tc>
        <w:tc>
          <w:tcPr>
            <w:tcW w:w="0" w:type="auto"/>
            <w:vAlign w:val="center"/>
            <w:hideMark/>
          </w:tcPr>
          <w:p w:rsidR="007D7D9C" w:rsidRPr="007D7D9C" w:rsidRDefault="007D7D9C" w:rsidP="007D7D9C">
            <w:pPr>
              <w:spacing w:line="240" w:lineRule="atLeast"/>
              <w:jc w:val="both"/>
            </w:pPr>
            <w:r w:rsidRPr="007D7D9C">
              <w:rPr>
                <w:b/>
                <w:bCs/>
              </w:rPr>
              <w:t>22,5 дней</w:t>
            </w:r>
          </w:p>
        </w:tc>
      </w:tr>
      <w:tr w:rsidR="007D7D9C" w:rsidRPr="007D7D9C" w:rsidTr="000E1599">
        <w:trPr>
          <w:tblCellSpacing w:w="15" w:type="dxa"/>
        </w:trPr>
        <w:tc>
          <w:tcPr>
            <w:tcW w:w="0" w:type="auto"/>
            <w:vAlign w:val="center"/>
            <w:hideMark/>
          </w:tcPr>
          <w:p w:rsidR="007D7D9C" w:rsidRPr="007D7D9C" w:rsidRDefault="007D7D9C" w:rsidP="007D7D9C">
            <w:pPr>
              <w:spacing w:line="240" w:lineRule="atLeast"/>
              <w:jc w:val="both"/>
            </w:pPr>
            <w:r w:rsidRPr="007D7D9C">
              <w:rPr>
                <w:b/>
                <w:bCs/>
              </w:rPr>
              <w:t>Коэффициент потерь (</w:t>
            </w:r>
            <w:r w:rsidRPr="007D7D9C">
              <w:rPr>
                <w:b/>
                <w:bCs/>
                <w:i/>
                <w:iCs/>
              </w:rPr>
              <w:t>Кп</w:t>
            </w:r>
            <w:r w:rsidRPr="007D7D9C">
              <w:rPr>
                <w:b/>
                <w:bCs/>
              </w:rPr>
              <w:t>)</w:t>
            </w:r>
          </w:p>
        </w:tc>
        <w:tc>
          <w:tcPr>
            <w:tcW w:w="0" w:type="auto"/>
            <w:vAlign w:val="center"/>
            <w:hideMark/>
          </w:tcPr>
          <w:p w:rsidR="007D7D9C" w:rsidRPr="007D7D9C" w:rsidRDefault="007D7D9C" w:rsidP="007D7D9C">
            <w:pPr>
              <w:spacing w:line="240" w:lineRule="atLeast"/>
              <w:jc w:val="both"/>
              <w:rPr>
                <w:lang w:val="en-US"/>
              </w:rPr>
            </w:pPr>
            <w:r w:rsidRPr="007D7D9C">
              <w:rPr>
                <w:lang w:val="en-US"/>
              </w:rPr>
              <w:t>(</w:t>
            </w:r>
            <w:r w:rsidRPr="007D7D9C">
              <w:t>Д</w:t>
            </w:r>
            <w:r w:rsidRPr="007D7D9C">
              <w:rPr>
                <w:lang w:val="en-US"/>
              </w:rPr>
              <w:t>×1000)/P(</w:t>
            </w:r>
            <w:r w:rsidRPr="007D7D9C">
              <w:t>Д</w:t>
            </w:r>
            <w:r w:rsidRPr="007D7D9C">
              <w:rPr>
                <w:lang w:val="en-US"/>
              </w:rPr>
              <w:t xml:space="preserve"> \times 1000) / P(</w:t>
            </w:r>
            <w:r w:rsidRPr="007D7D9C">
              <w:t>Д</w:t>
            </w:r>
            <w:r w:rsidRPr="007D7D9C">
              <w:rPr>
                <w:lang w:val="en-US"/>
              </w:rPr>
              <w:t>×1000)/P</w:t>
            </w:r>
          </w:p>
        </w:tc>
        <w:tc>
          <w:tcPr>
            <w:tcW w:w="0" w:type="auto"/>
            <w:vAlign w:val="center"/>
            <w:hideMark/>
          </w:tcPr>
          <w:p w:rsidR="007D7D9C" w:rsidRPr="007D7D9C" w:rsidRDefault="007D7D9C" w:rsidP="007D7D9C">
            <w:pPr>
              <w:spacing w:line="240" w:lineRule="atLeast"/>
              <w:jc w:val="both"/>
            </w:pPr>
            <w:r w:rsidRPr="007D7D9C">
              <w:t>(120×1000)/250(120 \times 1000) / 250(120×1000)/250</w:t>
            </w:r>
          </w:p>
        </w:tc>
        <w:tc>
          <w:tcPr>
            <w:tcW w:w="0" w:type="auto"/>
            <w:vAlign w:val="center"/>
            <w:hideMark/>
          </w:tcPr>
          <w:p w:rsidR="007D7D9C" w:rsidRPr="007D7D9C" w:rsidRDefault="007D7D9C" w:rsidP="007D7D9C">
            <w:pPr>
              <w:spacing w:line="240" w:lineRule="atLeast"/>
              <w:jc w:val="both"/>
            </w:pPr>
            <w:r w:rsidRPr="007D7D9C">
              <w:rPr>
                <w:b/>
                <w:bCs/>
              </w:rPr>
              <w:t>480,0</w:t>
            </w:r>
          </w:p>
        </w:tc>
        <w:tc>
          <w:tcPr>
            <w:tcW w:w="0" w:type="auto"/>
            <w:vAlign w:val="center"/>
            <w:hideMark/>
          </w:tcPr>
          <w:p w:rsidR="007D7D9C" w:rsidRPr="007D7D9C" w:rsidRDefault="007D7D9C" w:rsidP="007D7D9C">
            <w:pPr>
              <w:spacing w:line="240" w:lineRule="atLeast"/>
              <w:jc w:val="both"/>
            </w:pPr>
            <w:r w:rsidRPr="007D7D9C">
              <w:t>(90×1000)/180(90 \times 1000) / 180(90×1000)/180</w:t>
            </w:r>
          </w:p>
        </w:tc>
        <w:tc>
          <w:tcPr>
            <w:tcW w:w="0" w:type="auto"/>
            <w:vAlign w:val="center"/>
            <w:hideMark/>
          </w:tcPr>
          <w:p w:rsidR="007D7D9C" w:rsidRPr="007D7D9C" w:rsidRDefault="007D7D9C" w:rsidP="007D7D9C">
            <w:pPr>
              <w:spacing w:line="240" w:lineRule="atLeast"/>
              <w:jc w:val="both"/>
            </w:pPr>
            <w:r w:rsidRPr="007D7D9C">
              <w:rPr>
                <w:b/>
                <w:bCs/>
              </w:rPr>
              <w:t>500,0</w:t>
            </w:r>
          </w:p>
        </w:tc>
      </w:tr>
    </w:tbl>
    <w:p w:rsidR="007D7D9C" w:rsidRPr="007D7D9C" w:rsidRDefault="007D7D9C" w:rsidP="007D7D9C">
      <w:pPr>
        <w:spacing w:line="240" w:lineRule="atLeast"/>
        <w:jc w:val="both"/>
      </w:pPr>
      <w:r w:rsidRPr="007D7D9C">
        <w:rPr>
          <w:b/>
          <w:bCs/>
        </w:rPr>
        <w:t>Вывод эталона:</w:t>
      </w:r>
      <w:r w:rsidRPr="007D7D9C">
        <w:t xml:space="preserve"> Несмотря на то, что на участке №2 произошло меньше несчастных случаев (4 против 6), а показатель частоты травматизма ниже (</w:t>
      </w:r>
      <w:r w:rsidRPr="007D7D9C">
        <w:rPr>
          <w:b/>
          <w:bCs/>
        </w:rPr>
        <w:t>22,2 &lt; 24,0</w:t>
      </w:r>
      <w:r w:rsidRPr="007D7D9C">
        <w:t>), общая тяжесть последствий там выше. Это видно по показателю потерь (</w:t>
      </w:r>
      <w:r w:rsidRPr="007D7D9C">
        <w:rPr>
          <w:b/>
          <w:bCs/>
        </w:rPr>
        <w:t>500 &gt; 480</w:t>
      </w:r>
      <w:r w:rsidRPr="007D7D9C">
        <w:t>) и коэффициенту тяжести (</w:t>
      </w:r>
      <w:r w:rsidRPr="007D7D9C">
        <w:rPr>
          <w:b/>
          <w:bCs/>
        </w:rPr>
        <w:t>22,5 дней &gt; 20,0 дней</w:t>
      </w:r>
      <w:r w:rsidRPr="007D7D9C">
        <w:t>). Это означает, что несчастные случаи на участке №2 приводят к более длительным больничным. Руководству обоих участков следует уделить внимание мерам профилактики, но для участка №2 приоритетом должно стать снижение тяжести последствий аварий.</w:t>
      </w:r>
    </w:p>
    <w:p w:rsidR="007D7D9C" w:rsidRPr="007D7D9C" w:rsidRDefault="007D7D9C" w:rsidP="007D7D9C">
      <w:pPr>
        <w:spacing w:line="240" w:lineRule="atLeast"/>
        <w:jc w:val="both"/>
        <w:outlineLvl w:val="3"/>
        <w:rPr>
          <w:b/>
          <w:bCs/>
        </w:rPr>
      </w:pPr>
      <w:r w:rsidRPr="007D7D9C">
        <w:rPr>
          <w:b/>
          <w:bCs/>
        </w:rPr>
        <w:t>4. Задание для выполнения</w:t>
      </w:r>
    </w:p>
    <w:p w:rsidR="007D7D9C" w:rsidRPr="007D7D9C" w:rsidRDefault="007D7D9C" w:rsidP="007D7D9C">
      <w:pPr>
        <w:spacing w:line="240" w:lineRule="atLeast"/>
        <w:jc w:val="both"/>
      </w:pPr>
      <w:r w:rsidRPr="007D7D9C">
        <w:t>Вы являетесь специалистом по охране труда в региональном управлении лесного хозяйства. Вам поручено провести сравнительный анализ травматизма на двух деревообрабатывающих комбинатах (ДОК-1 и ДОК-2) за прошедший год.</w:t>
      </w:r>
    </w:p>
    <w:p w:rsidR="007D7D9C" w:rsidRPr="007D7D9C" w:rsidRDefault="007D7D9C" w:rsidP="007D7D9C">
      <w:pPr>
        <w:spacing w:line="240" w:lineRule="atLeast"/>
        <w:jc w:val="both"/>
      </w:pPr>
      <w:r w:rsidRPr="007D7D9C">
        <w:rPr>
          <w:b/>
          <w:bCs/>
        </w:rPr>
        <w:t>Исходные данные:</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25"/>
        <w:gridCol w:w="907"/>
        <w:gridCol w:w="922"/>
      </w:tblGrid>
      <w:tr w:rsidR="007D7D9C" w:rsidRPr="007D7D9C" w:rsidTr="000E1599">
        <w:trPr>
          <w:tblHeader/>
          <w:tblCellSpacing w:w="15" w:type="dxa"/>
        </w:trPr>
        <w:tc>
          <w:tcPr>
            <w:tcW w:w="0" w:type="auto"/>
            <w:vAlign w:val="center"/>
            <w:hideMark/>
          </w:tcPr>
          <w:p w:rsidR="007D7D9C" w:rsidRPr="007D7D9C" w:rsidRDefault="007D7D9C" w:rsidP="007D7D9C">
            <w:pPr>
              <w:spacing w:line="240" w:lineRule="atLeast"/>
              <w:jc w:val="both"/>
              <w:rPr>
                <w:b/>
                <w:bCs/>
              </w:rPr>
            </w:pPr>
            <w:r w:rsidRPr="007D7D9C">
              <w:rPr>
                <w:b/>
                <w:bCs/>
              </w:rPr>
              <w:t>Показатель</w:t>
            </w:r>
          </w:p>
        </w:tc>
        <w:tc>
          <w:tcPr>
            <w:tcW w:w="0" w:type="auto"/>
            <w:vAlign w:val="center"/>
            <w:hideMark/>
          </w:tcPr>
          <w:p w:rsidR="007D7D9C" w:rsidRPr="007D7D9C" w:rsidRDefault="007D7D9C" w:rsidP="007D7D9C">
            <w:pPr>
              <w:spacing w:line="240" w:lineRule="atLeast"/>
              <w:jc w:val="both"/>
              <w:rPr>
                <w:b/>
                <w:bCs/>
              </w:rPr>
            </w:pPr>
            <w:r w:rsidRPr="007D7D9C">
              <w:rPr>
                <w:b/>
                <w:bCs/>
              </w:rPr>
              <w:t>ДОК-1</w:t>
            </w:r>
          </w:p>
        </w:tc>
        <w:tc>
          <w:tcPr>
            <w:tcW w:w="0" w:type="auto"/>
            <w:vAlign w:val="center"/>
            <w:hideMark/>
          </w:tcPr>
          <w:p w:rsidR="007D7D9C" w:rsidRPr="007D7D9C" w:rsidRDefault="007D7D9C" w:rsidP="007D7D9C">
            <w:pPr>
              <w:spacing w:line="240" w:lineRule="atLeast"/>
              <w:jc w:val="both"/>
              <w:rPr>
                <w:b/>
                <w:bCs/>
              </w:rPr>
            </w:pPr>
            <w:r w:rsidRPr="007D7D9C">
              <w:rPr>
                <w:b/>
                <w:bCs/>
              </w:rPr>
              <w:t>ДОК-2</w:t>
            </w:r>
          </w:p>
        </w:tc>
      </w:tr>
      <w:tr w:rsidR="007D7D9C" w:rsidRPr="007D7D9C" w:rsidTr="000E1599">
        <w:trPr>
          <w:tblCellSpacing w:w="15" w:type="dxa"/>
        </w:trPr>
        <w:tc>
          <w:tcPr>
            <w:tcW w:w="0" w:type="auto"/>
            <w:vAlign w:val="center"/>
            <w:hideMark/>
          </w:tcPr>
          <w:p w:rsidR="007D7D9C" w:rsidRPr="007D7D9C" w:rsidRDefault="007D7D9C" w:rsidP="007D7D9C">
            <w:pPr>
              <w:spacing w:line="240" w:lineRule="atLeast"/>
              <w:jc w:val="both"/>
            </w:pPr>
            <w:r w:rsidRPr="007D7D9C">
              <w:t>Среднесписочная численность</w:t>
            </w:r>
          </w:p>
        </w:tc>
        <w:tc>
          <w:tcPr>
            <w:tcW w:w="0" w:type="auto"/>
            <w:vAlign w:val="center"/>
            <w:hideMark/>
          </w:tcPr>
          <w:p w:rsidR="007D7D9C" w:rsidRPr="007D7D9C" w:rsidRDefault="007D7D9C" w:rsidP="007D7D9C">
            <w:pPr>
              <w:spacing w:line="240" w:lineRule="atLeast"/>
              <w:jc w:val="both"/>
            </w:pPr>
            <w:r w:rsidRPr="007D7D9C">
              <w:t>450 чел.</w:t>
            </w:r>
          </w:p>
        </w:tc>
        <w:tc>
          <w:tcPr>
            <w:tcW w:w="0" w:type="auto"/>
            <w:vAlign w:val="center"/>
            <w:hideMark/>
          </w:tcPr>
          <w:p w:rsidR="007D7D9C" w:rsidRPr="007D7D9C" w:rsidRDefault="007D7D9C" w:rsidP="007D7D9C">
            <w:pPr>
              <w:spacing w:line="240" w:lineRule="atLeast"/>
              <w:jc w:val="both"/>
            </w:pPr>
            <w:r w:rsidRPr="007D7D9C">
              <w:t>320 чел.</w:t>
            </w:r>
          </w:p>
        </w:tc>
      </w:tr>
      <w:tr w:rsidR="007D7D9C" w:rsidRPr="007D7D9C" w:rsidTr="000E1599">
        <w:trPr>
          <w:tblCellSpacing w:w="15" w:type="dxa"/>
        </w:trPr>
        <w:tc>
          <w:tcPr>
            <w:tcW w:w="0" w:type="auto"/>
            <w:vAlign w:val="center"/>
            <w:hideMark/>
          </w:tcPr>
          <w:p w:rsidR="007D7D9C" w:rsidRPr="007D7D9C" w:rsidRDefault="007D7D9C" w:rsidP="007D7D9C">
            <w:pPr>
              <w:spacing w:line="240" w:lineRule="atLeast"/>
              <w:jc w:val="both"/>
            </w:pPr>
            <w:r w:rsidRPr="007D7D9C">
              <w:t>Количество несчастных случаев</w:t>
            </w:r>
          </w:p>
        </w:tc>
        <w:tc>
          <w:tcPr>
            <w:tcW w:w="0" w:type="auto"/>
            <w:vAlign w:val="center"/>
            <w:hideMark/>
          </w:tcPr>
          <w:p w:rsidR="007D7D9C" w:rsidRPr="007D7D9C" w:rsidRDefault="007D7D9C" w:rsidP="007D7D9C">
            <w:pPr>
              <w:spacing w:line="240" w:lineRule="atLeast"/>
              <w:jc w:val="both"/>
            </w:pPr>
            <w:r w:rsidRPr="007D7D9C">
              <w:t>5</w:t>
            </w:r>
          </w:p>
        </w:tc>
        <w:tc>
          <w:tcPr>
            <w:tcW w:w="0" w:type="auto"/>
            <w:vAlign w:val="center"/>
            <w:hideMark/>
          </w:tcPr>
          <w:p w:rsidR="007D7D9C" w:rsidRPr="007D7D9C" w:rsidRDefault="007D7D9C" w:rsidP="007D7D9C">
            <w:pPr>
              <w:spacing w:line="240" w:lineRule="atLeast"/>
              <w:jc w:val="both"/>
            </w:pPr>
            <w:r w:rsidRPr="007D7D9C">
              <w:t>3</w:t>
            </w:r>
          </w:p>
        </w:tc>
      </w:tr>
      <w:tr w:rsidR="007D7D9C" w:rsidRPr="007D7D9C" w:rsidTr="000E1599">
        <w:trPr>
          <w:tblCellSpacing w:w="15" w:type="dxa"/>
        </w:trPr>
        <w:tc>
          <w:tcPr>
            <w:tcW w:w="0" w:type="auto"/>
            <w:vAlign w:val="center"/>
            <w:hideMark/>
          </w:tcPr>
          <w:p w:rsidR="007D7D9C" w:rsidRPr="007D7D9C" w:rsidRDefault="007D7D9C" w:rsidP="007D7D9C">
            <w:pPr>
              <w:spacing w:line="240" w:lineRule="atLeast"/>
              <w:jc w:val="both"/>
            </w:pPr>
            <w:r w:rsidRPr="007D7D9C">
              <w:t>Общее количество дней нетрудоспособности</w:t>
            </w:r>
          </w:p>
        </w:tc>
        <w:tc>
          <w:tcPr>
            <w:tcW w:w="0" w:type="auto"/>
            <w:vAlign w:val="center"/>
            <w:hideMark/>
          </w:tcPr>
          <w:p w:rsidR="007D7D9C" w:rsidRPr="007D7D9C" w:rsidRDefault="007D7D9C" w:rsidP="007D7D9C">
            <w:pPr>
              <w:spacing w:line="240" w:lineRule="atLeast"/>
              <w:jc w:val="both"/>
            </w:pPr>
            <w:r w:rsidRPr="007D7D9C">
              <w:t>75 дней</w:t>
            </w:r>
          </w:p>
        </w:tc>
        <w:tc>
          <w:tcPr>
            <w:tcW w:w="0" w:type="auto"/>
            <w:vAlign w:val="center"/>
            <w:hideMark/>
          </w:tcPr>
          <w:p w:rsidR="007D7D9C" w:rsidRPr="007D7D9C" w:rsidRDefault="007D7D9C" w:rsidP="007D7D9C">
            <w:pPr>
              <w:spacing w:line="240" w:lineRule="atLeast"/>
              <w:jc w:val="both"/>
            </w:pPr>
            <w:r w:rsidRPr="007D7D9C">
              <w:t>54 дня</w:t>
            </w:r>
          </w:p>
        </w:tc>
      </w:tr>
    </w:tbl>
    <w:p w:rsidR="007D7D9C" w:rsidRPr="007D7D9C" w:rsidRDefault="007D7D9C" w:rsidP="007D7D9C">
      <w:pPr>
        <w:spacing w:line="240" w:lineRule="atLeast"/>
        <w:jc w:val="both"/>
      </w:pPr>
      <w:r w:rsidRPr="007D7D9C">
        <w:rPr>
          <w:b/>
          <w:bCs/>
        </w:rPr>
        <w:t>Задание:</w:t>
      </w:r>
    </w:p>
    <w:p w:rsidR="007D7D9C" w:rsidRPr="007D7D9C" w:rsidRDefault="007D7D9C" w:rsidP="0034722A">
      <w:pPr>
        <w:numPr>
          <w:ilvl w:val="0"/>
          <w:numId w:val="13"/>
        </w:numPr>
        <w:spacing w:line="240" w:lineRule="atLeast"/>
        <w:ind w:left="0"/>
        <w:jc w:val="both"/>
      </w:pPr>
      <w:r w:rsidRPr="007D7D9C">
        <w:t>Рассчитайте для каждого комбината три показателя: коэффициент частоты (</w:t>
      </w:r>
      <w:r w:rsidRPr="007D7D9C">
        <w:rPr>
          <w:i/>
          <w:iCs/>
        </w:rPr>
        <w:t>Кч</w:t>
      </w:r>
      <w:r w:rsidRPr="007D7D9C">
        <w:t>), коэффициент тяжести (</w:t>
      </w:r>
      <w:r w:rsidRPr="007D7D9C">
        <w:rPr>
          <w:i/>
          <w:iCs/>
        </w:rPr>
        <w:t>Кт</w:t>
      </w:r>
      <w:r w:rsidRPr="007D7D9C">
        <w:t>) и коэффициент потерь (</w:t>
      </w:r>
      <w:r w:rsidRPr="007D7D9C">
        <w:rPr>
          <w:i/>
          <w:iCs/>
        </w:rPr>
        <w:t>Кп</w:t>
      </w:r>
      <w:r w:rsidRPr="007D7D9C">
        <w:t>). Результаты расчетов занесите в таблицу.</w:t>
      </w:r>
    </w:p>
    <w:p w:rsidR="007D7D9C" w:rsidRPr="007D7D9C" w:rsidRDefault="007D7D9C" w:rsidP="0034722A">
      <w:pPr>
        <w:numPr>
          <w:ilvl w:val="0"/>
          <w:numId w:val="13"/>
        </w:numPr>
        <w:spacing w:line="240" w:lineRule="atLeast"/>
        <w:ind w:left="0"/>
        <w:jc w:val="both"/>
      </w:pPr>
      <w:r w:rsidRPr="007D7D9C">
        <w:t>На основе полученных данных проведите сравнительный анализ. В каком из комбинатов ситуация с охраной труда является более благополучной?</w:t>
      </w:r>
    </w:p>
    <w:p w:rsidR="007D7D9C" w:rsidRPr="007D7D9C" w:rsidRDefault="007D7D9C" w:rsidP="0034722A">
      <w:pPr>
        <w:numPr>
          <w:ilvl w:val="0"/>
          <w:numId w:val="13"/>
        </w:numPr>
        <w:spacing w:line="240" w:lineRule="atLeast"/>
        <w:ind w:left="0"/>
        <w:jc w:val="both"/>
      </w:pPr>
      <w:r w:rsidRPr="007D7D9C">
        <w:t>Напишите краткий вывод, объяснив, почему использование этих трех показателей дает более полную картину, чем просто сравнение количества несчастных случаев.</w:t>
      </w:r>
    </w:p>
    <w:p w:rsidR="007D7D9C" w:rsidRPr="007D7D9C" w:rsidRDefault="007D7D9C" w:rsidP="00400692">
      <w:pPr>
        <w:shd w:val="clear" w:color="auto" w:fill="FFFFFF"/>
        <w:tabs>
          <w:tab w:val="left" w:pos="370"/>
          <w:tab w:val="left" w:pos="5770"/>
          <w:tab w:val="left" w:pos="5827"/>
        </w:tabs>
        <w:spacing w:before="230" w:line="226" w:lineRule="exact"/>
        <w:ind w:left="-426" w:right="1920"/>
        <w:jc w:val="both"/>
        <w:rPr>
          <w:b/>
        </w:rPr>
      </w:pPr>
    </w:p>
    <w:p w:rsidR="000E1599" w:rsidRDefault="000E1599" w:rsidP="000E1599">
      <w:pPr>
        <w:pStyle w:val="8"/>
        <w:jc w:val="center"/>
        <w:rPr>
          <w:rFonts w:ascii="Times New Roman" w:hAnsi="Times New Roman"/>
          <w:b/>
          <w:i w:val="0"/>
          <w:lang w:val="ru-RU"/>
        </w:rPr>
      </w:pPr>
      <w:r w:rsidRPr="007D7D9C">
        <w:rPr>
          <w:rFonts w:ascii="Times New Roman" w:hAnsi="Times New Roman"/>
          <w:b/>
          <w:i w:val="0"/>
        </w:rPr>
        <w:t>Практическая работа №</w:t>
      </w:r>
      <w:r>
        <w:rPr>
          <w:rFonts w:ascii="Times New Roman" w:hAnsi="Times New Roman"/>
          <w:b/>
          <w:i w:val="0"/>
          <w:lang w:val="ru-RU"/>
        </w:rPr>
        <w:t>4</w:t>
      </w:r>
      <w:r w:rsidRPr="007D7D9C">
        <w:rPr>
          <w:rFonts w:ascii="Times New Roman" w:hAnsi="Times New Roman"/>
        </w:rPr>
        <w:t xml:space="preserve"> </w:t>
      </w:r>
      <w:r w:rsidRPr="000E1599">
        <w:rPr>
          <w:rFonts w:ascii="Times New Roman" w:hAnsi="Times New Roman"/>
          <w:b/>
          <w:i w:val="0"/>
        </w:rPr>
        <w:t>Составление актов о несчастных случаях разных видов в лесном хозяйстве</w:t>
      </w:r>
    </w:p>
    <w:p w:rsidR="000E1599" w:rsidRPr="000E1599" w:rsidRDefault="000E1599" w:rsidP="000E1599">
      <w:pPr>
        <w:spacing w:line="240" w:lineRule="atLeast"/>
        <w:jc w:val="both"/>
        <w:outlineLvl w:val="3"/>
        <w:rPr>
          <w:b/>
          <w:bCs/>
        </w:rPr>
      </w:pPr>
      <w:r w:rsidRPr="000E1599">
        <w:rPr>
          <w:b/>
          <w:bCs/>
        </w:rPr>
        <w:t>1. Цели и задачи работы</w:t>
      </w:r>
    </w:p>
    <w:p w:rsidR="000E1599" w:rsidRPr="000E1599" w:rsidRDefault="000E1599" w:rsidP="000E1599">
      <w:pPr>
        <w:spacing w:line="240" w:lineRule="atLeast"/>
        <w:jc w:val="both"/>
      </w:pPr>
      <w:r w:rsidRPr="000E1599">
        <w:rPr>
          <w:b/>
          <w:bCs/>
        </w:rPr>
        <w:t>Цель:</w:t>
      </w:r>
      <w:r w:rsidRPr="000E1599">
        <w:t xml:space="preserve"> Сформировать навык правильного документального оформления несчастных случаев на производстве в соответствии с законодательством РФ (в частности, статьями 227-231 Трудового кодекса РФ).</w:t>
      </w:r>
    </w:p>
    <w:p w:rsidR="000E1599" w:rsidRPr="000E1599" w:rsidRDefault="000E1599" w:rsidP="000E1599">
      <w:pPr>
        <w:spacing w:line="240" w:lineRule="atLeast"/>
        <w:jc w:val="both"/>
      </w:pPr>
      <w:r w:rsidRPr="000E1599">
        <w:rPr>
          <w:b/>
          <w:bCs/>
        </w:rPr>
        <w:t>Задачи:</w:t>
      </w:r>
    </w:p>
    <w:p w:rsidR="000E1599" w:rsidRPr="000E1599" w:rsidRDefault="000E1599" w:rsidP="0034722A">
      <w:pPr>
        <w:numPr>
          <w:ilvl w:val="0"/>
          <w:numId w:val="14"/>
        </w:numPr>
        <w:spacing w:line="240" w:lineRule="atLeast"/>
        <w:ind w:left="0"/>
        <w:jc w:val="both"/>
      </w:pPr>
      <w:r w:rsidRPr="000E1599">
        <w:t>Изучить классификацию несчастных случаев и порядок их расследования.</w:t>
      </w:r>
    </w:p>
    <w:p w:rsidR="000E1599" w:rsidRPr="000E1599" w:rsidRDefault="000E1599" w:rsidP="0034722A">
      <w:pPr>
        <w:numPr>
          <w:ilvl w:val="0"/>
          <w:numId w:val="14"/>
        </w:numPr>
        <w:spacing w:line="240" w:lineRule="atLeast"/>
        <w:ind w:left="0"/>
        <w:jc w:val="both"/>
      </w:pPr>
      <w:r w:rsidRPr="000E1599">
        <w:t xml:space="preserve">Ознакомиться со структурой и ключевыми требованиями к заполнению </w:t>
      </w:r>
      <w:r w:rsidRPr="000E1599">
        <w:rPr>
          <w:b/>
          <w:bCs/>
        </w:rPr>
        <w:t>Акта о несчастном случае на производстве по форме Н-1</w:t>
      </w:r>
      <w:r w:rsidRPr="000E1599">
        <w:t>.</w:t>
      </w:r>
    </w:p>
    <w:p w:rsidR="000E1599" w:rsidRPr="000E1599" w:rsidRDefault="000E1599" w:rsidP="0034722A">
      <w:pPr>
        <w:numPr>
          <w:ilvl w:val="0"/>
          <w:numId w:val="14"/>
        </w:numPr>
        <w:spacing w:line="240" w:lineRule="atLeast"/>
        <w:ind w:left="0"/>
        <w:jc w:val="both"/>
      </w:pPr>
      <w:r w:rsidRPr="000E1599">
        <w:t>Научиться определять вид несчастного случая на основе описания ситуации.</w:t>
      </w:r>
    </w:p>
    <w:p w:rsidR="000E1599" w:rsidRPr="000E1599" w:rsidRDefault="000E1599" w:rsidP="0034722A">
      <w:pPr>
        <w:numPr>
          <w:ilvl w:val="0"/>
          <w:numId w:val="14"/>
        </w:numPr>
        <w:spacing w:line="240" w:lineRule="atLeast"/>
        <w:ind w:left="0"/>
        <w:jc w:val="both"/>
      </w:pPr>
      <w:r w:rsidRPr="000E1599">
        <w:t>Разработать проект Акта формы Н-1 для предложенного сценария происшествия.</w:t>
      </w:r>
    </w:p>
    <w:p w:rsidR="000E1599" w:rsidRPr="000E1599" w:rsidRDefault="000E1599" w:rsidP="000E1599">
      <w:pPr>
        <w:spacing w:line="240" w:lineRule="atLeast"/>
        <w:jc w:val="both"/>
        <w:outlineLvl w:val="3"/>
        <w:rPr>
          <w:b/>
          <w:bCs/>
        </w:rPr>
      </w:pPr>
      <w:r w:rsidRPr="000E1599">
        <w:rPr>
          <w:b/>
          <w:bCs/>
        </w:rPr>
        <w:t>2. Краткая теория</w:t>
      </w:r>
    </w:p>
    <w:p w:rsidR="000E1599" w:rsidRPr="000E1599" w:rsidRDefault="000E1599" w:rsidP="000E1599">
      <w:pPr>
        <w:spacing w:line="240" w:lineRule="atLeast"/>
        <w:jc w:val="both"/>
      </w:pPr>
      <w:r w:rsidRPr="000E1599">
        <w:lastRenderedPageBreak/>
        <w:t>Расследование и оформление несчастных случаев — строго регламентированный процесс. От правильности его проведения зависит как защита прав пострадавшего, так и юридическая ответственность работодателя.</w:t>
      </w:r>
    </w:p>
    <w:p w:rsidR="000E1599" w:rsidRPr="000E1599" w:rsidRDefault="000E1599" w:rsidP="000E1599">
      <w:pPr>
        <w:spacing w:line="240" w:lineRule="atLeast"/>
        <w:jc w:val="both"/>
      </w:pPr>
      <w:r w:rsidRPr="000E1599">
        <w:rPr>
          <w:b/>
          <w:bCs/>
        </w:rPr>
        <w:t>Классификация несчастных случаев, подлежащих расследованию:</w:t>
      </w:r>
    </w:p>
    <w:p w:rsidR="000E1599" w:rsidRPr="000E1599" w:rsidRDefault="000E1599" w:rsidP="0034722A">
      <w:pPr>
        <w:numPr>
          <w:ilvl w:val="0"/>
          <w:numId w:val="15"/>
        </w:numPr>
        <w:spacing w:line="240" w:lineRule="atLeast"/>
        <w:ind w:left="0"/>
        <w:jc w:val="both"/>
      </w:pPr>
      <w:r w:rsidRPr="000E1599">
        <w:t>Травмы (телесные повреждения), полученные при исполнении трудовых обязанностей.</w:t>
      </w:r>
    </w:p>
    <w:p w:rsidR="000E1599" w:rsidRPr="000E1599" w:rsidRDefault="000E1599" w:rsidP="0034722A">
      <w:pPr>
        <w:numPr>
          <w:ilvl w:val="0"/>
          <w:numId w:val="15"/>
        </w:numPr>
        <w:spacing w:line="240" w:lineRule="atLeast"/>
        <w:ind w:left="0"/>
        <w:jc w:val="both"/>
      </w:pPr>
      <w:r w:rsidRPr="000E1599">
        <w:t>Нанесение вреда здоровью heat exhaustion или тепловой удар во время работы.</w:t>
      </w:r>
    </w:p>
    <w:p w:rsidR="000E1599" w:rsidRPr="000E1599" w:rsidRDefault="000E1599" w:rsidP="0034722A">
      <w:pPr>
        <w:numPr>
          <w:ilvl w:val="0"/>
          <w:numId w:val="15"/>
        </w:numPr>
        <w:spacing w:line="240" w:lineRule="atLeast"/>
        <w:ind w:left="0"/>
        <w:jc w:val="both"/>
      </w:pPr>
      <w:r w:rsidRPr="000E1599">
        <w:t>Укусы насекомых или животных, если это произошло в рабочее время и связано с работой.</w:t>
      </w:r>
    </w:p>
    <w:p w:rsidR="000E1599" w:rsidRPr="000E1599" w:rsidRDefault="000E1599" w:rsidP="0034722A">
      <w:pPr>
        <w:numPr>
          <w:ilvl w:val="0"/>
          <w:numId w:val="15"/>
        </w:numPr>
        <w:spacing w:line="240" w:lineRule="atLeast"/>
        <w:ind w:left="0"/>
        <w:jc w:val="both"/>
      </w:pPr>
      <w:r w:rsidRPr="000E1599">
        <w:t>Случаи острого отравления, ожога, обморожения.</w:t>
      </w:r>
    </w:p>
    <w:p w:rsidR="000E1599" w:rsidRPr="000E1599" w:rsidRDefault="000E1599" w:rsidP="0034722A">
      <w:pPr>
        <w:numPr>
          <w:ilvl w:val="0"/>
          <w:numId w:val="15"/>
        </w:numPr>
        <w:spacing w:line="240" w:lineRule="atLeast"/>
        <w:ind w:left="0"/>
        <w:jc w:val="both"/>
      </w:pPr>
      <w:r w:rsidRPr="000E1599">
        <w:rPr>
          <w:b/>
          <w:bCs/>
        </w:rPr>
        <w:t>Особые случаи:</w:t>
      </w:r>
      <w:r w:rsidRPr="000E1599">
        <w:t xml:space="preserve"> травмы, полученные при следовании к месту выполнения работы или с работы на транспорте работодателя, а также травмы, полученные во время служебных поездок на личном транспорте (с согласия работодателя). Расследуются как несчастные случаи на производстве.</w:t>
      </w:r>
    </w:p>
    <w:p w:rsidR="000E1599" w:rsidRPr="000E1599" w:rsidRDefault="000E1599" w:rsidP="000E1599">
      <w:pPr>
        <w:spacing w:line="240" w:lineRule="atLeast"/>
        <w:jc w:val="both"/>
      </w:pPr>
      <w:r w:rsidRPr="000E1599">
        <w:rPr>
          <w:b/>
          <w:bCs/>
        </w:rPr>
        <w:t>Порядок действий:</w:t>
      </w:r>
    </w:p>
    <w:p w:rsidR="000E1599" w:rsidRPr="000E1599" w:rsidRDefault="000E1599" w:rsidP="0034722A">
      <w:pPr>
        <w:numPr>
          <w:ilvl w:val="0"/>
          <w:numId w:val="16"/>
        </w:numPr>
        <w:spacing w:line="240" w:lineRule="atLeast"/>
        <w:ind w:left="0"/>
        <w:jc w:val="both"/>
      </w:pPr>
      <w:r w:rsidRPr="000E1599">
        <w:t>Немедленное оказание помощи пострадавшему.</w:t>
      </w:r>
    </w:p>
    <w:p w:rsidR="000E1599" w:rsidRPr="000E1599" w:rsidRDefault="000E1599" w:rsidP="0034722A">
      <w:pPr>
        <w:numPr>
          <w:ilvl w:val="0"/>
          <w:numId w:val="16"/>
        </w:numPr>
        <w:spacing w:line="240" w:lineRule="atLeast"/>
        <w:ind w:left="0"/>
        <w:jc w:val="both"/>
      </w:pPr>
      <w:r w:rsidRPr="000E1599">
        <w:t>Принятие мер по предотвращению развития аварийной ситуации.</w:t>
      </w:r>
    </w:p>
    <w:p w:rsidR="000E1599" w:rsidRPr="000E1599" w:rsidRDefault="000E1599" w:rsidP="0034722A">
      <w:pPr>
        <w:numPr>
          <w:ilvl w:val="0"/>
          <w:numId w:val="16"/>
        </w:numPr>
        <w:spacing w:line="240" w:lineRule="atLeast"/>
        <w:ind w:left="0"/>
        <w:jc w:val="both"/>
      </w:pPr>
      <w:r w:rsidRPr="000E1599">
        <w:t>Сохранение обстановки на месте происшествия (если это не угрожает жизни других людей).</w:t>
      </w:r>
    </w:p>
    <w:p w:rsidR="000E1599" w:rsidRPr="000E1599" w:rsidRDefault="000E1599" w:rsidP="0034722A">
      <w:pPr>
        <w:numPr>
          <w:ilvl w:val="0"/>
          <w:numId w:val="16"/>
        </w:numPr>
        <w:spacing w:line="240" w:lineRule="atLeast"/>
        <w:ind w:left="0"/>
        <w:jc w:val="both"/>
      </w:pPr>
      <w:r w:rsidRPr="000E1599">
        <w:t>Формирование комиссии по расследованию (не менее 3 человек).</w:t>
      </w:r>
    </w:p>
    <w:p w:rsidR="000E1599" w:rsidRPr="000E1599" w:rsidRDefault="000E1599" w:rsidP="0034722A">
      <w:pPr>
        <w:numPr>
          <w:ilvl w:val="0"/>
          <w:numId w:val="16"/>
        </w:numPr>
        <w:spacing w:line="240" w:lineRule="atLeast"/>
        <w:ind w:left="0"/>
        <w:jc w:val="both"/>
      </w:pPr>
      <w:r w:rsidRPr="000E1599">
        <w:t>Проведение расследования (сбор объяснений, осмотр места, экспертиза) в установленные законом сроки (от 3 до 15 дней в зависимости от тяжести).</w:t>
      </w:r>
    </w:p>
    <w:p w:rsidR="000E1599" w:rsidRPr="000E1599" w:rsidRDefault="000E1599" w:rsidP="0034722A">
      <w:pPr>
        <w:numPr>
          <w:ilvl w:val="0"/>
          <w:numId w:val="16"/>
        </w:numPr>
        <w:spacing w:line="240" w:lineRule="atLeast"/>
        <w:ind w:left="0"/>
        <w:jc w:val="both"/>
      </w:pPr>
      <w:r w:rsidRPr="000E1599">
        <w:t xml:space="preserve">Оформление </w:t>
      </w:r>
      <w:r w:rsidRPr="000E1599">
        <w:rPr>
          <w:b/>
          <w:bCs/>
        </w:rPr>
        <w:t>Акта о несчастном случае на производстве по форме Н-1</w:t>
      </w:r>
      <w:r w:rsidRPr="000E1599">
        <w:t xml:space="preserve"> (утверждается работодателем и заверяется печатью). Один экземпляр выдается пострадавшему.</w:t>
      </w:r>
    </w:p>
    <w:p w:rsidR="000E1599" w:rsidRPr="000E1599" w:rsidRDefault="000E1599" w:rsidP="000E1599">
      <w:pPr>
        <w:spacing w:line="240" w:lineRule="atLeast"/>
        <w:jc w:val="both"/>
      </w:pPr>
      <w:r w:rsidRPr="000E1599">
        <w:rPr>
          <w:b/>
          <w:bCs/>
        </w:rPr>
        <w:t>Структура Акта по форме Н-1:</w:t>
      </w:r>
      <w:r w:rsidRPr="000E1599">
        <w:t xml:space="preserve"> Акт состоит из нескольких разделов, которые необходимо заполнить на основании материалов расследования:</w:t>
      </w:r>
    </w:p>
    <w:p w:rsidR="000E1599" w:rsidRPr="000E1599" w:rsidRDefault="000E1599" w:rsidP="0034722A">
      <w:pPr>
        <w:numPr>
          <w:ilvl w:val="0"/>
          <w:numId w:val="17"/>
        </w:numPr>
        <w:spacing w:line="240" w:lineRule="atLeast"/>
        <w:ind w:left="0"/>
        <w:jc w:val="both"/>
      </w:pPr>
      <w:r w:rsidRPr="000E1599">
        <w:rPr>
          <w:b/>
          <w:bCs/>
        </w:rPr>
        <w:t>Сведения об организации и пострадавшем.</w:t>
      </w:r>
    </w:p>
    <w:p w:rsidR="000E1599" w:rsidRPr="000E1599" w:rsidRDefault="000E1599" w:rsidP="0034722A">
      <w:pPr>
        <w:numPr>
          <w:ilvl w:val="0"/>
          <w:numId w:val="17"/>
        </w:numPr>
        <w:spacing w:line="240" w:lineRule="atLeast"/>
        <w:ind w:left="0"/>
        <w:jc w:val="both"/>
      </w:pPr>
      <w:r w:rsidRPr="000E1599">
        <w:rPr>
          <w:b/>
          <w:bCs/>
        </w:rPr>
        <w:t>Сведения о свидетелях.</w:t>
      </w:r>
    </w:p>
    <w:p w:rsidR="000E1599" w:rsidRPr="000E1599" w:rsidRDefault="000E1599" w:rsidP="0034722A">
      <w:pPr>
        <w:numPr>
          <w:ilvl w:val="0"/>
          <w:numId w:val="17"/>
        </w:numPr>
        <w:spacing w:line="240" w:lineRule="atLeast"/>
        <w:ind w:left="0"/>
        <w:jc w:val="both"/>
      </w:pPr>
      <w:r w:rsidRPr="000E1599">
        <w:rPr>
          <w:b/>
          <w:bCs/>
        </w:rPr>
        <w:t>Обстоятельства несчастного случая:</w:t>
      </w:r>
      <w:r w:rsidRPr="000E1599">
        <w:t xml:space="preserve"> подробное описание того, что произошло, где, когда и при каких обстоятельствах.</w:t>
      </w:r>
    </w:p>
    <w:p w:rsidR="000E1599" w:rsidRPr="000E1599" w:rsidRDefault="000E1599" w:rsidP="0034722A">
      <w:pPr>
        <w:numPr>
          <w:ilvl w:val="0"/>
          <w:numId w:val="17"/>
        </w:numPr>
        <w:spacing w:line="240" w:lineRule="atLeast"/>
        <w:ind w:left="0"/>
        <w:jc w:val="both"/>
      </w:pPr>
      <w:r w:rsidRPr="000E1599">
        <w:rPr>
          <w:b/>
          <w:bCs/>
        </w:rPr>
        <w:t>Причины несчастного случая:</w:t>
      </w:r>
      <w:r w:rsidRPr="000E1599">
        <w:t xml:space="preserve"> основная и сопутствующие причины (например, нарушение инструкций по охране труда, неисправность оборудования, личная неосторожность).</w:t>
      </w:r>
    </w:p>
    <w:p w:rsidR="000E1599" w:rsidRPr="000E1599" w:rsidRDefault="000E1599" w:rsidP="0034722A">
      <w:pPr>
        <w:numPr>
          <w:ilvl w:val="0"/>
          <w:numId w:val="17"/>
        </w:numPr>
        <w:spacing w:line="240" w:lineRule="atLeast"/>
        <w:ind w:left="0"/>
        <w:jc w:val="both"/>
      </w:pPr>
      <w:r w:rsidRPr="000E1599">
        <w:rPr>
          <w:b/>
          <w:bCs/>
        </w:rPr>
        <w:t>Лица, допустившие нарушения требований охраны труда:</w:t>
      </w:r>
      <w:r w:rsidRPr="000E1599">
        <w:t xml:space="preserve"> ФИО и должности лиц, чьи действия или бездействие привели к несчастному случаю.</w:t>
      </w:r>
    </w:p>
    <w:p w:rsidR="000E1599" w:rsidRPr="000E1599" w:rsidRDefault="000E1599" w:rsidP="0034722A">
      <w:pPr>
        <w:numPr>
          <w:ilvl w:val="0"/>
          <w:numId w:val="17"/>
        </w:numPr>
        <w:spacing w:line="240" w:lineRule="atLeast"/>
        <w:ind w:left="0"/>
        <w:jc w:val="both"/>
      </w:pPr>
      <w:r w:rsidRPr="000E1599">
        <w:rPr>
          <w:b/>
          <w:bCs/>
        </w:rPr>
        <w:t>Мероприятия по устранению причин:</w:t>
      </w:r>
      <w:r w:rsidRPr="000E1599">
        <w:t xml:space="preserve"> конкретные шаги, которые предпримет предприятие, чтобы подобное не повторилось.</w:t>
      </w:r>
    </w:p>
    <w:p w:rsidR="000E1599" w:rsidRPr="000E1599" w:rsidRDefault="000E1599" w:rsidP="000E1599">
      <w:pPr>
        <w:spacing w:line="240" w:lineRule="atLeast"/>
        <w:jc w:val="both"/>
        <w:outlineLvl w:val="3"/>
        <w:rPr>
          <w:b/>
          <w:bCs/>
        </w:rPr>
      </w:pPr>
      <w:r w:rsidRPr="000E1599">
        <w:rPr>
          <w:b/>
          <w:bCs/>
        </w:rPr>
        <w:t>3. Эталон выполнения</w:t>
      </w:r>
    </w:p>
    <w:p w:rsidR="000E1599" w:rsidRPr="000E1599" w:rsidRDefault="000E1599" w:rsidP="000E1599">
      <w:pPr>
        <w:spacing w:line="240" w:lineRule="atLeast"/>
        <w:jc w:val="both"/>
      </w:pPr>
      <w:r w:rsidRPr="000E1599">
        <w:t>Рассмотрим эталон заполнения ключевого раздела «Обстоятельства несчастного случая» на основе сценария.</w:t>
      </w:r>
    </w:p>
    <w:p w:rsidR="000E1599" w:rsidRPr="000E1599" w:rsidRDefault="000E1599" w:rsidP="000E1599">
      <w:pPr>
        <w:spacing w:line="240" w:lineRule="atLeast"/>
        <w:jc w:val="both"/>
      </w:pPr>
      <w:r w:rsidRPr="000E1599">
        <w:rPr>
          <w:b/>
          <w:bCs/>
        </w:rPr>
        <w:t>Сценарий:</w:t>
      </w:r>
      <w:r w:rsidRPr="000E1599">
        <w:t xml:space="preserve"> 10 июня 2026 г. вальщик леса ООО «Тайга-Лес» Петров П.П., выполняя валку дерева, находился в опасной зоне падения. При падении дерево задело веткой стоящее рядом дерево, от которого откололась щепа (так называемый "откат") и попала в глаз работнику.</w:t>
      </w:r>
    </w:p>
    <w:p w:rsidR="000E1599" w:rsidRPr="000E1599" w:rsidRDefault="000E1599" w:rsidP="000E1599">
      <w:pPr>
        <w:spacing w:line="240" w:lineRule="atLeast"/>
        <w:jc w:val="both"/>
      </w:pPr>
      <w:r w:rsidRPr="000E1599">
        <w:rPr>
          <w:b/>
          <w:bCs/>
        </w:rPr>
        <w:t>Эталон: Заполнение раздела «Обстоятельства несчастного случая»</w:t>
      </w:r>
    </w:p>
    <w:p w:rsidR="000E1599" w:rsidRPr="000E1599" w:rsidRDefault="000E1599" w:rsidP="000E1599">
      <w:pPr>
        <w:spacing w:line="240" w:lineRule="atLeast"/>
        <w:jc w:val="both"/>
      </w:pPr>
      <w:r w:rsidRPr="000E1599">
        <w:rPr>
          <w:b/>
          <w:bCs/>
        </w:rPr>
        <w:t>Обстоятельства несчастного случая:</w:t>
      </w:r>
    </w:p>
    <w:p w:rsidR="000E1599" w:rsidRPr="000E1599" w:rsidRDefault="000E1599" w:rsidP="000E1599">
      <w:pPr>
        <w:spacing w:line="240" w:lineRule="atLeast"/>
        <w:jc w:val="both"/>
      </w:pPr>
      <w:r w:rsidRPr="000E1599">
        <w:t>10 июня 2026 года в 11 часов 30 минут на делянке №5 кв. 12 Приозерного участкового лесничества, при выполнении работ по валке дерева породы сосна диаметром 40 см, произошел несчастный случай с вальщиком леса Петровым Петром Петровичем.</w:t>
      </w:r>
    </w:p>
    <w:p w:rsidR="000E1599" w:rsidRPr="000E1599" w:rsidRDefault="000E1599" w:rsidP="000E1599">
      <w:pPr>
        <w:spacing w:line="240" w:lineRule="atLeast"/>
        <w:jc w:val="both"/>
      </w:pPr>
      <w:r w:rsidRPr="000E1599">
        <w:t>После выполнения подпила и основного реза дерево начало падение. В момент падения отскочившая ветка (откат) ударилась о ствол соседнего дерева, в результате чего произошел скол древесины (щепы), которая рикошетом попала в правый глаз гр. Петрова П.П.</w:t>
      </w:r>
    </w:p>
    <w:p w:rsidR="000E1599" w:rsidRPr="000E1599" w:rsidRDefault="000E1599" w:rsidP="000E1599">
      <w:pPr>
        <w:spacing w:line="240" w:lineRule="atLeast"/>
        <w:jc w:val="both"/>
      </w:pPr>
      <w:r w:rsidRPr="000E1599">
        <w:lastRenderedPageBreak/>
        <w:t>Пострадавший в момент происшествия находился в безопасной зоне, на расстоянии около 8 метров от падающего дерева, однако не использовал защитный лицевой щиток, который был закреплен за ним, но лежал на земле у подножия дерева.</w:t>
      </w:r>
    </w:p>
    <w:p w:rsidR="000E1599" w:rsidRPr="000E1599" w:rsidRDefault="000E1599" w:rsidP="000E1599">
      <w:pPr>
        <w:spacing w:line="240" w:lineRule="atLeast"/>
        <w:jc w:val="both"/>
      </w:pPr>
      <w:r w:rsidRPr="000E1599">
        <w:rPr>
          <w:b/>
          <w:bCs/>
        </w:rPr>
        <w:t>Ключевые моменты эталона:</w:t>
      </w:r>
    </w:p>
    <w:p w:rsidR="000E1599" w:rsidRPr="000E1599" w:rsidRDefault="000E1599" w:rsidP="0034722A">
      <w:pPr>
        <w:numPr>
          <w:ilvl w:val="0"/>
          <w:numId w:val="18"/>
        </w:numPr>
        <w:spacing w:line="240" w:lineRule="atLeast"/>
        <w:ind w:left="0"/>
        <w:jc w:val="both"/>
      </w:pPr>
      <w:r w:rsidRPr="000E1599">
        <w:t>Указаны точные дата, время и место.</w:t>
      </w:r>
    </w:p>
    <w:p w:rsidR="000E1599" w:rsidRPr="000E1599" w:rsidRDefault="000E1599" w:rsidP="0034722A">
      <w:pPr>
        <w:numPr>
          <w:ilvl w:val="0"/>
          <w:numId w:val="18"/>
        </w:numPr>
        <w:spacing w:line="240" w:lineRule="atLeast"/>
        <w:ind w:left="0"/>
        <w:jc w:val="both"/>
      </w:pPr>
      <w:r w:rsidRPr="000E1599">
        <w:t>Описана последовательность событий.</w:t>
      </w:r>
    </w:p>
    <w:p w:rsidR="000E1599" w:rsidRPr="000E1599" w:rsidRDefault="000E1599" w:rsidP="0034722A">
      <w:pPr>
        <w:numPr>
          <w:ilvl w:val="0"/>
          <w:numId w:val="18"/>
        </w:numPr>
        <w:spacing w:line="240" w:lineRule="atLeast"/>
        <w:ind w:left="0"/>
        <w:jc w:val="both"/>
      </w:pPr>
      <w:r w:rsidRPr="000E1599">
        <w:t>Использована правильная терминология («отскочившая ветка», «рикошет»).</w:t>
      </w:r>
    </w:p>
    <w:p w:rsidR="000E1599" w:rsidRPr="000E1599" w:rsidRDefault="000E1599" w:rsidP="0034722A">
      <w:pPr>
        <w:numPr>
          <w:ilvl w:val="0"/>
          <w:numId w:val="18"/>
        </w:numPr>
        <w:spacing w:line="240" w:lineRule="atLeast"/>
        <w:ind w:left="0"/>
        <w:jc w:val="both"/>
      </w:pPr>
      <w:r w:rsidRPr="000E1599">
        <w:t>Указано, что работник нарушил требование инструкции, не используя СИЗ.</w:t>
      </w:r>
    </w:p>
    <w:p w:rsidR="000E1599" w:rsidRPr="000E1599" w:rsidRDefault="000E1599" w:rsidP="000E1599">
      <w:pPr>
        <w:spacing w:line="240" w:lineRule="atLeast"/>
        <w:jc w:val="both"/>
        <w:outlineLvl w:val="3"/>
        <w:rPr>
          <w:b/>
          <w:bCs/>
        </w:rPr>
      </w:pPr>
      <w:r w:rsidRPr="000E1599">
        <w:rPr>
          <w:b/>
          <w:bCs/>
        </w:rPr>
        <w:t>4. Задание для выполнения</w:t>
      </w:r>
    </w:p>
    <w:p w:rsidR="000E1599" w:rsidRPr="000E1599" w:rsidRDefault="000E1599" w:rsidP="000E1599">
      <w:pPr>
        <w:spacing w:line="240" w:lineRule="atLeast"/>
        <w:jc w:val="both"/>
      </w:pPr>
      <w:r w:rsidRPr="000E1599">
        <w:t>Вы являетесь председателем комиссии по расследованию несчастного случая. Вам поручено составить проект Акта по форме Н-1.</w:t>
      </w:r>
    </w:p>
    <w:p w:rsidR="000E1599" w:rsidRPr="000E1599" w:rsidRDefault="000E1599" w:rsidP="000E1599">
      <w:pPr>
        <w:spacing w:line="240" w:lineRule="atLeast"/>
        <w:jc w:val="both"/>
      </w:pPr>
      <w:r w:rsidRPr="000E1599">
        <w:rPr>
          <w:b/>
          <w:bCs/>
        </w:rPr>
        <w:t>Задание:</w:t>
      </w:r>
      <w:r w:rsidRPr="000E1599">
        <w:t xml:space="preserve"> На основе приведенной ниже информации составьте текст для раздела </w:t>
      </w:r>
      <w:r w:rsidRPr="000E1599">
        <w:rPr>
          <w:b/>
          <w:bCs/>
        </w:rPr>
        <w:t>«Обстоятельства несчастного случая»</w:t>
      </w:r>
      <w:r w:rsidRPr="000E1599">
        <w:t xml:space="preserve"> и определите </w:t>
      </w:r>
      <w:r w:rsidRPr="000E1599">
        <w:rPr>
          <w:b/>
          <w:bCs/>
        </w:rPr>
        <w:t>основную причину</w:t>
      </w:r>
      <w:r w:rsidRPr="000E1599">
        <w:t xml:space="preserve"> несчастного случая.</w:t>
      </w:r>
    </w:p>
    <w:p w:rsidR="000E1599" w:rsidRPr="000E1599" w:rsidRDefault="000E1599" w:rsidP="000E1599">
      <w:pPr>
        <w:spacing w:line="240" w:lineRule="atLeast"/>
        <w:jc w:val="both"/>
      </w:pPr>
      <w:r w:rsidRPr="000E1599">
        <w:rPr>
          <w:b/>
          <w:bCs/>
        </w:rPr>
        <w:t>Описание события:</w:t>
      </w:r>
      <w:r w:rsidRPr="000E1599">
        <w:t xml:space="preserve"> 15 мая 2026 г. в 14:15 оператор форвардера Сидоров А.В. проводил трелевку сортиментов с делянки на верхний склад. Во время движения по лесовозной дороге он решил выйти из кабины для осмотра гидроманипулятора, так как заметил небольшую течь масла. Не поставив рычаг переключения передач в нейтральное положение и не выключив двигатель, Сидоров А.В. начал спускаться на землю. Его нога соскользнула с подножки, зацепившись за педаль газа. Форвардер резко дернулся вперед. Сидоров А.В., пытаясь удержать равновесие, оперся рукой о гусеницу движущейся машины, в результате чего получил открытый перелом двух пальцев левой руки.</w:t>
      </w:r>
    </w:p>
    <w:p w:rsidR="000E1599" w:rsidRPr="000E1599" w:rsidRDefault="000E1599" w:rsidP="000E1599">
      <w:pPr>
        <w:spacing w:line="240" w:lineRule="atLeast"/>
        <w:jc w:val="both"/>
      </w:pPr>
      <w:r w:rsidRPr="000E1599">
        <w:t>Ваши ответы должны содержать:</w:t>
      </w:r>
    </w:p>
    <w:p w:rsidR="000E1599" w:rsidRPr="000E1599" w:rsidRDefault="000E1599" w:rsidP="0034722A">
      <w:pPr>
        <w:numPr>
          <w:ilvl w:val="0"/>
          <w:numId w:val="19"/>
        </w:numPr>
        <w:spacing w:line="240" w:lineRule="atLeast"/>
        <w:ind w:left="0"/>
        <w:jc w:val="both"/>
      </w:pPr>
      <w:r w:rsidRPr="000E1599">
        <w:t>Текст для раздела «Обстоятельства несчастного случая».</w:t>
      </w:r>
    </w:p>
    <w:p w:rsidR="000E1599" w:rsidRPr="000E1599" w:rsidRDefault="000E1599" w:rsidP="0034722A">
      <w:pPr>
        <w:numPr>
          <w:ilvl w:val="0"/>
          <w:numId w:val="19"/>
        </w:numPr>
        <w:spacing w:line="240" w:lineRule="atLeast"/>
        <w:ind w:left="0"/>
        <w:jc w:val="both"/>
      </w:pPr>
      <w:r w:rsidRPr="000E1599">
        <w:t>Основную причину несчастного случая (одним предложением).</w:t>
      </w:r>
    </w:p>
    <w:p w:rsidR="007D7D9C" w:rsidRPr="007D7D9C" w:rsidRDefault="007D7D9C" w:rsidP="00400692">
      <w:pPr>
        <w:shd w:val="clear" w:color="auto" w:fill="FFFFFF"/>
        <w:tabs>
          <w:tab w:val="left" w:pos="370"/>
          <w:tab w:val="left" w:pos="5770"/>
          <w:tab w:val="left" w:pos="5827"/>
        </w:tabs>
        <w:spacing w:before="230" w:line="226" w:lineRule="exact"/>
        <w:ind w:left="-426" w:right="1920"/>
        <w:jc w:val="both"/>
        <w:rPr>
          <w:b/>
        </w:rPr>
      </w:pPr>
    </w:p>
    <w:p w:rsidR="000E1599" w:rsidRDefault="000E1599" w:rsidP="000E1599">
      <w:pPr>
        <w:pStyle w:val="8"/>
        <w:jc w:val="center"/>
        <w:rPr>
          <w:rFonts w:ascii="Times New Roman" w:hAnsi="Times New Roman"/>
          <w:b/>
          <w:i w:val="0"/>
          <w:lang w:val="ru-RU"/>
        </w:rPr>
      </w:pPr>
      <w:r w:rsidRPr="007D7D9C">
        <w:rPr>
          <w:rFonts w:ascii="Times New Roman" w:hAnsi="Times New Roman"/>
          <w:b/>
          <w:i w:val="0"/>
        </w:rPr>
        <w:t>Практическая работа №</w:t>
      </w:r>
      <w:r>
        <w:rPr>
          <w:rFonts w:ascii="Times New Roman" w:hAnsi="Times New Roman"/>
          <w:b/>
          <w:i w:val="0"/>
          <w:lang w:val="ru-RU"/>
        </w:rPr>
        <w:t>5</w:t>
      </w:r>
      <w:r w:rsidRPr="007D7D9C">
        <w:rPr>
          <w:rFonts w:ascii="Times New Roman" w:hAnsi="Times New Roman"/>
        </w:rPr>
        <w:t xml:space="preserve"> </w:t>
      </w:r>
      <w:r w:rsidRPr="000E1599">
        <w:rPr>
          <w:rFonts w:ascii="Times New Roman" w:hAnsi="Times New Roman"/>
          <w:b/>
          <w:i w:val="0"/>
        </w:rPr>
        <w:t>Исследование и расчет освещённости производственных помещений на деревообрабатывающем предприятии</w:t>
      </w:r>
    </w:p>
    <w:p w:rsidR="000E1599" w:rsidRPr="000E1599" w:rsidRDefault="000E1599" w:rsidP="000E1599">
      <w:pPr>
        <w:spacing w:line="240" w:lineRule="atLeast"/>
        <w:jc w:val="both"/>
        <w:outlineLvl w:val="3"/>
        <w:rPr>
          <w:b/>
          <w:bCs/>
        </w:rPr>
      </w:pPr>
      <w:r w:rsidRPr="000E1599">
        <w:rPr>
          <w:b/>
          <w:bCs/>
        </w:rPr>
        <w:t>1. Цели и задачи работы</w:t>
      </w:r>
    </w:p>
    <w:p w:rsidR="000E1599" w:rsidRPr="000E1599" w:rsidRDefault="000E1599" w:rsidP="000E1599">
      <w:pPr>
        <w:spacing w:line="240" w:lineRule="atLeast"/>
        <w:jc w:val="both"/>
      </w:pPr>
      <w:r w:rsidRPr="000E1599">
        <w:rPr>
          <w:b/>
          <w:bCs/>
        </w:rPr>
        <w:t>Цель:</w:t>
      </w:r>
      <w:r w:rsidRPr="000E1599">
        <w:t xml:space="preserve"> Приобрести практические навыки оценки соответствия искусственного освещения в производственном помещении (цехе) нормативным требованиям путем проведения светотехнического расчёта.</w:t>
      </w:r>
    </w:p>
    <w:p w:rsidR="000E1599" w:rsidRPr="000E1599" w:rsidRDefault="000E1599" w:rsidP="000E1599">
      <w:pPr>
        <w:spacing w:line="240" w:lineRule="atLeast"/>
        <w:jc w:val="both"/>
      </w:pPr>
      <w:r w:rsidRPr="000E1599">
        <w:rPr>
          <w:b/>
          <w:bCs/>
        </w:rPr>
        <w:t>Задачи:</w:t>
      </w:r>
    </w:p>
    <w:p w:rsidR="000E1599" w:rsidRPr="000E1599" w:rsidRDefault="000E1599" w:rsidP="0034722A">
      <w:pPr>
        <w:numPr>
          <w:ilvl w:val="0"/>
          <w:numId w:val="20"/>
        </w:numPr>
        <w:spacing w:line="240" w:lineRule="atLeast"/>
        <w:ind w:left="0"/>
        <w:jc w:val="both"/>
      </w:pPr>
      <w:r w:rsidRPr="000E1599">
        <w:t>Изучить теоретические основы производственного освещения, виды освещения и единицы его измерения.</w:t>
      </w:r>
    </w:p>
    <w:p w:rsidR="000E1599" w:rsidRPr="000E1599" w:rsidRDefault="000E1599" w:rsidP="0034722A">
      <w:pPr>
        <w:numPr>
          <w:ilvl w:val="0"/>
          <w:numId w:val="20"/>
        </w:numPr>
        <w:spacing w:line="240" w:lineRule="atLeast"/>
        <w:ind w:left="0"/>
        <w:jc w:val="both"/>
      </w:pPr>
      <w:r w:rsidRPr="000E1599">
        <w:t>Ознакомиться с нормативными требованиями к освещению рабочих мест на деревообрабатывающих предприятиях.</w:t>
      </w:r>
    </w:p>
    <w:p w:rsidR="000E1599" w:rsidRPr="000E1599" w:rsidRDefault="000E1599" w:rsidP="0034722A">
      <w:pPr>
        <w:numPr>
          <w:ilvl w:val="0"/>
          <w:numId w:val="20"/>
        </w:numPr>
        <w:spacing w:line="240" w:lineRule="atLeast"/>
        <w:ind w:left="0"/>
        <w:jc w:val="both"/>
      </w:pPr>
      <w:r w:rsidRPr="000E1599">
        <w:t>Выполнить выборочный расчёт освещённости для заданного участка цеха методом коэффициента использования светового потока.</w:t>
      </w:r>
    </w:p>
    <w:p w:rsidR="000E1599" w:rsidRPr="000E1599" w:rsidRDefault="000E1599" w:rsidP="0034722A">
      <w:pPr>
        <w:numPr>
          <w:ilvl w:val="0"/>
          <w:numId w:val="20"/>
        </w:numPr>
        <w:spacing w:line="240" w:lineRule="atLeast"/>
        <w:ind w:left="0"/>
        <w:jc w:val="both"/>
      </w:pPr>
      <w:r w:rsidRPr="000E1599">
        <w:t>Сравнить полученное расчётное значение с нормативным и сделать вывод о достаточности освещения.</w:t>
      </w:r>
    </w:p>
    <w:p w:rsidR="000E1599" w:rsidRPr="000E1599" w:rsidRDefault="000E1599" w:rsidP="0034722A">
      <w:pPr>
        <w:numPr>
          <w:ilvl w:val="0"/>
          <w:numId w:val="20"/>
        </w:numPr>
        <w:spacing w:line="240" w:lineRule="atLeast"/>
        <w:ind w:left="0"/>
        <w:jc w:val="both"/>
      </w:pPr>
      <w:r w:rsidRPr="000E1599">
        <w:t>Предложить мероприятия по оптимизации осветительной установки при необходимости.</w:t>
      </w:r>
    </w:p>
    <w:p w:rsidR="000E1599" w:rsidRPr="000E1599" w:rsidRDefault="000E1599" w:rsidP="000E1599">
      <w:pPr>
        <w:spacing w:line="240" w:lineRule="atLeast"/>
        <w:jc w:val="both"/>
        <w:outlineLvl w:val="3"/>
        <w:rPr>
          <w:b/>
          <w:bCs/>
        </w:rPr>
      </w:pPr>
      <w:r w:rsidRPr="000E1599">
        <w:rPr>
          <w:b/>
          <w:bCs/>
        </w:rPr>
        <w:t>2. Краткая теория</w:t>
      </w:r>
    </w:p>
    <w:p w:rsidR="000E1599" w:rsidRPr="000E1599" w:rsidRDefault="000E1599" w:rsidP="000E1599">
      <w:pPr>
        <w:spacing w:line="240" w:lineRule="atLeast"/>
        <w:jc w:val="both"/>
      </w:pPr>
      <w:r w:rsidRPr="000E1599">
        <w:rPr>
          <w:b/>
          <w:bCs/>
        </w:rPr>
        <w:t>Производственное освещение</w:t>
      </w:r>
      <w:r w:rsidRPr="000E1599">
        <w:t xml:space="preserve"> — это система устройств и мер, обеспечивающих видимость на рабочем месте. Оно делится на естественное (свет неба), искусственное (электрическое) и совмещённое.</w:t>
      </w:r>
    </w:p>
    <w:p w:rsidR="000E1599" w:rsidRPr="000E1599" w:rsidRDefault="000E1599" w:rsidP="000E1599">
      <w:pPr>
        <w:spacing w:line="240" w:lineRule="atLeast"/>
        <w:jc w:val="both"/>
      </w:pPr>
      <w:r w:rsidRPr="000E1599">
        <w:t>На деревообрабатывающих производствах качественное освещение критически важно для безопасности и качества продукции. Недостаточная освещённость приводит к утомлению глаз, снижению производительности труда и увеличению риска травматизма.</w:t>
      </w:r>
    </w:p>
    <w:p w:rsidR="000E1599" w:rsidRPr="000E1599" w:rsidRDefault="000E1599" w:rsidP="000E1599">
      <w:pPr>
        <w:spacing w:line="240" w:lineRule="atLeast"/>
        <w:jc w:val="both"/>
      </w:pPr>
      <w:r w:rsidRPr="000E1599">
        <w:rPr>
          <w:b/>
          <w:bCs/>
        </w:rPr>
        <w:lastRenderedPageBreak/>
        <w:t>Основные понятия и формулы:</w:t>
      </w:r>
    </w:p>
    <w:p w:rsidR="000E1599" w:rsidRPr="000E1599" w:rsidRDefault="000E1599" w:rsidP="0034722A">
      <w:pPr>
        <w:numPr>
          <w:ilvl w:val="0"/>
          <w:numId w:val="21"/>
        </w:numPr>
        <w:spacing w:line="240" w:lineRule="atLeast"/>
        <w:ind w:left="0"/>
        <w:jc w:val="both"/>
      </w:pPr>
      <w:r w:rsidRPr="000E1599">
        <w:rPr>
          <w:b/>
          <w:bCs/>
        </w:rPr>
        <w:t>Освещённость (</w:t>
      </w:r>
      <w:r w:rsidRPr="000E1599">
        <w:rPr>
          <w:b/>
          <w:bCs/>
          <w:i/>
          <w:iCs/>
        </w:rPr>
        <w:t>E</w:t>
      </w:r>
      <w:r w:rsidRPr="000E1599">
        <w:rPr>
          <w:b/>
          <w:bCs/>
        </w:rPr>
        <w:t>, люкс, лк)</w:t>
      </w:r>
      <w:r w:rsidRPr="000E1599">
        <w:t xml:space="preserve"> — отношение светового потока (</w:t>
      </w:r>
      <w:r w:rsidRPr="000E1599">
        <w:rPr>
          <w:i/>
          <w:iCs/>
        </w:rPr>
        <w:t>Ф</w:t>
      </w:r>
      <w:r w:rsidRPr="000E1599">
        <w:t>) к площади поверхности (</w:t>
      </w:r>
      <w:r w:rsidRPr="000E1599">
        <w:rPr>
          <w:i/>
          <w:iCs/>
        </w:rPr>
        <w:t>S</w:t>
      </w:r>
      <w:r w:rsidRPr="000E1599">
        <w:t xml:space="preserve">), на которую он падает: </w:t>
      </w:r>
      <w:r w:rsidRPr="000E1599">
        <w:rPr>
          <w:i/>
          <w:iCs/>
        </w:rPr>
        <w:t>E = Ф / S</w:t>
      </w:r>
      <w:r w:rsidRPr="000E1599">
        <w:t>.</w:t>
      </w:r>
    </w:p>
    <w:p w:rsidR="000E1599" w:rsidRPr="000E1599" w:rsidRDefault="000E1599" w:rsidP="0034722A">
      <w:pPr>
        <w:numPr>
          <w:ilvl w:val="0"/>
          <w:numId w:val="21"/>
        </w:numPr>
        <w:spacing w:line="240" w:lineRule="atLeast"/>
        <w:ind w:left="0"/>
        <w:jc w:val="both"/>
      </w:pPr>
      <w:r w:rsidRPr="000E1599">
        <w:rPr>
          <w:b/>
          <w:bCs/>
        </w:rPr>
        <w:t>Световой поток (</w:t>
      </w:r>
      <w:r w:rsidRPr="000E1599">
        <w:rPr>
          <w:b/>
          <w:bCs/>
          <w:i/>
          <w:iCs/>
        </w:rPr>
        <w:t>Ф</w:t>
      </w:r>
      <w:r w:rsidRPr="000E1599">
        <w:rPr>
          <w:b/>
          <w:bCs/>
        </w:rPr>
        <w:t>, люмен, лм)</w:t>
      </w:r>
      <w:r w:rsidRPr="000E1599">
        <w:t xml:space="preserve"> — мощность светового излучения, воспринимаемая человеческим глазом. Это основная характеристика лампы.</w:t>
      </w:r>
    </w:p>
    <w:p w:rsidR="000E1599" w:rsidRPr="000E1599" w:rsidRDefault="000E1599" w:rsidP="0034722A">
      <w:pPr>
        <w:numPr>
          <w:ilvl w:val="0"/>
          <w:numId w:val="21"/>
        </w:numPr>
        <w:spacing w:line="240" w:lineRule="atLeast"/>
        <w:ind w:left="0"/>
        <w:jc w:val="both"/>
      </w:pPr>
      <w:r w:rsidRPr="000E1599">
        <w:rPr>
          <w:b/>
          <w:bCs/>
        </w:rPr>
        <w:t>Коэффициент использования светового потока (</w:t>
      </w:r>
      <w:r w:rsidRPr="000E1599">
        <w:rPr>
          <w:b/>
          <w:bCs/>
          <w:i/>
          <w:iCs/>
        </w:rPr>
        <w:t>η</w:t>
      </w:r>
      <w:r w:rsidRPr="000E1599">
        <w:rPr>
          <w:b/>
          <w:bCs/>
        </w:rPr>
        <w:t>, %)</w:t>
      </w:r>
      <w:r w:rsidRPr="000E1599">
        <w:t xml:space="preserve"> — безразмерная величина, показывающая, какая часть света от ламп достигает рабочей плоскости. Зависит от индекса помещения, отражающей способности стен, потолка и пола.</w:t>
      </w:r>
    </w:p>
    <w:p w:rsidR="000E1599" w:rsidRPr="000E1599" w:rsidRDefault="000E1599" w:rsidP="0034722A">
      <w:pPr>
        <w:numPr>
          <w:ilvl w:val="0"/>
          <w:numId w:val="21"/>
        </w:numPr>
        <w:spacing w:line="240" w:lineRule="atLeast"/>
        <w:ind w:left="0"/>
        <w:jc w:val="both"/>
      </w:pPr>
      <w:r w:rsidRPr="000E1599">
        <w:rPr>
          <w:b/>
          <w:bCs/>
        </w:rPr>
        <w:t>Метод коэффициента использования:</w:t>
      </w:r>
      <w:r w:rsidRPr="000E1599">
        <w:t xml:space="preserve"> Этот метод применяется для расчёта общего равномерного освещения. Формула для определения необходимого светового потока системы:</w:t>
      </w:r>
    </w:p>
    <w:p w:rsidR="000E1599" w:rsidRPr="000E1599" w:rsidRDefault="000E1599" w:rsidP="000E1599">
      <w:pPr>
        <w:spacing w:line="240" w:lineRule="atLeast"/>
        <w:jc w:val="both"/>
      </w:pPr>
      <w:r w:rsidRPr="000E1599">
        <w:t>Фсист=Eнорм×Kз×S×Z</w:t>
      </w:r>
      <w:r>
        <w:t xml:space="preserve"> / </w:t>
      </w:r>
      <w:r w:rsidRPr="000E1599">
        <w:t>N×η​</w:t>
      </w:r>
    </w:p>
    <w:p w:rsidR="000E1599" w:rsidRPr="000E1599" w:rsidRDefault="000E1599" w:rsidP="000E1599">
      <w:pPr>
        <w:spacing w:line="240" w:lineRule="atLeast"/>
        <w:jc w:val="both"/>
      </w:pPr>
      <w:r w:rsidRPr="000E1599">
        <w:t>где:</w:t>
      </w:r>
    </w:p>
    <w:p w:rsidR="000E1599" w:rsidRPr="000E1599" w:rsidRDefault="000E1599" w:rsidP="0034722A">
      <w:pPr>
        <w:numPr>
          <w:ilvl w:val="1"/>
          <w:numId w:val="21"/>
        </w:numPr>
        <w:spacing w:line="240" w:lineRule="atLeast"/>
        <w:ind w:left="0"/>
        <w:jc w:val="both"/>
      </w:pPr>
      <w:r w:rsidRPr="000E1599">
        <w:rPr>
          <w:i/>
          <w:iCs/>
        </w:rPr>
        <w:t>E_норм</w:t>
      </w:r>
      <w:r w:rsidRPr="000E1599">
        <w:t xml:space="preserve"> — нормируемая минимальная освещённость (лк).</w:t>
      </w:r>
    </w:p>
    <w:p w:rsidR="000E1599" w:rsidRPr="000E1599" w:rsidRDefault="000E1599" w:rsidP="0034722A">
      <w:pPr>
        <w:numPr>
          <w:ilvl w:val="1"/>
          <w:numId w:val="21"/>
        </w:numPr>
        <w:spacing w:line="240" w:lineRule="atLeast"/>
        <w:ind w:left="0"/>
        <w:jc w:val="both"/>
      </w:pPr>
      <w:r w:rsidRPr="000E1599">
        <w:rPr>
          <w:i/>
          <w:iCs/>
        </w:rPr>
        <w:t>K_з</w:t>
      </w:r>
      <w:r w:rsidRPr="000E1599">
        <w:t xml:space="preserve"> — коэффициент запаса (учитывает старение ламп и загрязнение светильников).</w:t>
      </w:r>
    </w:p>
    <w:p w:rsidR="000E1599" w:rsidRPr="000E1599" w:rsidRDefault="000E1599" w:rsidP="0034722A">
      <w:pPr>
        <w:numPr>
          <w:ilvl w:val="1"/>
          <w:numId w:val="21"/>
        </w:numPr>
        <w:spacing w:line="240" w:lineRule="atLeast"/>
        <w:ind w:left="0"/>
        <w:jc w:val="both"/>
      </w:pPr>
      <w:r w:rsidRPr="000E1599">
        <w:rPr>
          <w:i/>
          <w:iCs/>
        </w:rPr>
        <w:t>S</w:t>
      </w:r>
      <w:r w:rsidRPr="000E1599">
        <w:t xml:space="preserve"> — площадь помещения (м²).</w:t>
      </w:r>
    </w:p>
    <w:p w:rsidR="000E1599" w:rsidRPr="000E1599" w:rsidRDefault="000E1599" w:rsidP="0034722A">
      <w:pPr>
        <w:numPr>
          <w:ilvl w:val="1"/>
          <w:numId w:val="21"/>
        </w:numPr>
        <w:spacing w:line="240" w:lineRule="atLeast"/>
        <w:ind w:left="0"/>
        <w:jc w:val="both"/>
      </w:pPr>
      <w:r w:rsidRPr="000E1599">
        <w:rPr>
          <w:i/>
          <w:iCs/>
        </w:rPr>
        <w:t>Z</w:t>
      </w:r>
      <w:r w:rsidRPr="000E1599">
        <w:t xml:space="preserve"> — коэффициент неравномерности освещения (обычно 1.1–1.2).</w:t>
      </w:r>
    </w:p>
    <w:p w:rsidR="000E1599" w:rsidRPr="000E1599" w:rsidRDefault="000E1599" w:rsidP="0034722A">
      <w:pPr>
        <w:numPr>
          <w:ilvl w:val="1"/>
          <w:numId w:val="21"/>
        </w:numPr>
        <w:spacing w:line="240" w:lineRule="atLeast"/>
        <w:ind w:left="0"/>
        <w:jc w:val="both"/>
      </w:pPr>
      <w:r w:rsidRPr="000E1599">
        <w:rPr>
          <w:i/>
          <w:iCs/>
        </w:rPr>
        <w:t>N</w:t>
      </w:r>
      <w:r w:rsidRPr="000E1599">
        <w:t xml:space="preserve"> — количество светильников.</w:t>
      </w:r>
    </w:p>
    <w:p w:rsidR="000E1599" w:rsidRPr="000E1599" w:rsidRDefault="000E1599" w:rsidP="0034722A">
      <w:pPr>
        <w:numPr>
          <w:ilvl w:val="1"/>
          <w:numId w:val="21"/>
        </w:numPr>
        <w:spacing w:line="240" w:lineRule="atLeast"/>
        <w:ind w:left="0"/>
        <w:jc w:val="both"/>
      </w:pPr>
      <w:r w:rsidRPr="000E1599">
        <w:rPr>
          <w:i/>
          <w:iCs/>
        </w:rPr>
        <w:t>η</w:t>
      </w:r>
      <w:r w:rsidRPr="000E1599">
        <w:t xml:space="preserve"> — коэффициент использования светового потока.</w:t>
      </w:r>
    </w:p>
    <w:p w:rsidR="000E1599" w:rsidRPr="000E1599" w:rsidRDefault="000E1599" w:rsidP="000E1599">
      <w:pPr>
        <w:spacing w:line="240" w:lineRule="atLeast"/>
        <w:jc w:val="both"/>
        <w:outlineLvl w:val="3"/>
        <w:rPr>
          <w:b/>
          <w:bCs/>
        </w:rPr>
      </w:pPr>
      <w:r w:rsidRPr="000E1599">
        <w:rPr>
          <w:b/>
          <w:bCs/>
        </w:rPr>
        <w:t>3. Эталон выполнения</w:t>
      </w:r>
    </w:p>
    <w:p w:rsidR="000E1599" w:rsidRPr="000E1599" w:rsidRDefault="000E1599" w:rsidP="000E1599">
      <w:pPr>
        <w:spacing w:line="240" w:lineRule="atLeast"/>
        <w:jc w:val="both"/>
      </w:pPr>
      <w:r w:rsidRPr="000E1599">
        <w:rPr>
          <w:b/>
          <w:bCs/>
        </w:rPr>
        <w:t>Исходные данные для расчёта:</w:t>
      </w:r>
      <w:r w:rsidRPr="000E1599">
        <w:t xml:space="preserve"> Необходимо проверить достаточность освещения в столярном цехе площадью </w:t>
      </w:r>
      <w:r w:rsidRPr="000E1599">
        <w:rPr>
          <w:b/>
          <w:bCs/>
        </w:rPr>
        <w:t>60 м²</w:t>
      </w:r>
      <w:r w:rsidRPr="000E1599">
        <w:t xml:space="preserve"> (длина 10 м, ширина 6 м). Высота подвеса светильников над рабочей поверхностью — </w:t>
      </w:r>
      <w:r w:rsidRPr="000E1599">
        <w:rPr>
          <w:b/>
          <w:bCs/>
        </w:rPr>
        <w:t>4 м</w:t>
      </w:r>
      <w:r w:rsidRPr="000E1599">
        <w:t xml:space="preserve">. Стены окрашены в светло-серый цвет (коэффициент отражения 50%), потолок — белый (70%), пол — тёмно-серый (20%). В цехе установлены </w:t>
      </w:r>
      <w:r w:rsidRPr="000E1599">
        <w:rPr>
          <w:b/>
          <w:bCs/>
        </w:rPr>
        <w:t>8</w:t>
      </w:r>
      <w:r w:rsidRPr="000E1599">
        <w:t xml:space="preserve"> светильников с одной люминесцентной лампой в каждом. Световой поток одной лампы — </w:t>
      </w:r>
      <w:r w:rsidRPr="000E1599">
        <w:rPr>
          <w:b/>
          <w:bCs/>
        </w:rPr>
        <w:t>3000 лм</w:t>
      </w:r>
      <w:r w:rsidRPr="000E1599">
        <w:t>. Норма освещённости для столярных работ (</w:t>
      </w:r>
      <w:r w:rsidRPr="000E1599">
        <w:rPr>
          <w:i/>
          <w:iCs/>
        </w:rPr>
        <w:t>E_норм</w:t>
      </w:r>
      <w:r w:rsidRPr="000E1599">
        <w:t xml:space="preserve">) — </w:t>
      </w:r>
      <w:r w:rsidRPr="000E1599">
        <w:rPr>
          <w:b/>
          <w:bCs/>
        </w:rPr>
        <w:t>300 лк</w:t>
      </w:r>
      <w:r w:rsidRPr="000E1599">
        <w:t>. Коэффициент запаса (</w:t>
      </w:r>
      <w:r w:rsidRPr="000E1599">
        <w:rPr>
          <w:i/>
          <w:iCs/>
        </w:rPr>
        <w:t>K_з</w:t>
      </w:r>
      <w:r w:rsidRPr="000E1599">
        <w:t xml:space="preserve">) — </w:t>
      </w:r>
      <w:r w:rsidRPr="000E1599">
        <w:rPr>
          <w:b/>
          <w:bCs/>
        </w:rPr>
        <w:t>1.5</w:t>
      </w:r>
      <w:r w:rsidRPr="000E1599">
        <w:t>.</w:t>
      </w:r>
    </w:p>
    <w:p w:rsidR="000E1599" w:rsidRPr="000E1599" w:rsidRDefault="000E1599" w:rsidP="000E1599">
      <w:pPr>
        <w:spacing w:line="240" w:lineRule="atLeast"/>
        <w:jc w:val="both"/>
      </w:pPr>
      <w:r w:rsidRPr="000E1599">
        <w:rPr>
          <w:b/>
          <w:bCs/>
        </w:rPr>
        <w:t>Этап 1: Расчёт индекса помещения (</w:t>
      </w:r>
      <w:r w:rsidRPr="000E1599">
        <w:rPr>
          <w:b/>
          <w:bCs/>
          <w:i/>
          <w:iCs/>
        </w:rPr>
        <w:t>i</w:t>
      </w:r>
      <w:r w:rsidRPr="000E1599">
        <w:rPr>
          <w:b/>
          <w:bCs/>
        </w:rPr>
        <w:t>)</w:t>
      </w:r>
    </w:p>
    <w:p w:rsidR="000E1599" w:rsidRPr="000E1599" w:rsidRDefault="000E1599" w:rsidP="000E1599">
      <w:pPr>
        <w:spacing w:line="240" w:lineRule="atLeast"/>
        <w:jc w:val="both"/>
        <w:rPr>
          <w:lang w:val="en-US"/>
        </w:rPr>
      </w:pPr>
      <w:r w:rsidRPr="000E1599">
        <w:rPr>
          <w:lang w:val="en-US"/>
        </w:rPr>
        <w:t>i=A×B / h×(A+B)​</w:t>
      </w:r>
    </w:p>
    <w:p w:rsidR="000E1599" w:rsidRPr="000E1599" w:rsidRDefault="000E1599" w:rsidP="000E1599">
      <w:pPr>
        <w:spacing w:line="240" w:lineRule="atLeast"/>
        <w:jc w:val="both"/>
        <w:rPr>
          <w:lang w:val="en-US"/>
        </w:rPr>
      </w:pPr>
      <w:r w:rsidRPr="000E1599">
        <w:t>где</w:t>
      </w:r>
      <w:r w:rsidRPr="000E1599">
        <w:rPr>
          <w:lang w:val="en-US"/>
        </w:rPr>
        <w:t xml:space="preserve"> A=10 </w:t>
      </w:r>
      <w:r w:rsidRPr="000E1599">
        <w:t>м</w:t>
      </w:r>
      <w:r w:rsidRPr="000E1599">
        <w:rPr>
          <w:lang w:val="en-US"/>
        </w:rPr>
        <w:t xml:space="preserve">, B=6 </w:t>
      </w:r>
      <w:r w:rsidRPr="000E1599">
        <w:t>м</w:t>
      </w:r>
      <w:r w:rsidRPr="000E1599">
        <w:rPr>
          <w:lang w:val="en-US"/>
        </w:rPr>
        <w:t xml:space="preserve">, h=4 </w:t>
      </w:r>
      <w:r w:rsidRPr="000E1599">
        <w:t>м</w:t>
      </w:r>
      <w:r w:rsidRPr="000E1599">
        <w:rPr>
          <w:lang w:val="en-US"/>
        </w:rPr>
        <w:t>.</w:t>
      </w:r>
    </w:p>
    <w:p w:rsidR="000E1599" w:rsidRPr="000E1599" w:rsidRDefault="000E1599" w:rsidP="000E1599">
      <w:pPr>
        <w:spacing w:line="240" w:lineRule="atLeast"/>
        <w:jc w:val="both"/>
        <w:rPr>
          <w:lang w:val="en-US"/>
        </w:rPr>
      </w:pPr>
      <w:r w:rsidRPr="000E1599">
        <w:rPr>
          <w:lang w:val="en-US"/>
        </w:rPr>
        <w:t>​=0.94</w:t>
      </w:r>
    </w:p>
    <w:p w:rsidR="000E1599" w:rsidRPr="000E1599" w:rsidRDefault="000E1599" w:rsidP="000E1599">
      <w:pPr>
        <w:spacing w:line="240" w:lineRule="atLeast"/>
        <w:jc w:val="both"/>
      </w:pPr>
      <w:r w:rsidRPr="000E1599">
        <w:t xml:space="preserve">По справочным таблицам для индекса i ≈ 0.9 и заданных коэффициентов отражения находим коэффициент использования светового потока </w:t>
      </w:r>
      <w:r w:rsidRPr="000E1599">
        <w:rPr>
          <w:i/>
          <w:iCs/>
        </w:rPr>
        <w:t>η</w:t>
      </w:r>
      <w:r w:rsidRPr="000E1599">
        <w:t xml:space="preserve"> ≈ </w:t>
      </w:r>
      <w:r w:rsidRPr="000E1599">
        <w:rPr>
          <w:b/>
          <w:bCs/>
        </w:rPr>
        <w:t>0.45</w:t>
      </w:r>
      <w:r w:rsidRPr="000E1599">
        <w:t xml:space="preserve"> (или 45%).</w:t>
      </w:r>
    </w:p>
    <w:p w:rsidR="000E1599" w:rsidRPr="000E1599" w:rsidRDefault="000E1599" w:rsidP="000E1599">
      <w:pPr>
        <w:spacing w:line="240" w:lineRule="atLeast"/>
        <w:jc w:val="both"/>
      </w:pPr>
      <w:r w:rsidRPr="000E1599">
        <w:rPr>
          <w:b/>
          <w:bCs/>
        </w:rPr>
        <w:t>Этап 2: Расчёт фактической освещённости (</w:t>
      </w:r>
      <w:r w:rsidRPr="000E1599">
        <w:rPr>
          <w:b/>
          <w:bCs/>
          <w:i/>
          <w:iCs/>
        </w:rPr>
        <w:t>E_факт</w:t>
      </w:r>
      <w:r w:rsidRPr="000E1599">
        <w:rPr>
          <w:b/>
          <w:bCs/>
        </w:rPr>
        <w:t>)</w:t>
      </w:r>
      <w:r w:rsidRPr="000E1599">
        <w:t xml:space="preserve"> Сначала найдём общий световой поток от всех ламп: Фобщ=N×Флампы=8×3000=24000 лм. Теперь рассчитаем фактическую освещённость на рабочей поверхности:</w:t>
      </w:r>
    </w:p>
    <w:p w:rsidR="000E1599" w:rsidRPr="000E1599" w:rsidRDefault="000E1599" w:rsidP="000E1599">
      <w:pPr>
        <w:spacing w:line="240" w:lineRule="atLeast"/>
        <w:jc w:val="both"/>
      </w:pPr>
      <w:r w:rsidRPr="000E1599">
        <w:t>Eфакт=Фобщ×η</w:t>
      </w:r>
      <w:r>
        <w:t xml:space="preserve"> / </w:t>
      </w:r>
      <w:r w:rsidRPr="000E1599">
        <w:t>S×Z​</w:t>
      </w:r>
    </w:p>
    <w:p w:rsidR="000E1599" w:rsidRPr="000E1599" w:rsidRDefault="000E1599" w:rsidP="000E1599">
      <w:pPr>
        <w:spacing w:line="240" w:lineRule="atLeast"/>
        <w:jc w:val="both"/>
      </w:pPr>
      <w:r w:rsidRPr="000E1599">
        <w:t xml:space="preserve">Приняв </w:t>
      </w:r>
      <w:r w:rsidRPr="000E1599">
        <w:rPr>
          <w:i/>
          <w:iCs/>
        </w:rPr>
        <w:t>Z</w:t>
      </w:r>
      <w:r w:rsidRPr="000E1599">
        <w:t xml:space="preserve"> = 1.1,</w:t>
      </w:r>
    </w:p>
    <w:p w:rsidR="000E1599" w:rsidRPr="000E1599" w:rsidRDefault="000E1599" w:rsidP="000E1599">
      <w:pPr>
        <w:spacing w:line="240" w:lineRule="atLeast"/>
        <w:jc w:val="both"/>
      </w:pPr>
      <w:r w:rsidRPr="000E1599">
        <w:t>​≈163.6 лк</w:t>
      </w:r>
    </w:p>
    <w:p w:rsidR="000E1599" w:rsidRPr="000E1599" w:rsidRDefault="000E1599" w:rsidP="000E1599">
      <w:pPr>
        <w:spacing w:line="240" w:lineRule="atLeast"/>
        <w:jc w:val="both"/>
      </w:pPr>
      <w:r w:rsidRPr="000E1599">
        <w:rPr>
          <w:b/>
          <w:bCs/>
        </w:rPr>
        <w:t>Этап 3: Анализ результатов</w:t>
      </w:r>
      <w:r w:rsidRPr="000E1599">
        <w:t xml:space="preserve"> Сравниваем фактическую освещённость с нормативной:</w:t>
      </w:r>
    </w:p>
    <w:p w:rsidR="000E1599" w:rsidRPr="000E1599" w:rsidRDefault="000E1599" w:rsidP="0034722A">
      <w:pPr>
        <w:numPr>
          <w:ilvl w:val="0"/>
          <w:numId w:val="22"/>
        </w:numPr>
        <w:spacing w:line="240" w:lineRule="atLeast"/>
        <w:ind w:left="0"/>
        <w:jc w:val="both"/>
      </w:pPr>
      <w:r w:rsidRPr="000E1599">
        <w:rPr>
          <w:i/>
          <w:iCs/>
        </w:rPr>
        <w:t>E_факт</w:t>
      </w:r>
      <w:r w:rsidRPr="000E1599">
        <w:t xml:space="preserve"> ≈ 164 лк</w:t>
      </w:r>
    </w:p>
    <w:p w:rsidR="000E1599" w:rsidRPr="000E1599" w:rsidRDefault="000E1599" w:rsidP="0034722A">
      <w:pPr>
        <w:numPr>
          <w:ilvl w:val="0"/>
          <w:numId w:val="22"/>
        </w:numPr>
        <w:spacing w:line="240" w:lineRule="atLeast"/>
        <w:ind w:left="0"/>
        <w:jc w:val="both"/>
      </w:pPr>
      <w:r w:rsidRPr="000E1599">
        <w:rPr>
          <w:i/>
          <w:iCs/>
        </w:rPr>
        <w:t>E_норм</w:t>
      </w:r>
      <w:r w:rsidRPr="000E1599">
        <w:t xml:space="preserve"> = 300 лк </w:t>
      </w:r>
      <w:r w:rsidRPr="000E1599">
        <w:rPr>
          <w:b/>
          <w:bCs/>
        </w:rPr>
        <w:t>Вывод:</w:t>
      </w:r>
      <w:r w:rsidRPr="000E1599">
        <w:t xml:space="preserve"> Фактическая освещённость (164 лк) значительно ниже нормативной (300 лк). Освещение в цехе недостаточное и не соответствует санитарным нормам.</w:t>
      </w:r>
    </w:p>
    <w:p w:rsidR="000E1599" w:rsidRPr="000E1599" w:rsidRDefault="000E1599" w:rsidP="000E1599">
      <w:pPr>
        <w:spacing w:line="240" w:lineRule="atLeast"/>
        <w:jc w:val="both"/>
        <w:outlineLvl w:val="3"/>
        <w:rPr>
          <w:b/>
          <w:bCs/>
        </w:rPr>
      </w:pPr>
      <w:r w:rsidRPr="000E1599">
        <w:rPr>
          <w:b/>
          <w:bCs/>
        </w:rPr>
        <w:t>4. Задание для выполнения</w:t>
      </w:r>
    </w:p>
    <w:p w:rsidR="000E1599" w:rsidRPr="000E1599" w:rsidRDefault="000E1599" w:rsidP="000E1599">
      <w:pPr>
        <w:spacing w:line="240" w:lineRule="atLeast"/>
        <w:jc w:val="both"/>
      </w:pPr>
      <w:r w:rsidRPr="000E1599">
        <w:t>Вы — инженер по охране труда на мебельной фабрике. Вам необходимо оценить систему освещения в малярном цехе.</w:t>
      </w:r>
    </w:p>
    <w:p w:rsidR="000E1599" w:rsidRPr="000E1599" w:rsidRDefault="000E1599" w:rsidP="000E1599">
      <w:pPr>
        <w:spacing w:line="240" w:lineRule="atLeast"/>
        <w:jc w:val="both"/>
      </w:pPr>
      <w:r w:rsidRPr="000E1599">
        <w:rPr>
          <w:b/>
          <w:bCs/>
        </w:rPr>
        <w:t>Задание:</w:t>
      </w:r>
    </w:p>
    <w:p w:rsidR="000E1599" w:rsidRPr="000E1599" w:rsidRDefault="000E1599" w:rsidP="0034722A">
      <w:pPr>
        <w:numPr>
          <w:ilvl w:val="0"/>
          <w:numId w:val="23"/>
        </w:numPr>
        <w:spacing w:line="240" w:lineRule="atLeast"/>
        <w:ind w:left="0"/>
        <w:jc w:val="both"/>
      </w:pPr>
      <w:r w:rsidRPr="000E1599">
        <w:t>Рассчитайте индекс помещения (</w:t>
      </w:r>
      <w:r w:rsidRPr="000E1599">
        <w:rPr>
          <w:i/>
          <w:iCs/>
        </w:rPr>
        <w:t>i</w:t>
      </w:r>
      <w:r w:rsidRPr="000E1599">
        <w:t>) для малярного цеха со следующими размерами: длина 12 м, ширина 8 м, высота подвеса светильников над рабочей поверхностью 3.5 м.</w:t>
      </w:r>
    </w:p>
    <w:p w:rsidR="000E1599" w:rsidRPr="000E1599" w:rsidRDefault="000E1599" w:rsidP="0034722A">
      <w:pPr>
        <w:numPr>
          <w:ilvl w:val="0"/>
          <w:numId w:val="23"/>
        </w:numPr>
        <w:spacing w:line="240" w:lineRule="atLeast"/>
        <w:ind w:left="0"/>
        <w:jc w:val="both"/>
      </w:pPr>
      <w:r w:rsidRPr="000E1599">
        <w:lastRenderedPageBreak/>
        <w:t>Используя полученный индекс и следующие данные об отделке помещения (потолок — белый, 70%; стены — светлые, 50%; пол — серый, 20%), определите из справочных таблиц коэффициент использования светового потока (</w:t>
      </w:r>
      <w:r w:rsidRPr="000E1599">
        <w:rPr>
          <w:i/>
          <w:iCs/>
        </w:rPr>
        <w:t>η</w:t>
      </w:r>
      <w:r w:rsidRPr="000E1599">
        <w:t>).</w:t>
      </w:r>
    </w:p>
    <w:p w:rsidR="000E1599" w:rsidRPr="000E1599" w:rsidRDefault="000E1599" w:rsidP="0034722A">
      <w:pPr>
        <w:numPr>
          <w:ilvl w:val="0"/>
          <w:numId w:val="23"/>
        </w:numPr>
        <w:spacing w:line="240" w:lineRule="atLeast"/>
        <w:ind w:left="0"/>
        <w:jc w:val="both"/>
      </w:pPr>
      <w:r w:rsidRPr="000E1599">
        <w:t>В цехе установлено 10 светильников с лампами, световой поток каждой из которых составляет 3500 лм. Площадь цеха — 96 м². Рассчитайте фактическую среднюю освещённость (</w:t>
      </w:r>
      <w:r w:rsidRPr="000E1599">
        <w:rPr>
          <w:i/>
          <w:iCs/>
        </w:rPr>
        <w:t>E_факт</w:t>
      </w:r>
      <w:r w:rsidRPr="000E1599">
        <w:t xml:space="preserve">) на рабочих местах, приняв коэффициент неравномерности </w:t>
      </w:r>
      <w:r w:rsidRPr="000E1599">
        <w:rPr>
          <w:i/>
          <w:iCs/>
        </w:rPr>
        <w:t>Z</w:t>
      </w:r>
      <w:r w:rsidRPr="000E1599">
        <w:t xml:space="preserve"> = 1.15.</w:t>
      </w:r>
    </w:p>
    <w:p w:rsidR="000E1599" w:rsidRPr="000E1599" w:rsidRDefault="000E1599" w:rsidP="0034722A">
      <w:pPr>
        <w:numPr>
          <w:ilvl w:val="0"/>
          <w:numId w:val="23"/>
        </w:numPr>
        <w:spacing w:line="240" w:lineRule="atLeast"/>
        <w:ind w:left="0"/>
        <w:jc w:val="both"/>
      </w:pPr>
      <w:r w:rsidRPr="000E1599">
        <w:t>Нормируемая освещённость для малярных работ составляет 300 лк. Сделайте вывод о соответствии освещения норме. Если оно не соответствует, предложите, как можно исправить ситуацию (например, увеличить количество ламп или их мощность).</w:t>
      </w:r>
    </w:p>
    <w:p w:rsidR="007D7D9C" w:rsidRPr="007D7D9C" w:rsidRDefault="007D7D9C" w:rsidP="00400692">
      <w:pPr>
        <w:shd w:val="clear" w:color="auto" w:fill="FFFFFF"/>
        <w:tabs>
          <w:tab w:val="left" w:pos="370"/>
          <w:tab w:val="left" w:pos="5770"/>
          <w:tab w:val="left" w:pos="5827"/>
        </w:tabs>
        <w:spacing w:before="230" w:line="226" w:lineRule="exact"/>
        <w:ind w:left="-426" w:right="1920"/>
        <w:jc w:val="both"/>
        <w:rPr>
          <w:b/>
        </w:rPr>
      </w:pPr>
    </w:p>
    <w:p w:rsidR="000E1599" w:rsidRPr="000E1599" w:rsidRDefault="000E1599" w:rsidP="000E1599">
      <w:pPr>
        <w:pStyle w:val="8"/>
        <w:spacing w:before="0" w:after="0" w:line="240" w:lineRule="atLeast"/>
        <w:jc w:val="center"/>
        <w:rPr>
          <w:rFonts w:ascii="Times New Roman" w:hAnsi="Times New Roman"/>
          <w:b/>
          <w:i w:val="0"/>
        </w:rPr>
      </w:pPr>
      <w:r w:rsidRPr="007D7D9C">
        <w:rPr>
          <w:rFonts w:ascii="Times New Roman" w:hAnsi="Times New Roman"/>
          <w:b/>
          <w:i w:val="0"/>
        </w:rPr>
        <w:t>Практическая работа №</w:t>
      </w:r>
      <w:r>
        <w:rPr>
          <w:rFonts w:ascii="Times New Roman" w:hAnsi="Times New Roman"/>
          <w:b/>
          <w:i w:val="0"/>
          <w:lang w:val="ru-RU"/>
        </w:rPr>
        <w:t>6</w:t>
      </w:r>
      <w:r w:rsidRPr="007D7D9C">
        <w:rPr>
          <w:rFonts w:ascii="Times New Roman" w:hAnsi="Times New Roman"/>
        </w:rPr>
        <w:t xml:space="preserve"> </w:t>
      </w:r>
      <w:r w:rsidRPr="000E1599">
        <w:rPr>
          <w:rFonts w:ascii="Times New Roman" w:hAnsi="Times New Roman"/>
          <w:b/>
          <w:i w:val="0"/>
        </w:rPr>
        <w:t>Технические средства пожаротушения.</w:t>
      </w:r>
    </w:p>
    <w:p w:rsidR="007D7D9C" w:rsidRPr="007D7D9C" w:rsidRDefault="000E1599" w:rsidP="000E1599">
      <w:pPr>
        <w:pStyle w:val="8"/>
        <w:spacing w:before="0" w:after="0" w:line="240" w:lineRule="atLeast"/>
        <w:jc w:val="center"/>
        <w:rPr>
          <w:rFonts w:ascii="Times New Roman" w:hAnsi="Times New Roman"/>
          <w:b/>
        </w:rPr>
      </w:pPr>
      <w:r w:rsidRPr="000E1599">
        <w:rPr>
          <w:rFonts w:ascii="Times New Roman" w:hAnsi="Times New Roman"/>
          <w:b/>
          <w:i w:val="0"/>
        </w:rPr>
        <w:t>Специализированная техника и оборудование</w:t>
      </w:r>
    </w:p>
    <w:p w:rsidR="00310C65" w:rsidRPr="00310C65" w:rsidRDefault="00310C65" w:rsidP="00310C65">
      <w:pPr>
        <w:spacing w:line="240" w:lineRule="atLeast"/>
        <w:jc w:val="both"/>
        <w:outlineLvl w:val="3"/>
        <w:rPr>
          <w:b/>
          <w:bCs/>
        </w:rPr>
      </w:pPr>
      <w:r w:rsidRPr="00310C65">
        <w:rPr>
          <w:b/>
          <w:bCs/>
        </w:rPr>
        <w:t>1. Цели и задачи работы</w:t>
      </w:r>
    </w:p>
    <w:p w:rsidR="00310C65" w:rsidRPr="00310C65" w:rsidRDefault="00310C65" w:rsidP="00310C65">
      <w:pPr>
        <w:spacing w:line="240" w:lineRule="atLeast"/>
        <w:jc w:val="both"/>
      </w:pPr>
      <w:r w:rsidRPr="00310C65">
        <w:rPr>
          <w:b/>
          <w:bCs/>
        </w:rPr>
        <w:t>Цель:</w:t>
      </w:r>
      <w:r w:rsidRPr="00310C65">
        <w:t xml:space="preserve"> Изучить классификацию, назначение и тактические возможности технических средств пожаротушения, применяемых для обнаружения и ликвидации лесных пожаров.</w:t>
      </w:r>
    </w:p>
    <w:p w:rsidR="00310C65" w:rsidRPr="00310C65" w:rsidRDefault="00310C65" w:rsidP="00310C65">
      <w:pPr>
        <w:spacing w:line="240" w:lineRule="atLeast"/>
        <w:jc w:val="both"/>
      </w:pPr>
      <w:r w:rsidRPr="00310C65">
        <w:rPr>
          <w:b/>
          <w:bCs/>
        </w:rPr>
        <w:t>Задачи:</w:t>
      </w:r>
    </w:p>
    <w:p w:rsidR="00310C65" w:rsidRPr="00310C65" w:rsidRDefault="00310C65" w:rsidP="0034722A">
      <w:pPr>
        <w:numPr>
          <w:ilvl w:val="0"/>
          <w:numId w:val="24"/>
        </w:numPr>
        <w:spacing w:line="240" w:lineRule="atLeast"/>
        <w:ind w:left="0"/>
        <w:jc w:val="both"/>
      </w:pPr>
      <w:r w:rsidRPr="00310C65">
        <w:t>Ознакомиться с основными видами пожарной техники (автомобили, тракторы, авиация) и их назначением.</w:t>
      </w:r>
    </w:p>
    <w:p w:rsidR="00310C65" w:rsidRPr="00310C65" w:rsidRDefault="00310C65" w:rsidP="0034722A">
      <w:pPr>
        <w:numPr>
          <w:ilvl w:val="0"/>
          <w:numId w:val="24"/>
        </w:numPr>
        <w:spacing w:line="240" w:lineRule="atLeast"/>
        <w:ind w:left="0"/>
        <w:jc w:val="both"/>
      </w:pPr>
      <w:r w:rsidRPr="00310C65">
        <w:t>Рассмотреть ранцевые огнетушители как основное средство тушения при низовых пожарах.</w:t>
      </w:r>
    </w:p>
    <w:p w:rsidR="00310C65" w:rsidRPr="00310C65" w:rsidRDefault="00310C65" w:rsidP="0034722A">
      <w:pPr>
        <w:numPr>
          <w:ilvl w:val="0"/>
          <w:numId w:val="24"/>
        </w:numPr>
        <w:spacing w:line="240" w:lineRule="atLeast"/>
        <w:ind w:left="0"/>
        <w:jc w:val="both"/>
      </w:pPr>
      <w:r w:rsidRPr="00310C65">
        <w:t>Проанализировать роль механизации (плугов, грунтометов) в создании противопожарных барьеров.</w:t>
      </w:r>
    </w:p>
    <w:p w:rsidR="00310C65" w:rsidRPr="00310C65" w:rsidRDefault="00310C65" w:rsidP="0034722A">
      <w:pPr>
        <w:numPr>
          <w:ilvl w:val="0"/>
          <w:numId w:val="24"/>
        </w:numPr>
        <w:spacing w:line="240" w:lineRule="atLeast"/>
        <w:ind w:left="0"/>
        <w:jc w:val="both"/>
      </w:pPr>
      <w:r w:rsidRPr="00310C65">
        <w:t>Научиться определять наиболее эффективную технику для тушения лесного пожара в зависимости от его вида и условий местности.</w:t>
      </w:r>
    </w:p>
    <w:p w:rsidR="00310C65" w:rsidRPr="00310C65" w:rsidRDefault="00310C65" w:rsidP="00310C65">
      <w:pPr>
        <w:spacing w:line="240" w:lineRule="atLeast"/>
        <w:jc w:val="both"/>
        <w:outlineLvl w:val="3"/>
        <w:rPr>
          <w:b/>
          <w:bCs/>
        </w:rPr>
      </w:pPr>
      <w:r w:rsidRPr="00310C65">
        <w:rPr>
          <w:b/>
          <w:bCs/>
        </w:rPr>
        <w:t>2. Краткая теория</w:t>
      </w:r>
    </w:p>
    <w:p w:rsidR="00310C65" w:rsidRPr="00310C65" w:rsidRDefault="00310C65" w:rsidP="00310C65">
      <w:pPr>
        <w:spacing w:line="240" w:lineRule="atLeast"/>
        <w:jc w:val="both"/>
      </w:pPr>
      <w:r w:rsidRPr="00310C65">
        <w:t>Лесные пожары представляют особую сложность из-за большой площади, труднодоступности территорий и быстрого распространения огня. Поэтому борьба с ними требует использования широкого спектра специализированной техники и оборудования.</w:t>
      </w:r>
    </w:p>
    <w:p w:rsidR="00310C65" w:rsidRPr="00310C65" w:rsidRDefault="00310C65" w:rsidP="00310C65">
      <w:pPr>
        <w:spacing w:line="240" w:lineRule="atLeast"/>
        <w:jc w:val="both"/>
      </w:pPr>
      <w:r w:rsidRPr="00310C65">
        <w:rPr>
          <w:b/>
          <w:bCs/>
        </w:rPr>
        <w:t>Классификация средств пожаротушения в лесном хозяйстве:</w:t>
      </w:r>
    </w:p>
    <w:p w:rsidR="00310C65" w:rsidRPr="00310C65" w:rsidRDefault="00310C65" w:rsidP="0034722A">
      <w:pPr>
        <w:numPr>
          <w:ilvl w:val="0"/>
          <w:numId w:val="25"/>
        </w:numPr>
        <w:spacing w:line="240" w:lineRule="atLeast"/>
        <w:ind w:left="0"/>
        <w:jc w:val="both"/>
      </w:pPr>
      <w:r w:rsidRPr="00310C65">
        <w:rPr>
          <w:b/>
          <w:bCs/>
        </w:rPr>
        <w:t>Наземная техника:</w:t>
      </w:r>
    </w:p>
    <w:p w:rsidR="00310C65" w:rsidRPr="00310C65" w:rsidRDefault="00310C65" w:rsidP="0034722A">
      <w:pPr>
        <w:numPr>
          <w:ilvl w:val="1"/>
          <w:numId w:val="25"/>
        </w:numPr>
        <w:spacing w:line="240" w:lineRule="atLeast"/>
        <w:ind w:left="0"/>
        <w:jc w:val="both"/>
      </w:pPr>
      <w:r w:rsidRPr="00310C65">
        <w:rPr>
          <w:b/>
          <w:bCs/>
          <w:i/>
          <w:iCs/>
        </w:rPr>
        <w:t>Пожарные автоцистерны (АЦ):</w:t>
      </w:r>
      <w:r w:rsidRPr="00310C65">
        <w:t xml:space="preserve"> Базовый автомобиль (часто на шасси повышенной проходимости, например, </w:t>
      </w:r>
      <w:r w:rsidRPr="00310C65">
        <w:rPr>
          <w:i/>
          <w:iCs/>
        </w:rPr>
        <w:t>Урал</w:t>
      </w:r>
      <w:r w:rsidRPr="00310C65">
        <w:t xml:space="preserve">, </w:t>
      </w:r>
      <w:r w:rsidRPr="00310C65">
        <w:rPr>
          <w:i/>
          <w:iCs/>
        </w:rPr>
        <w:t>КамАЗ</w:t>
      </w:r>
      <w:r w:rsidRPr="00310C65">
        <w:t>), оснащенный емкостью для воды/пенообразователя, насосом и пожарным оборудованием. Основное средство для подачи воды к кромке пожара.</w:t>
      </w:r>
    </w:p>
    <w:p w:rsidR="00310C65" w:rsidRPr="00310C65" w:rsidRDefault="00310C65" w:rsidP="0034722A">
      <w:pPr>
        <w:numPr>
          <w:ilvl w:val="1"/>
          <w:numId w:val="25"/>
        </w:numPr>
        <w:spacing w:line="240" w:lineRule="atLeast"/>
        <w:ind w:left="0"/>
        <w:jc w:val="both"/>
      </w:pPr>
      <w:r w:rsidRPr="00310C65">
        <w:rPr>
          <w:b/>
          <w:bCs/>
        </w:rPr>
        <w:t>Тракторы с лесопожарным оборудованием:</w:t>
      </w:r>
      <w:r w:rsidRPr="00310C65">
        <w:t xml:space="preserve"> Колёсные или гусеничные тракторы, оборудованные плугами (</w:t>
      </w:r>
      <w:r w:rsidRPr="00310C65">
        <w:rPr>
          <w:i/>
          <w:iCs/>
        </w:rPr>
        <w:t>ПКЛ-70</w:t>
      </w:r>
      <w:r w:rsidRPr="00310C65">
        <w:t xml:space="preserve">, </w:t>
      </w:r>
      <w:r w:rsidRPr="00310C65">
        <w:rPr>
          <w:i/>
          <w:iCs/>
        </w:rPr>
        <w:t>ПЛ-1</w:t>
      </w:r>
      <w:r w:rsidRPr="00310C65">
        <w:t>), которые прокладывают минерализованные полосы (противопожарные барьеры). Также используются бульдозеры для создания широких полос путем сдвигания грунта.</w:t>
      </w:r>
    </w:p>
    <w:p w:rsidR="00310C65" w:rsidRPr="00310C65" w:rsidRDefault="00310C65" w:rsidP="0034722A">
      <w:pPr>
        <w:numPr>
          <w:ilvl w:val="1"/>
          <w:numId w:val="25"/>
        </w:numPr>
        <w:spacing w:line="240" w:lineRule="atLeast"/>
        <w:ind w:left="0"/>
        <w:jc w:val="both"/>
      </w:pPr>
      <w:r w:rsidRPr="00310C65">
        <w:rPr>
          <w:b/>
          <w:bCs/>
        </w:rPr>
        <w:t>Специализированные лесопожарные машины:</w:t>
      </w:r>
      <w:r w:rsidRPr="00310C65">
        <w:t xml:space="preserve"> Например, </w:t>
      </w:r>
      <w:r w:rsidRPr="00310C65">
        <w:rPr>
          <w:i/>
          <w:iCs/>
        </w:rPr>
        <w:t>трал</w:t>
      </w:r>
      <w:r w:rsidRPr="00310C65">
        <w:t xml:space="preserve"> (вездеход на шинах низкого давления), который может доставлять бригаду и оборудование в самые удаленные районы.</w:t>
      </w:r>
    </w:p>
    <w:p w:rsidR="00310C65" w:rsidRPr="00310C65" w:rsidRDefault="00310C65" w:rsidP="0034722A">
      <w:pPr>
        <w:numPr>
          <w:ilvl w:val="0"/>
          <w:numId w:val="25"/>
        </w:numPr>
        <w:spacing w:line="240" w:lineRule="atLeast"/>
        <w:ind w:left="0"/>
        <w:jc w:val="both"/>
      </w:pPr>
      <w:r w:rsidRPr="00310C65">
        <w:rPr>
          <w:b/>
          <w:bCs/>
        </w:rPr>
        <w:t>Ранцевые огнетушители (РЛО):</w:t>
      </w:r>
    </w:p>
    <w:p w:rsidR="00310C65" w:rsidRPr="00310C65" w:rsidRDefault="00310C65" w:rsidP="0034722A">
      <w:pPr>
        <w:numPr>
          <w:ilvl w:val="1"/>
          <w:numId w:val="25"/>
        </w:numPr>
        <w:spacing w:line="240" w:lineRule="atLeast"/>
        <w:ind w:left="0"/>
        <w:jc w:val="both"/>
      </w:pPr>
      <w:r w:rsidRPr="00310C65">
        <w:t>Представляют собой емкость для воды или огнегасящей жидкости (объемом 15–20 л) с гидропультом (насосом).</w:t>
      </w:r>
    </w:p>
    <w:p w:rsidR="00310C65" w:rsidRPr="00310C65" w:rsidRDefault="00310C65" w:rsidP="0034722A">
      <w:pPr>
        <w:numPr>
          <w:ilvl w:val="1"/>
          <w:numId w:val="25"/>
        </w:numPr>
        <w:spacing w:line="240" w:lineRule="atLeast"/>
        <w:ind w:left="0"/>
        <w:jc w:val="both"/>
      </w:pPr>
      <w:r w:rsidRPr="00310C65">
        <w:t>Являются главным инструментом каждого лесного пожарного. Используются для непосредственного сбивания пламени и создания опорной полосы при тушении низовых пожаров.</w:t>
      </w:r>
    </w:p>
    <w:p w:rsidR="00310C65" w:rsidRPr="00310C65" w:rsidRDefault="00310C65" w:rsidP="0034722A">
      <w:pPr>
        <w:numPr>
          <w:ilvl w:val="0"/>
          <w:numId w:val="25"/>
        </w:numPr>
        <w:spacing w:line="240" w:lineRule="atLeast"/>
        <w:ind w:left="0"/>
        <w:jc w:val="both"/>
      </w:pPr>
      <w:r w:rsidRPr="00310C65">
        <w:rPr>
          <w:b/>
          <w:bCs/>
        </w:rPr>
        <w:t>Авиация:</w:t>
      </w:r>
    </w:p>
    <w:p w:rsidR="00310C65" w:rsidRPr="00310C65" w:rsidRDefault="00310C65" w:rsidP="0034722A">
      <w:pPr>
        <w:numPr>
          <w:ilvl w:val="1"/>
          <w:numId w:val="25"/>
        </w:numPr>
        <w:spacing w:line="240" w:lineRule="atLeast"/>
        <w:ind w:left="0"/>
        <w:jc w:val="both"/>
      </w:pPr>
      <w:r w:rsidRPr="00310C65">
        <w:t>Используется для разведки и мониторинга обстановки.</w:t>
      </w:r>
    </w:p>
    <w:p w:rsidR="00310C65" w:rsidRPr="00310C65" w:rsidRDefault="00310C65" w:rsidP="0034722A">
      <w:pPr>
        <w:numPr>
          <w:ilvl w:val="1"/>
          <w:numId w:val="25"/>
        </w:numPr>
        <w:spacing w:line="240" w:lineRule="atLeast"/>
        <w:ind w:left="0"/>
        <w:jc w:val="both"/>
      </w:pPr>
      <w:r w:rsidRPr="00310C65">
        <w:t>Применяется для тушения с воздуха:</w:t>
      </w:r>
    </w:p>
    <w:p w:rsidR="00310C65" w:rsidRPr="00310C65" w:rsidRDefault="00310C65" w:rsidP="0034722A">
      <w:pPr>
        <w:numPr>
          <w:ilvl w:val="2"/>
          <w:numId w:val="25"/>
        </w:numPr>
        <w:spacing w:line="240" w:lineRule="atLeast"/>
        <w:ind w:left="0"/>
        <w:jc w:val="both"/>
      </w:pPr>
      <w:r w:rsidRPr="00310C65">
        <w:rPr>
          <w:b/>
          <w:bCs/>
          <w:i/>
          <w:iCs/>
        </w:rPr>
        <w:lastRenderedPageBreak/>
        <w:t>Вода и ретарданты:</w:t>
      </w:r>
      <w:r w:rsidRPr="00310C65">
        <w:t xml:space="preserve"> Самолеты-танкеры (</w:t>
      </w:r>
      <w:r w:rsidRPr="00310C65">
        <w:rPr>
          <w:i/>
          <w:iCs/>
        </w:rPr>
        <w:t>Ан-2</w:t>
      </w:r>
      <w:r w:rsidRPr="00310C65">
        <w:t xml:space="preserve">, </w:t>
      </w:r>
      <w:r w:rsidRPr="00310C65">
        <w:rPr>
          <w:i/>
          <w:iCs/>
        </w:rPr>
        <w:t>Ил-76</w:t>
      </w:r>
      <w:r w:rsidRPr="00310C65">
        <w:t>) и вертолёты (</w:t>
      </w:r>
      <w:r w:rsidRPr="00310C65">
        <w:rPr>
          <w:i/>
          <w:iCs/>
        </w:rPr>
        <w:t>Ми-8</w:t>
      </w:r>
      <w:r w:rsidRPr="00310C65">
        <w:t>) сбрасывают воду или специальные огнезащитные химические вещества для замедления распространения огня.</w:t>
      </w:r>
    </w:p>
    <w:p w:rsidR="00310C65" w:rsidRPr="00310C65" w:rsidRDefault="00310C65" w:rsidP="0034722A">
      <w:pPr>
        <w:numPr>
          <w:ilvl w:val="2"/>
          <w:numId w:val="25"/>
        </w:numPr>
        <w:spacing w:line="240" w:lineRule="atLeast"/>
        <w:ind w:left="0"/>
        <w:jc w:val="both"/>
      </w:pPr>
      <w:r w:rsidRPr="00310C65">
        <w:rPr>
          <w:b/>
          <w:bCs/>
          <w:i/>
          <w:iCs/>
        </w:rPr>
        <w:t>Взрывчатые материалы:</w:t>
      </w:r>
      <w:r w:rsidRPr="00310C65">
        <w:t xml:space="preserve"> В редких случаях применяются для создания противопожарных разрывов в недоступной местности.</w:t>
      </w:r>
    </w:p>
    <w:p w:rsidR="00310C65" w:rsidRPr="00310C65" w:rsidRDefault="00310C65" w:rsidP="0034722A">
      <w:pPr>
        <w:numPr>
          <w:ilvl w:val="0"/>
          <w:numId w:val="25"/>
        </w:numPr>
        <w:spacing w:line="240" w:lineRule="atLeast"/>
        <w:ind w:left="0"/>
        <w:jc w:val="both"/>
      </w:pPr>
      <w:r w:rsidRPr="00310C65">
        <w:rPr>
          <w:b/>
          <w:bCs/>
        </w:rPr>
        <w:t>Дополнительное оборудование:</w:t>
      </w:r>
    </w:p>
    <w:p w:rsidR="00310C65" w:rsidRPr="00310C65" w:rsidRDefault="00310C65" w:rsidP="0034722A">
      <w:pPr>
        <w:numPr>
          <w:ilvl w:val="1"/>
          <w:numId w:val="25"/>
        </w:numPr>
        <w:spacing w:line="240" w:lineRule="atLeast"/>
        <w:ind w:left="0"/>
        <w:jc w:val="both"/>
      </w:pPr>
      <w:r w:rsidRPr="00310C65">
        <w:rPr>
          <w:b/>
          <w:bCs/>
        </w:rPr>
        <w:t>Мотопомпы:</w:t>
      </w:r>
      <w:r w:rsidRPr="00310C65">
        <w:t xml:space="preserve"> Переносные насосы для забора воды из открытых источников (рек, озёр) и подачи её по рукавам.</w:t>
      </w:r>
    </w:p>
    <w:p w:rsidR="00310C65" w:rsidRPr="00310C65" w:rsidRDefault="00310C65" w:rsidP="0034722A">
      <w:pPr>
        <w:numPr>
          <w:ilvl w:val="1"/>
          <w:numId w:val="25"/>
        </w:numPr>
        <w:spacing w:line="240" w:lineRule="atLeast"/>
        <w:ind w:left="0"/>
        <w:jc w:val="both"/>
      </w:pPr>
      <w:r w:rsidRPr="00310C65">
        <w:rPr>
          <w:b/>
          <w:bCs/>
        </w:rPr>
        <w:t>Грунтометы:</w:t>
      </w:r>
      <w:r w:rsidRPr="00310C65">
        <w:t xml:space="preserve"> Машины, способные метать струю грунта для сбивания пламени и создания барьера.</w:t>
      </w:r>
    </w:p>
    <w:p w:rsidR="00310C65" w:rsidRPr="00310C65" w:rsidRDefault="00310C65" w:rsidP="00310C65">
      <w:pPr>
        <w:spacing w:line="240" w:lineRule="atLeast"/>
        <w:jc w:val="both"/>
        <w:outlineLvl w:val="3"/>
        <w:rPr>
          <w:b/>
          <w:bCs/>
        </w:rPr>
      </w:pPr>
      <w:r w:rsidRPr="00310C65">
        <w:rPr>
          <w:b/>
          <w:bCs/>
        </w:rPr>
        <w:t>3. Эталон выполнения</w:t>
      </w:r>
    </w:p>
    <w:p w:rsidR="00310C65" w:rsidRPr="00310C65" w:rsidRDefault="00310C65" w:rsidP="00310C65">
      <w:pPr>
        <w:spacing w:line="240" w:lineRule="atLeast"/>
        <w:jc w:val="both"/>
      </w:pPr>
      <w:r w:rsidRPr="00310C65">
        <w:t>Рассмотрим эталонный анализ выбора техники для конкретной ситуации.</w:t>
      </w:r>
    </w:p>
    <w:p w:rsidR="00310C65" w:rsidRPr="00310C65" w:rsidRDefault="00310C65" w:rsidP="00310C65">
      <w:pPr>
        <w:spacing w:line="240" w:lineRule="atLeast"/>
        <w:jc w:val="both"/>
      </w:pPr>
      <w:r w:rsidRPr="00310C65">
        <w:rPr>
          <w:b/>
          <w:bCs/>
        </w:rPr>
        <w:t>Сценарий:</w:t>
      </w:r>
      <w:r w:rsidRPr="00310C65">
        <w:t xml:space="preserve"> На территории крупного массива хвойного леса обнаружен беглый низовой лесной пожар. Площадь возгорания — около 2 гектаров. Ближайший водоисточник (река) находится в 5 км от кромки пожара. Дороги в лесу отсутствуют, но есть старая лесовозная дорога, которая подходит к очагу на расстояние 1 км. Погода сухая, ветер умеренный.</w:t>
      </w:r>
    </w:p>
    <w:p w:rsidR="00310C65" w:rsidRPr="00310C65" w:rsidRDefault="00310C65" w:rsidP="00310C65">
      <w:pPr>
        <w:spacing w:line="240" w:lineRule="atLeast"/>
        <w:jc w:val="both"/>
      </w:pPr>
      <w:r w:rsidRPr="00310C65">
        <w:rPr>
          <w:b/>
          <w:bCs/>
        </w:rPr>
        <w:t>Эталон: План применения сил и средств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12"/>
        <w:gridCol w:w="3659"/>
        <w:gridCol w:w="3677"/>
      </w:tblGrid>
      <w:tr w:rsidR="00310C65" w:rsidRPr="00310C65" w:rsidTr="00310C65">
        <w:trPr>
          <w:tblHeader/>
          <w:tblCellSpacing w:w="15" w:type="dxa"/>
        </w:trPr>
        <w:tc>
          <w:tcPr>
            <w:tcW w:w="0" w:type="auto"/>
            <w:vAlign w:val="center"/>
            <w:hideMark/>
          </w:tcPr>
          <w:p w:rsidR="00310C65" w:rsidRPr="00310C65" w:rsidRDefault="00310C65" w:rsidP="00310C65">
            <w:pPr>
              <w:spacing w:line="240" w:lineRule="atLeast"/>
              <w:jc w:val="both"/>
              <w:rPr>
                <w:b/>
                <w:bCs/>
              </w:rPr>
            </w:pPr>
            <w:r w:rsidRPr="00310C65">
              <w:rPr>
                <w:b/>
                <w:bCs/>
              </w:rPr>
              <w:t>Задача</w:t>
            </w:r>
          </w:p>
        </w:tc>
        <w:tc>
          <w:tcPr>
            <w:tcW w:w="0" w:type="auto"/>
            <w:vAlign w:val="center"/>
            <w:hideMark/>
          </w:tcPr>
          <w:p w:rsidR="00310C65" w:rsidRPr="00310C65" w:rsidRDefault="00310C65" w:rsidP="00310C65">
            <w:pPr>
              <w:spacing w:line="240" w:lineRule="atLeast"/>
              <w:jc w:val="both"/>
              <w:rPr>
                <w:b/>
                <w:bCs/>
              </w:rPr>
            </w:pPr>
            <w:r w:rsidRPr="00310C65">
              <w:rPr>
                <w:b/>
                <w:bCs/>
              </w:rPr>
              <w:t>Рекомендуемая техника / оборудование</w:t>
            </w:r>
          </w:p>
        </w:tc>
        <w:tc>
          <w:tcPr>
            <w:tcW w:w="0" w:type="auto"/>
            <w:vAlign w:val="center"/>
            <w:hideMark/>
          </w:tcPr>
          <w:p w:rsidR="00310C65" w:rsidRPr="00310C65" w:rsidRDefault="00310C65" w:rsidP="00310C65">
            <w:pPr>
              <w:spacing w:line="240" w:lineRule="atLeast"/>
              <w:jc w:val="both"/>
              <w:rPr>
                <w:b/>
                <w:bCs/>
              </w:rPr>
            </w:pPr>
            <w:r w:rsidRPr="00310C65">
              <w:rPr>
                <w:b/>
                <w:bCs/>
              </w:rPr>
              <w:t>Обоснование</w:t>
            </w:r>
          </w:p>
        </w:tc>
      </w:tr>
      <w:tr w:rsidR="00310C65" w:rsidRPr="00310C65" w:rsidTr="00310C65">
        <w:trPr>
          <w:tblCellSpacing w:w="15" w:type="dxa"/>
        </w:trPr>
        <w:tc>
          <w:tcPr>
            <w:tcW w:w="0" w:type="auto"/>
            <w:vAlign w:val="center"/>
            <w:hideMark/>
          </w:tcPr>
          <w:p w:rsidR="00310C65" w:rsidRPr="00310C65" w:rsidRDefault="00310C65" w:rsidP="00310C65">
            <w:pPr>
              <w:spacing w:line="240" w:lineRule="atLeast"/>
              <w:jc w:val="both"/>
            </w:pPr>
            <w:r w:rsidRPr="00310C65">
              <w:rPr>
                <w:b/>
                <w:bCs/>
              </w:rPr>
              <w:t>Доставка личного состава и снаряжения</w:t>
            </w:r>
          </w:p>
        </w:tc>
        <w:tc>
          <w:tcPr>
            <w:tcW w:w="0" w:type="auto"/>
            <w:vAlign w:val="center"/>
            <w:hideMark/>
          </w:tcPr>
          <w:p w:rsidR="00310C65" w:rsidRPr="00310C65" w:rsidRDefault="00310C65" w:rsidP="00310C65">
            <w:pPr>
              <w:spacing w:line="240" w:lineRule="atLeast"/>
              <w:jc w:val="both"/>
            </w:pPr>
            <w:r w:rsidRPr="00310C65">
              <w:t xml:space="preserve">Лесопатрульный комплекс на базе автомобиля высокой проходимости (например, </w:t>
            </w:r>
            <w:r w:rsidRPr="00310C65">
              <w:rPr>
                <w:i/>
                <w:iCs/>
              </w:rPr>
              <w:t>«Трэкол»</w:t>
            </w:r>
            <w:r w:rsidRPr="00310C65">
              <w:t>) или гусеничный транспортер.</w:t>
            </w:r>
          </w:p>
        </w:tc>
        <w:tc>
          <w:tcPr>
            <w:tcW w:w="0" w:type="auto"/>
            <w:vAlign w:val="center"/>
            <w:hideMark/>
          </w:tcPr>
          <w:p w:rsidR="00310C65" w:rsidRPr="00310C65" w:rsidRDefault="00310C65" w:rsidP="00310C65">
            <w:pPr>
              <w:spacing w:line="240" w:lineRule="atLeast"/>
              <w:jc w:val="both"/>
            </w:pPr>
            <w:r w:rsidRPr="00310C65">
              <w:t>Необходима техника, способная преодолеть бездорожье и доставить людей и оборудование максимально близко к месту пожара.</w:t>
            </w:r>
          </w:p>
        </w:tc>
      </w:tr>
      <w:tr w:rsidR="00310C65" w:rsidRPr="00310C65" w:rsidTr="00310C65">
        <w:trPr>
          <w:tblCellSpacing w:w="15" w:type="dxa"/>
        </w:trPr>
        <w:tc>
          <w:tcPr>
            <w:tcW w:w="0" w:type="auto"/>
            <w:vAlign w:val="center"/>
            <w:hideMark/>
          </w:tcPr>
          <w:p w:rsidR="00310C65" w:rsidRPr="00310C65" w:rsidRDefault="00310C65" w:rsidP="00310C65">
            <w:pPr>
              <w:spacing w:line="240" w:lineRule="atLeast"/>
              <w:jc w:val="both"/>
            </w:pPr>
            <w:r w:rsidRPr="00310C65">
              <w:rPr>
                <w:b/>
                <w:bCs/>
              </w:rPr>
              <w:t>Прокладка магистральной линии</w:t>
            </w:r>
          </w:p>
        </w:tc>
        <w:tc>
          <w:tcPr>
            <w:tcW w:w="0" w:type="auto"/>
            <w:vAlign w:val="center"/>
            <w:hideMark/>
          </w:tcPr>
          <w:p w:rsidR="00310C65" w:rsidRPr="00310C65" w:rsidRDefault="00310C65" w:rsidP="00310C65">
            <w:pPr>
              <w:spacing w:line="240" w:lineRule="atLeast"/>
              <w:jc w:val="both"/>
            </w:pPr>
            <w:r w:rsidRPr="00310C65">
              <w:t>Мотопомпа высокого давления.</w:t>
            </w:r>
          </w:p>
        </w:tc>
        <w:tc>
          <w:tcPr>
            <w:tcW w:w="0" w:type="auto"/>
            <w:vAlign w:val="center"/>
            <w:hideMark/>
          </w:tcPr>
          <w:p w:rsidR="00310C65" w:rsidRPr="00310C65" w:rsidRDefault="00310C65" w:rsidP="00310C65">
            <w:pPr>
              <w:spacing w:line="240" w:lineRule="atLeast"/>
              <w:jc w:val="both"/>
            </w:pPr>
            <w:r w:rsidRPr="00310C65">
              <w:t>Поскольку ближайший водоисточник находится в 5 км, необходимо мобильное устройство для перекачки воды на большое расстояние.</w:t>
            </w:r>
          </w:p>
        </w:tc>
      </w:tr>
      <w:tr w:rsidR="00310C65" w:rsidRPr="00310C65" w:rsidTr="00310C65">
        <w:trPr>
          <w:tblCellSpacing w:w="15" w:type="dxa"/>
        </w:trPr>
        <w:tc>
          <w:tcPr>
            <w:tcW w:w="0" w:type="auto"/>
            <w:vAlign w:val="center"/>
            <w:hideMark/>
          </w:tcPr>
          <w:p w:rsidR="00310C65" w:rsidRPr="00310C65" w:rsidRDefault="00310C65" w:rsidP="00310C65">
            <w:pPr>
              <w:spacing w:line="240" w:lineRule="atLeast"/>
              <w:jc w:val="both"/>
            </w:pPr>
            <w:r w:rsidRPr="00310C65">
              <w:rPr>
                <w:b/>
                <w:bCs/>
              </w:rPr>
              <w:t>Создание опорной полосы</w:t>
            </w:r>
          </w:p>
        </w:tc>
        <w:tc>
          <w:tcPr>
            <w:tcW w:w="0" w:type="auto"/>
            <w:vAlign w:val="center"/>
            <w:hideMark/>
          </w:tcPr>
          <w:p w:rsidR="00310C65" w:rsidRPr="00310C65" w:rsidRDefault="00310C65" w:rsidP="00310C65">
            <w:pPr>
              <w:spacing w:line="240" w:lineRule="atLeast"/>
              <w:jc w:val="both"/>
            </w:pPr>
            <w:r w:rsidRPr="00310C65">
              <w:t>Ранцевые лесные огнетушители (РЛО) у всего личного состава.</w:t>
            </w:r>
          </w:p>
        </w:tc>
        <w:tc>
          <w:tcPr>
            <w:tcW w:w="0" w:type="auto"/>
            <w:vAlign w:val="center"/>
            <w:hideMark/>
          </w:tcPr>
          <w:p w:rsidR="00310C65" w:rsidRPr="00310C65" w:rsidRDefault="00310C65" w:rsidP="00310C65">
            <w:pPr>
              <w:spacing w:line="240" w:lineRule="atLeast"/>
              <w:jc w:val="both"/>
            </w:pPr>
            <w:r w:rsidRPr="00310C65">
              <w:t>Для остановки кромки низового пожара наиболее эффективно ручное тушение с созданием увлажнённой полосы перед фронтом огня.</w:t>
            </w:r>
          </w:p>
        </w:tc>
      </w:tr>
      <w:tr w:rsidR="00310C65" w:rsidRPr="00310C65" w:rsidTr="00310C65">
        <w:trPr>
          <w:tblCellSpacing w:w="15" w:type="dxa"/>
        </w:trPr>
        <w:tc>
          <w:tcPr>
            <w:tcW w:w="0" w:type="auto"/>
            <w:vAlign w:val="center"/>
            <w:hideMark/>
          </w:tcPr>
          <w:p w:rsidR="00310C65" w:rsidRPr="00310C65" w:rsidRDefault="00310C65" w:rsidP="00310C65">
            <w:pPr>
              <w:spacing w:line="240" w:lineRule="atLeast"/>
              <w:jc w:val="both"/>
            </w:pPr>
            <w:r w:rsidRPr="00310C65">
              <w:rPr>
                <w:b/>
                <w:bCs/>
              </w:rPr>
              <w:t>Непосредственное тушение кромки</w:t>
            </w:r>
          </w:p>
        </w:tc>
        <w:tc>
          <w:tcPr>
            <w:tcW w:w="0" w:type="auto"/>
            <w:vAlign w:val="center"/>
            <w:hideMark/>
          </w:tcPr>
          <w:p w:rsidR="00310C65" w:rsidRPr="00310C65" w:rsidRDefault="00310C65" w:rsidP="00310C65">
            <w:pPr>
              <w:spacing w:line="240" w:lineRule="atLeast"/>
              <w:jc w:val="both"/>
            </w:pPr>
            <w:r w:rsidRPr="00310C65">
              <w:t>Ранцевые лесные огнетушители (РЛО).</w:t>
            </w:r>
          </w:p>
        </w:tc>
        <w:tc>
          <w:tcPr>
            <w:tcW w:w="0" w:type="auto"/>
            <w:vAlign w:val="center"/>
            <w:hideMark/>
          </w:tcPr>
          <w:p w:rsidR="00310C65" w:rsidRPr="00310C65" w:rsidRDefault="00310C65" w:rsidP="00310C65">
            <w:pPr>
              <w:spacing w:line="240" w:lineRule="atLeast"/>
              <w:jc w:val="both"/>
            </w:pPr>
            <w:r w:rsidRPr="00310C65">
              <w:t>Основной инструмент для сбивания пламени и дотушивания тлеющих материалов.</w:t>
            </w:r>
          </w:p>
        </w:tc>
      </w:tr>
      <w:tr w:rsidR="00310C65" w:rsidRPr="00310C65" w:rsidTr="00310C65">
        <w:trPr>
          <w:tblCellSpacing w:w="15" w:type="dxa"/>
        </w:trPr>
        <w:tc>
          <w:tcPr>
            <w:tcW w:w="0" w:type="auto"/>
            <w:vAlign w:val="center"/>
            <w:hideMark/>
          </w:tcPr>
          <w:p w:rsidR="00310C65" w:rsidRPr="00310C65" w:rsidRDefault="00310C65" w:rsidP="00310C65">
            <w:pPr>
              <w:spacing w:line="240" w:lineRule="atLeast"/>
              <w:jc w:val="both"/>
            </w:pPr>
            <w:r w:rsidRPr="00310C65">
              <w:rPr>
                <w:b/>
                <w:bCs/>
              </w:rPr>
              <w:t>Локализация пожара</w:t>
            </w:r>
          </w:p>
        </w:tc>
        <w:tc>
          <w:tcPr>
            <w:tcW w:w="0" w:type="auto"/>
            <w:vAlign w:val="center"/>
            <w:hideMark/>
          </w:tcPr>
          <w:p w:rsidR="00310C65" w:rsidRPr="00310C65" w:rsidRDefault="00310C65" w:rsidP="00310C65">
            <w:pPr>
              <w:spacing w:line="240" w:lineRule="atLeast"/>
              <w:jc w:val="both"/>
            </w:pPr>
            <w:r w:rsidRPr="00310C65">
              <w:t>Прокладка минерализованной полосы с помощью лесопожарного плуга (навешенного на трактор), доставленного по лесовозной дороге.</w:t>
            </w:r>
          </w:p>
        </w:tc>
        <w:tc>
          <w:tcPr>
            <w:tcW w:w="0" w:type="auto"/>
            <w:vAlign w:val="center"/>
            <w:hideMark/>
          </w:tcPr>
          <w:p w:rsidR="00310C65" w:rsidRPr="00310C65" w:rsidRDefault="00310C65" w:rsidP="00310C65">
            <w:pPr>
              <w:spacing w:line="240" w:lineRule="atLeast"/>
              <w:jc w:val="both"/>
            </w:pPr>
            <w:r w:rsidRPr="00310C65">
              <w:t>Создание надежного противопожарного барьера, чтобы исключить возможность возобновления горения после ухода основной группы.</w:t>
            </w:r>
          </w:p>
        </w:tc>
      </w:tr>
    </w:tbl>
    <w:p w:rsidR="00310C65" w:rsidRPr="00310C65" w:rsidRDefault="00310C65" w:rsidP="00310C65">
      <w:pPr>
        <w:spacing w:line="240" w:lineRule="atLeast"/>
        <w:jc w:val="both"/>
        <w:outlineLvl w:val="3"/>
        <w:rPr>
          <w:b/>
          <w:bCs/>
        </w:rPr>
      </w:pPr>
      <w:r w:rsidRPr="00310C65">
        <w:rPr>
          <w:b/>
          <w:bCs/>
        </w:rPr>
        <w:t>4. Задание для выполнения</w:t>
      </w:r>
    </w:p>
    <w:p w:rsidR="00310C65" w:rsidRPr="00310C65" w:rsidRDefault="00310C65" w:rsidP="00310C65">
      <w:pPr>
        <w:spacing w:line="240" w:lineRule="atLeast"/>
        <w:jc w:val="both"/>
      </w:pPr>
      <w:r w:rsidRPr="00310C65">
        <w:t>Вы являетесь руководителем тушения лесного пожара. Вам поступила информация о новом возгорании.</w:t>
      </w:r>
    </w:p>
    <w:p w:rsidR="00310C65" w:rsidRPr="00310C65" w:rsidRDefault="00310C65" w:rsidP="00310C65">
      <w:pPr>
        <w:spacing w:line="240" w:lineRule="atLeast"/>
        <w:jc w:val="both"/>
      </w:pPr>
      <w:r w:rsidRPr="00310C65">
        <w:rPr>
          <w:b/>
          <w:bCs/>
        </w:rPr>
        <w:t>Задание:</w:t>
      </w:r>
      <w:r w:rsidRPr="00310C65">
        <w:t xml:space="preserve"> Проанализируйте следующую ситуацию и предложите оптимальный состав сил и средств для первичного реагирования.</w:t>
      </w:r>
    </w:p>
    <w:p w:rsidR="00310C65" w:rsidRPr="00310C65" w:rsidRDefault="00310C65" w:rsidP="00310C65">
      <w:pPr>
        <w:spacing w:line="240" w:lineRule="atLeast"/>
        <w:jc w:val="both"/>
      </w:pPr>
      <w:r w:rsidRPr="00310C65">
        <w:rPr>
          <w:b/>
          <w:bCs/>
        </w:rPr>
        <w:t>Описание ситуации:</w:t>
      </w:r>
      <w:r w:rsidRPr="00310C65">
        <w:t xml:space="preserve"> В сосновом бору обнаружен верховой лесной пожар. Огонь быстро распространяется по кронам деревьев под действием сильного ветра. Пожар возник в </w:t>
      </w:r>
      <w:r w:rsidRPr="00310C65">
        <w:lastRenderedPageBreak/>
        <w:t>холмистой местности, где нет дорог. Ближайшая река находится в 8 км. Есть угроза перехода огня на ближайшую деревню, расположенную в 2 км от очага.</w:t>
      </w:r>
    </w:p>
    <w:p w:rsidR="00310C65" w:rsidRPr="00310C65" w:rsidRDefault="00310C65" w:rsidP="00310C65">
      <w:pPr>
        <w:spacing w:line="240" w:lineRule="atLeast"/>
        <w:jc w:val="both"/>
      </w:pPr>
      <w:r w:rsidRPr="00310C65">
        <w:rPr>
          <w:b/>
          <w:bCs/>
        </w:rPr>
        <w:t>Требуется:</w:t>
      </w:r>
    </w:p>
    <w:p w:rsidR="00310C65" w:rsidRPr="00310C65" w:rsidRDefault="00310C65" w:rsidP="0034722A">
      <w:pPr>
        <w:numPr>
          <w:ilvl w:val="0"/>
          <w:numId w:val="26"/>
        </w:numPr>
        <w:spacing w:line="240" w:lineRule="atLeast"/>
        <w:ind w:left="0"/>
        <w:jc w:val="both"/>
      </w:pPr>
      <w:r w:rsidRPr="00310C65">
        <w:t>Определить основную задачу, которую необходимо решить в первую очередь для спасения деревни.</w:t>
      </w:r>
    </w:p>
    <w:p w:rsidR="00310C65" w:rsidRPr="00310C65" w:rsidRDefault="00310C65" w:rsidP="0034722A">
      <w:pPr>
        <w:numPr>
          <w:ilvl w:val="0"/>
          <w:numId w:val="26"/>
        </w:numPr>
        <w:spacing w:line="240" w:lineRule="atLeast"/>
        <w:ind w:left="0"/>
        <w:jc w:val="both"/>
      </w:pPr>
      <w:r w:rsidRPr="00310C65">
        <w:t>Предложить не менее трёх видов специальной техники или оборудования, которые должны быть немедленно задействованы, и объяснить роль каждого из них в операции.</w:t>
      </w:r>
    </w:p>
    <w:p w:rsidR="00310C65" w:rsidRPr="00310C65" w:rsidRDefault="00310C65" w:rsidP="0034722A">
      <w:pPr>
        <w:numPr>
          <w:ilvl w:val="0"/>
          <w:numId w:val="26"/>
        </w:numPr>
        <w:spacing w:line="240" w:lineRule="atLeast"/>
        <w:ind w:left="0"/>
        <w:jc w:val="both"/>
      </w:pPr>
      <w:r w:rsidRPr="00310C65">
        <w:t>Объяснить, почему использование только наземной техники без привлечения авиации будет неэффективным.</w:t>
      </w:r>
    </w:p>
    <w:p w:rsidR="00310C65" w:rsidRPr="00310C65" w:rsidRDefault="00310C65" w:rsidP="00310C65">
      <w:pPr>
        <w:pBdr>
          <w:bottom w:val="single" w:sz="6" w:space="1" w:color="auto"/>
        </w:pBdr>
        <w:jc w:val="center"/>
        <w:rPr>
          <w:rFonts w:ascii="Arial" w:hAnsi="Arial" w:cs="Arial"/>
          <w:vanish/>
          <w:sz w:val="16"/>
          <w:szCs w:val="16"/>
        </w:rPr>
      </w:pPr>
      <w:r w:rsidRPr="00310C65">
        <w:rPr>
          <w:rFonts w:ascii="Arial" w:hAnsi="Arial" w:cs="Arial"/>
          <w:vanish/>
          <w:sz w:val="16"/>
          <w:szCs w:val="16"/>
        </w:rPr>
        <w:t>Начало формы</w:t>
      </w:r>
    </w:p>
    <w:p w:rsidR="00310C65" w:rsidRPr="00310C65" w:rsidRDefault="00310C65" w:rsidP="00310C65">
      <w:pPr>
        <w:pBdr>
          <w:top w:val="single" w:sz="6" w:space="1" w:color="auto"/>
        </w:pBdr>
        <w:jc w:val="center"/>
        <w:rPr>
          <w:rFonts w:ascii="Arial" w:hAnsi="Arial" w:cs="Arial"/>
          <w:vanish/>
          <w:sz w:val="16"/>
          <w:szCs w:val="16"/>
        </w:rPr>
      </w:pPr>
      <w:r w:rsidRPr="00310C65">
        <w:rPr>
          <w:rFonts w:ascii="Arial" w:hAnsi="Arial" w:cs="Arial"/>
          <w:vanish/>
          <w:sz w:val="16"/>
          <w:szCs w:val="16"/>
        </w:rPr>
        <w:t>Конец формы</w:t>
      </w:r>
    </w:p>
    <w:p w:rsidR="007D7D9C" w:rsidRPr="007D7D9C" w:rsidRDefault="007D7D9C" w:rsidP="00400692">
      <w:pPr>
        <w:shd w:val="clear" w:color="auto" w:fill="FFFFFF"/>
        <w:tabs>
          <w:tab w:val="left" w:pos="370"/>
          <w:tab w:val="left" w:pos="5770"/>
          <w:tab w:val="left" w:pos="5827"/>
        </w:tabs>
        <w:spacing w:before="230" w:line="226" w:lineRule="exact"/>
        <w:ind w:left="-426" w:right="1920"/>
        <w:jc w:val="both"/>
        <w:rPr>
          <w:b/>
        </w:rPr>
      </w:pPr>
    </w:p>
    <w:p w:rsidR="007D7D9C" w:rsidRPr="007D7D9C" w:rsidRDefault="00120E03" w:rsidP="00757F4E">
      <w:pPr>
        <w:pStyle w:val="8"/>
        <w:spacing w:before="0" w:after="0" w:line="240" w:lineRule="atLeast"/>
        <w:jc w:val="center"/>
        <w:rPr>
          <w:b/>
        </w:rPr>
      </w:pPr>
      <w:r w:rsidRPr="007D7D9C">
        <w:rPr>
          <w:rFonts w:ascii="Times New Roman" w:hAnsi="Times New Roman"/>
          <w:b/>
          <w:i w:val="0"/>
        </w:rPr>
        <w:t>Практическая работа №</w:t>
      </w:r>
      <w:r>
        <w:rPr>
          <w:rFonts w:ascii="Times New Roman" w:hAnsi="Times New Roman"/>
          <w:b/>
          <w:i w:val="0"/>
          <w:lang w:val="ru-RU"/>
        </w:rPr>
        <w:t>7</w:t>
      </w:r>
      <w:r w:rsidRPr="007D7D9C">
        <w:rPr>
          <w:rFonts w:ascii="Times New Roman" w:hAnsi="Times New Roman"/>
        </w:rPr>
        <w:t xml:space="preserve"> </w:t>
      </w:r>
      <w:r w:rsidR="00757F4E" w:rsidRPr="00757F4E">
        <w:rPr>
          <w:rFonts w:ascii="Times New Roman" w:hAnsi="Times New Roman"/>
          <w:b/>
          <w:i w:val="0"/>
        </w:rPr>
        <w:t>Способы и средства защиты от поражения электрическим током в лесном хозяйстве</w:t>
      </w:r>
    </w:p>
    <w:p w:rsidR="00757F4E" w:rsidRPr="00757F4E" w:rsidRDefault="00757F4E" w:rsidP="00757F4E">
      <w:pPr>
        <w:spacing w:line="240" w:lineRule="atLeast"/>
        <w:jc w:val="both"/>
      </w:pPr>
      <w:r w:rsidRPr="00757F4E">
        <w:rPr>
          <w:b/>
          <w:bCs/>
        </w:rPr>
        <w:t>Цель:</w:t>
      </w:r>
      <w:r w:rsidRPr="00757F4E">
        <w:t xml:space="preserve"> Изучить основные факторы риска поражения электрическим током при работе в лесных насаждениях и освоить методы и средства защиты, применяемые на производстве.</w:t>
      </w:r>
    </w:p>
    <w:p w:rsidR="00757F4E" w:rsidRPr="00757F4E" w:rsidRDefault="00757F4E" w:rsidP="00757F4E">
      <w:pPr>
        <w:spacing w:line="240" w:lineRule="atLeast"/>
        <w:jc w:val="both"/>
      </w:pPr>
      <w:r w:rsidRPr="00757F4E">
        <w:rPr>
          <w:b/>
          <w:bCs/>
        </w:rPr>
        <w:t>Задачи:</w:t>
      </w:r>
    </w:p>
    <w:p w:rsidR="00757F4E" w:rsidRPr="00757F4E" w:rsidRDefault="00757F4E" w:rsidP="0034722A">
      <w:pPr>
        <w:numPr>
          <w:ilvl w:val="0"/>
          <w:numId w:val="27"/>
        </w:numPr>
        <w:spacing w:line="240" w:lineRule="atLeast"/>
        <w:ind w:left="0"/>
        <w:jc w:val="both"/>
      </w:pPr>
      <w:r w:rsidRPr="00757F4E">
        <w:t>Проанализировать особенности условий труда в лесу, повышающие опасность поражения электрическим током (влажность, растительность, удаленность).</w:t>
      </w:r>
    </w:p>
    <w:p w:rsidR="00757F4E" w:rsidRPr="00757F4E" w:rsidRDefault="00757F4E" w:rsidP="0034722A">
      <w:pPr>
        <w:numPr>
          <w:ilvl w:val="0"/>
          <w:numId w:val="27"/>
        </w:numPr>
        <w:spacing w:line="240" w:lineRule="atLeast"/>
        <w:ind w:left="0"/>
        <w:jc w:val="both"/>
      </w:pPr>
      <w:r w:rsidRPr="00757F4E">
        <w:t>Рассмотреть организационные и технические способы обеспечения электробезопасности.</w:t>
      </w:r>
    </w:p>
    <w:p w:rsidR="00757F4E" w:rsidRPr="00757F4E" w:rsidRDefault="00757F4E" w:rsidP="0034722A">
      <w:pPr>
        <w:numPr>
          <w:ilvl w:val="0"/>
          <w:numId w:val="27"/>
        </w:numPr>
        <w:spacing w:line="240" w:lineRule="atLeast"/>
        <w:ind w:left="0"/>
        <w:jc w:val="both"/>
      </w:pPr>
      <w:r w:rsidRPr="00757F4E">
        <w:t>Классифицировать средства индивидуальной и коллективной защиты от поражения электрическим током.</w:t>
      </w:r>
    </w:p>
    <w:p w:rsidR="00757F4E" w:rsidRPr="00757F4E" w:rsidRDefault="00757F4E" w:rsidP="0034722A">
      <w:pPr>
        <w:numPr>
          <w:ilvl w:val="0"/>
          <w:numId w:val="27"/>
        </w:numPr>
        <w:spacing w:line="240" w:lineRule="atLeast"/>
        <w:ind w:left="0"/>
        <w:jc w:val="both"/>
      </w:pPr>
      <w:r w:rsidRPr="00757F4E">
        <w:t>Научиться определять необходимые средства защиты для выполнения конкретных работ вблизи линий электропередачи (ЛЭП) или с использованием электроинструмента.</w:t>
      </w:r>
    </w:p>
    <w:p w:rsidR="00757F4E" w:rsidRPr="00757F4E" w:rsidRDefault="00757F4E" w:rsidP="00757F4E">
      <w:pPr>
        <w:spacing w:line="240" w:lineRule="atLeast"/>
        <w:jc w:val="both"/>
        <w:outlineLvl w:val="3"/>
        <w:rPr>
          <w:b/>
          <w:bCs/>
        </w:rPr>
      </w:pPr>
      <w:r w:rsidRPr="00757F4E">
        <w:rPr>
          <w:b/>
          <w:bCs/>
        </w:rPr>
        <w:t>2. Краткая теория</w:t>
      </w:r>
    </w:p>
    <w:p w:rsidR="00757F4E" w:rsidRPr="00757F4E" w:rsidRDefault="00757F4E" w:rsidP="00757F4E">
      <w:pPr>
        <w:spacing w:line="240" w:lineRule="atLeast"/>
        <w:jc w:val="both"/>
      </w:pPr>
      <w:r w:rsidRPr="00757F4E">
        <w:t>Работа в лесном хозяйстве связана с повышенным риском электротравматизма из-за постоянного контакта с влажной средой, металлической техникой и наличия воздушных линий электропередачи (ВЛ), проходящих через лесные массивы.</w:t>
      </w:r>
    </w:p>
    <w:p w:rsidR="00757F4E" w:rsidRPr="00757F4E" w:rsidRDefault="00757F4E" w:rsidP="00757F4E">
      <w:pPr>
        <w:spacing w:line="240" w:lineRule="atLeast"/>
        <w:jc w:val="both"/>
      </w:pPr>
      <w:r w:rsidRPr="00757F4E">
        <w:rPr>
          <w:b/>
          <w:bCs/>
        </w:rPr>
        <w:t>Основные причины поражения током в лесной отрасли:</w:t>
      </w:r>
    </w:p>
    <w:p w:rsidR="00757F4E" w:rsidRPr="00757F4E" w:rsidRDefault="00757F4E" w:rsidP="0034722A">
      <w:pPr>
        <w:numPr>
          <w:ilvl w:val="0"/>
          <w:numId w:val="28"/>
        </w:numPr>
        <w:spacing w:line="240" w:lineRule="atLeast"/>
        <w:ind w:left="0"/>
        <w:jc w:val="both"/>
      </w:pPr>
      <w:r w:rsidRPr="00757F4E">
        <w:rPr>
          <w:b/>
          <w:bCs/>
        </w:rPr>
        <w:t>Работы вблизи ВЛ:</w:t>
      </w:r>
      <w:r w:rsidRPr="00757F4E">
        <w:t xml:space="preserve"> Валка деревьев, которые могут упасть на провода; касание веток деревьев или самой спецтехники (харвестеров, форвардеров) с проводами.</w:t>
      </w:r>
    </w:p>
    <w:p w:rsidR="00757F4E" w:rsidRPr="00757F4E" w:rsidRDefault="00757F4E" w:rsidP="0034722A">
      <w:pPr>
        <w:numPr>
          <w:ilvl w:val="0"/>
          <w:numId w:val="28"/>
        </w:numPr>
        <w:spacing w:line="240" w:lineRule="atLeast"/>
        <w:ind w:left="0"/>
        <w:jc w:val="both"/>
      </w:pPr>
      <w:r w:rsidRPr="00757F4E">
        <w:rPr>
          <w:b/>
          <w:bCs/>
        </w:rPr>
        <w:t>Использование переносного электроинструмента:</w:t>
      </w:r>
      <w:r w:rsidRPr="00757F4E">
        <w:t xml:space="preserve"> Работа в дождь, снегопад, по влажной почве или стволам деревьев неисправным инструментом.</w:t>
      </w:r>
    </w:p>
    <w:p w:rsidR="00757F4E" w:rsidRPr="00757F4E" w:rsidRDefault="00757F4E" w:rsidP="0034722A">
      <w:pPr>
        <w:numPr>
          <w:ilvl w:val="0"/>
          <w:numId w:val="28"/>
        </w:numPr>
        <w:spacing w:line="240" w:lineRule="atLeast"/>
        <w:ind w:left="0"/>
        <w:jc w:val="both"/>
      </w:pPr>
      <w:r w:rsidRPr="00757F4E">
        <w:rPr>
          <w:b/>
          <w:bCs/>
        </w:rPr>
        <w:t>Неисправность электропроводки:</w:t>
      </w:r>
      <w:r w:rsidRPr="00757F4E">
        <w:t xml:space="preserve"> Повреждение изоляции кабелей на технике или в бытовых помещениях.</w:t>
      </w:r>
    </w:p>
    <w:p w:rsidR="00757F4E" w:rsidRPr="00757F4E" w:rsidRDefault="00757F4E" w:rsidP="00757F4E">
      <w:pPr>
        <w:spacing w:line="240" w:lineRule="atLeast"/>
        <w:jc w:val="both"/>
      </w:pPr>
      <w:r w:rsidRPr="00757F4E">
        <w:rPr>
          <w:b/>
          <w:bCs/>
        </w:rPr>
        <w:t>Способы и средства защиты: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83"/>
        <w:gridCol w:w="2199"/>
        <w:gridCol w:w="4366"/>
      </w:tblGrid>
      <w:tr w:rsidR="00757F4E" w:rsidRPr="00757F4E" w:rsidTr="00757F4E">
        <w:trPr>
          <w:tblHeader/>
          <w:tblCellSpacing w:w="15" w:type="dxa"/>
        </w:trPr>
        <w:tc>
          <w:tcPr>
            <w:tcW w:w="0" w:type="auto"/>
            <w:vAlign w:val="center"/>
            <w:hideMark/>
          </w:tcPr>
          <w:p w:rsidR="00757F4E" w:rsidRPr="00757F4E" w:rsidRDefault="00757F4E" w:rsidP="00757F4E">
            <w:pPr>
              <w:spacing w:line="240" w:lineRule="atLeast"/>
              <w:jc w:val="both"/>
              <w:rPr>
                <w:b/>
                <w:bCs/>
              </w:rPr>
            </w:pPr>
            <w:r w:rsidRPr="00757F4E">
              <w:rPr>
                <w:b/>
                <w:bCs/>
              </w:rPr>
              <w:t>Категория</w:t>
            </w:r>
          </w:p>
        </w:tc>
        <w:tc>
          <w:tcPr>
            <w:tcW w:w="0" w:type="auto"/>
            <w:vAlign w:val="center"/>
            <w:hideMark/>
          </w:tcPr>
          <w:p w:rsidR="00757F4E" w:rsidRPr="00757F4E" w:rsidRDefault="00757F4E" w:rsidP="00757F4E">
            <w:pPr>
              <w:spacing w:line="240" w:lineRule="atLeast"/>
              <w:jc w:val="both"/>
              <w:rPr>
                <w:b/>
                <w:bCs/>
              </w:rPr>
            </w:pPr>
            <w:r w:rsidRPr="00757F4E">
              <w:rPr>
                <w:b/>
                <w:bCs/>
              </w:rPr>
              <w:t>Наименование</w:t>
            </w:r>
          </w:p>
        </w:tc>
        <w:tc>
          <w:tcPr>
            <w:tcW w:w="0" w:type="auto"/>
            <w:vAlign w:val="center"/>
            <w:hideMark/>
          </w:tcPr>
          <w:p w:rsidR="00757F4E" w:rsidRPr="00757F4E" w:rsidRDefault="00757F4E" w:rsidP="00757F4E">
            <w:pPr>
              <w:spacing w:line="240" w:lineRule="atLeast"/>
              <w:jc w:val="both"/>
              <w:rPr>
                <w:b/>
                <w:bCs/>
              </w:rPr>
            </w:pPr>
            <w:r w:rsidRPr="00757F4E">
              <w:rPr>
                <w:b/>
                <w:bCs/>
              </w:rPr>
              <w:t>Описание и применение</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r w:rsidRPr="00757F4E">
              <w:rPr>
                <w:b/>
                <w:bCs/>
              </w:rPr>
              <w:t>Организационные</w:t>
            </w:r>
          </w:p>
        </w:tc>
        <w:tc>
          <w:tcPr>
            <w:tcW w:w="0" w:type="auto"/>
            <w:vAlign w:val="center"/>
            <w:hideMark/>
          </w:tcPr>
          <w:p w:rsidR="00757F4E" w:rsidRPr="00757F4E" w:rsidRDefault="00757F4E" w:rsidP="00757F4E">
            <w:pPr>
              <w:spacing w:line="240" w:lineRule="atLeast"/>
              <w:jc w:val="both"/>
            </w:pPr>
            <w:r w:rsidRPr="00757F4E">
              <w:rPr>
                <w:b/>
                <w:bCs/>
              </w:rPr>
              <w:t>Оформление наряда-допуска</w:t>
            </w:r>
          </w:p>
        </w:tc>
        <w:tc>
          <w:tcPr>
            <w:tcW w:w="0" w:type="auto"/>
            <w:vAlign w:val="center"/>
            <w:hideMark/>
          </w:tcPr>
          <w:p w:rsidR="00757F4E" w:rsidRPr="00757F4E" w:rsidRDefault="00757F4E" w:rsidP="00757F4E">
            <w:pPr>
              <w:spacing w:line="240" w:lineRule="atLeast"/>
              <w:jc w:val="both"/>
            </w:pPr>
            <w:r w:rsidRPr="00757F4E">
              <w:t>Обязательный документ для проведения работ повышенной опасности, в т.ч. вблизи ЛЭП. Определяет место, время, условия работ, состав бригады и ответственных лиц.</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p>
        </w:tc>
        <w:tc>
          <w:tcPr>
            <w:tcW w:w="0" w:type="auto"/>
            <w:vAlign w:val="center"/>
            <w:hideMark/>
          </w:tcPr>
          <w:p w:rsidR="00757F4E" w:rsidRPr="00757F4E" w:rsidRDefault="00757F4E" w:rsidP="00757F4E">
            <w:pPr>
              <w:spacing w:line="240" w:lineRule="atLeast"/>
              <w:jc w:val="both"/>
            </w:pPr>
            <w:r w:rsidRPr="00757F4E">
              <w:rPr>
                <w:b/>
                <w:bCs/>
              </w:rPr>
              <w:t>Обучение и инструктажи</w:t>
            </w:r>
          </w:p>
        </w:tc>
        <w:tc>
          <w:tcPr>
            <w:tcW w:w="0" w:type="auto"/>
            <w:vAlign w:val="center"/>
            <w:hideMark/>
          </w:tcPr>
          <w:p w:rsidR="00757F4E" w:rsidRPr="00757F4E" w:rsidRDefault="00757F4E" w:rsidP="00757F4E">
            <w:pPr>
              <w:spacing w:line="240" w:lineRule="atLeast"/>
              <w:jc w:val="both"/>
            </w:pPr>
            <w:r w:rsidRPr="00757F4E">
              <w:t>Регулярная проверка знаний правил электробезопасности у всего персонала.</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r w:rsidRPr="00757F4E">
              <w:rPr>
                <w:b/>
                <w:bCs/>
              </w:rPr>
              <w:t>Технические/Коллективные</w:t>
            </w:r>
          </w:p>
        </w:tc>
        <w:tc>
          <w:tcPr>
            <w:tcW w:w="0" w:type="auto"/>
            <w:vAlign w:val="center"/>
            <w:hideMark/>
          </w:tcPr>
          <w:p w:rsidR="00757F4E" w:rsidRPr="00757F4E" w:rsidRDefault="00757F4E" w:rsidP="00757F4E">
            <w:pPr>
              <w:spacing w:line="240" w:lineRule="atLeast"/>
              <w:jc w:val="both"/>
            </w:pPr>
            <w:r w:rsidRPr="00757F4E">
              <w:rPr>
                <w:b/>
                <w:bCs/>
              </w:rPr>
              <w:t>Устройства защитного отключения (УЗО)</w:t>
            </w:r>
          </w:p>
        </w:tc>
        <w:tc>
          <w:tcPr>
            <w:tcW w:w="0" w:type="auto"/>
            <w:vAlign w:val="center"/>
            <w:hideMark/>
          </w:tcPr>
          <w:p w:rsidR="00757F4E" w:rsidRPr="00757F4E" w:rsidRDefault="00757F4E" w:rsidP="00757F4E">
            <w:pPr>
              <w:spacing w:line="240" w:lineRule="atLeast"/>
              <w:jc w:val="both"/>
            </w:pPr>
            <w:r w:rsidRPr="00757F4E">
              <w:t>Автоматически отключают участок цепи при возникновении утечки тока (например, через тело человека). Обязательно для питания инструмента на открытом воздухе.</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p>
        </w:tc>
        <w:tc>
          <w:tcPr>
            <w:tcW w:w="0" w:type="auto"/>
            <w:vAlign w:val="center"/>
            <w:hideMark/>
          </w:tcPr>
          <w:p w:rsidR="00757F4E" w:rsidRPr="00757F4E" w:rsidRDefault="00757F4E" w:rsidP="00757F4E">
            <w:pPr>
              <w:spacing w:line="240" w:lineRule="atLeast"/>
              <w:jc w:val="both"/>
            </w:pPr>
            <w:r w:rsidRPr="00757F4E">
              <w:rPr>
                <w:b/>
                <w:bCs/>
              </w:rPr>
              <w:t xml:space="preserve">Защитное заземление / </w:t>
            </w:r>
            <w:r w:rsidRPr="00757F4E">
              <w:rPr>
                <w:b/>
                <w:bCs/>
              </w:rPr>
              <w:lastRenderedPageBreak/>
              <w:t>зануление</w:t>
            </w:r>
          </w:p>
        </w:tc>
        <w:tc>
          <w:tcPr>
            <w:tcW w:w="0" w:type="auto"/>
            <w:vAlign w:val="center"/>
            <w:hideMark/>
          </w:tcPr>
          <w:p w:rsidR="00757F4E" w:rsidRPr="00757F4E" w:rsidRDefault="00757F4E" w:rsidP="00757F4E">
            <w:pPr>
              <w:spacing w:line="240" w:lineRule="atLeast"/>
              <w:jc w:val="both"/>
            </w:pPr>
            <w:r w:rsidRPr="00757F4E">
              <w:lastRenderedPageBreak/>
              <w:t xml:space="preserve">Создает цепь с низким сопротивлением для тока утечки, что вызывает </w:t>
            </w:r>
            <w:r w:rsidRPr="00757F4E">
              <w:lastRenderedPageBreak/>
              <w:t>срабатывание аппаратов защиты (автоматических выключателей).</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p>
        </w:tc>
        <w:tc>
          <w:tcPr>
            <w:tcW w:w="0" w:type="auto"/>
            <w:vAlign w:val="center"/>
            <w:hideMark/>
          </w:tcPr>
          <w:p w:rsidR="00757F4E" w:rsidRPr="00757F4E" w:rsidRDefault="00757F4E" w:rsidP="00757F4E">
            <w:pPr>
              <w:spacing w:line="240" w:lineRule="atLeast"/>
              <w:jc w:val="both"/>
            </w:pPr>
            <w:r w:rsidRPr="00757F4E">
              <w:rPr>
                <w:b/>
                <w:bCs/>
              </w:rPr>
              <w:t>Изоляция</w:t>
            </w:r>
          </w:p>
        </w:tc>
        <w:tc>
          <w:tcPr>
            <w:tcW w:w="0" w:type="auto"/>
            <w:vAlign w:val="center"/>
            <w:hideMark/>
          </w:tcPr>
          <w:p w:rsidR="00757F4E" w:rsidRPr="00757F4E" w:rsidRDefault="00757F4E" w:rsidP="00757F4E">
            <w:pPr>
              <w:spacing w:line="240" w:lineRule="atLeast"/>
              <w:jc w:val="both"/>
            </w:pPr>
            <w:r w:rsidRPr="00757F4E">
              <w:t>Применение диэлектрических ковриков, ограждений токоведущих частей.</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p>
        </w:tc>
        <w:tc>
          <w:tcPr>
            <w:tcW w:w="0" w:type="auto"/>
            <w:vAlign w:val="center"/>
            <w:hideMark/>
          </w:tcPr>
          <w:p w:rsidR="00757F4E" w:rsidRPr="00757F4E" w:rsidRDefault="00757F4E" w:rsidP="00757F4E">
            <w:pPr>
              <w:spacing w:line="240" w:lineRule="atLeast"/>
              <w:jc w:val="both"/>
            </w:pPr>
            <w:r w:rsidRPr="00757F4E">
              <w:rPr>
                <w:b/>
                <w:bCs/>
              </w:rPr>
              <w:t>Блокировка</w:t>
            </w:r>
          </w:p>
        </w:tc>
        <w:tc>
          <w:tcPr>
            <w:tcW w:w="0" w:type="auto"/>
            <w:vAlign w:val="center"/>
            <w:hideMark/>
          </w:tcPr>
          <w:p w:rsidR="00757F4E" w:rsidRPr="00757F4E" w:rsidRDefault="00757F4E" w:rsidP="00757F4E">
            <w:pPr>
              <w:spacing w:line="240" w:lineRule="atLeast"/>
              <w:jc w:val="both"/>
            </w:pPr>
            <w:r w:rsidRPr="00757F4E">
              <w:t>Устройства, предотвращающие ошибочное включение оборудования под напряжение.</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r w:rsidRPr="00757F4E">
              <w:rPr>
                <w:b/>
                <w:bCs/>
              </w:rPr>
              <w:t>Индивидуальные (СИЗ)</w:t>
            </w:r>
          </w:p>
        </w:tc>
        <w:tc>
          <w:tcPr>
            <w:tcW w:w="0" w:type="auto"/>
            <w:vAlign w:val="center"/>
            <w:hideMark/>
          </w:tcPr>
          <w:p w:rsidR="00757F4E" w:rsidRPr="00757F4E" w:rsidRDefault="00757F4E" w:rsidP="00757F4E">
            <w:pPr>
              <w:spacing w:line="240" w:lineRule="atLeast"/>
              <w:jc w:val="both"/>
            </w:pPr>
            <w:r w:rsidRPr="00757F4E">
              <w:rPr>
                <w:b/>
                <w:bCs/>
              </w:rPr>
              <w:t>Основное изолирующее средство</w:t>
            </w:r>
          </w:p>
        </w:tc>
        <w:tc>
          <w:tcPr>
            <w:tcW w:w="0" w:type="auto"/>
            <w:vAlign w:val="center"/>
            <w:hideMark/>
          </w:tcPr>
          <w:p w:rsidR="00757F4E" w:rsidRPr="00757F4E" w:rsidRDefault="00757F4E" w:rsidP="00757F4E">
            <w:pPr>
              <w:spacing w:line="240" w:lineRule="atLeast"/>
              <w:jc w:val="both"/>
            </w:pPr>
            <w:r w:rsidRPr="00757F4E">
              <w:rPr>
                <w:b/>
                <w:bCs/>
              </w:rPr>
              <w:t>Электроизмерительные клещи</w:t>
            </w:r>
            <w:r w:rsidRPr="00757F4E">
              <w:t>, указатели напряжения.** Выдерживают рабочее напряжение установки.**</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p>
        </w:tc>
        <w:tc>
          <w:tcPr>
            <w:tcW w:w="0" w:type="auto"/>
            <w:vAlign w:val="center"/>
            <w:hideMark/>
          </w:tcPr>
          <w:p w:rsidR="00757F4E" w:rsidRPr="00757F4E" w:rsidRDefault="00757F4E" w:rsidP="00757F4E">
            <w:pPr>
              <w:spacing w:line="240" w:lineRule="atLeast"/>
              <w:jc w:val="both"/>
            </w:pPr>
            <w:r w:rsidRPr="00757F4E">
              <w:rPr>
                <w:b/>
                <w:bCs/>
              </w:rPr>
              <w:t>Дополнительное изолирующее средство</w:t>
            </w:r>
          </w:p>
        </w:tc>
        <w:tc>
          <w:tcPr>
            <w:tcW w:w="0" w:type="auto"/>
            <w:vAlign w:val="center"/>
            <w:hideMark/>
          </w:tcPr>
          <w:p w:rsidR="00757F4E" w:rsidRPr="00757F4E" w:rsidRDefault="00757F4E" w:rsidP="00757F4E">
            <w:pPr>
              <w:spacing w:line="240" w:lineRule="atLeast"/>
              <w:jc w:val="both"/>
            </w:pPr>
            <w:r w:rsidRPr="00757F4E">
              <w:rPr>
                <w:b/>
                <w:bCs/>
              </w:rPr>
              <w:t>Диэлектрические перчатки, боты, галоши, ковры.</w:t>
            </w:r>
            <w:r w:rsidRPr="00757F4E">
              <w:t xml:space="preserve"> Не могут использоваться самостоятельно, только совместно с основными средствами.**</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p>
        </w:tc>
        <w:tc>
          <w:tcPr>
            <w:tcW w:w="0" w:type="auto"/>
            <w:vAlign w:val="center"/>
            <w:hideMark/>
          </w:tcPr>
          <w:p w:rsidR="00757F4E" w:rsidRPr="00757F4E" w:rsidRDefault="00757F4E" w:rsidP="00757F4E">
            <w:pPr>
              <w:spacing w:line="240" w:lineRule="atLeast"/>
              <w:jc w:val="both"/>
            </w:pPr>
            <w:r w:rsidRPr="00757F4E">
              <w:rPr>
                <w:b/>
                <w:bCs/>
              </w:rPr>
              <w:t>Средства защиты головы и лица</w:t>
            </w:r>
          </w:p>
        </w:tc>
        <w:tc>
          <w:tcPr>
            <w:tcW w:w="0" w:type="auto"/>
            <w:vAlign w:val="center"/>
            <w:hideMark/>
          </w:tcPr>
          <w:p w:rsidR="00757F4E" w:rsidRPr="00757F4E" w:rsidRDefault="00757F4E" w:rsidP="00757F4E">
            <w:pPr>
              <w:spacing w:line="240" w:lineRule="atLeast"/>
              <w:jc w:val="both"/>
            </w:pPr>
            <w:r w:rsidRPr="00757F4E">
              <w:t>Защитные каски (обязательно!), лицевые щитки при работе с инструментом.</w:t>
            </w:r>
          </w:p>
        </w:tc>
      </w:tr>
    </w:tbl>
    <w:p w:rsidR="00757F4E" w:rsidRPr="00757F4E" w:rsidRDefault="00757F4E" w:rsidP="00757F4E">
      <w:pPr>
        <w:spacing w:line="240" w:lineRule="atLeast"/>
        <w:jc w:val="both"/>
        <w:outlineLvl w:val="3"/>
        <w:rPr>
          <w:b/>
          <w:bCs/>
        </w:rPr>
      </w:pPr>
      <w:r w:rsidRPr="00757F4E">
        <w:rPr>
          <w:b/>
          <w:bCs/>
        </w:rPr>
        <w:t>3. Эталон выполнения</w:t>
      </w:r>
    </w:p>
    <w:p w:rsidR="00757F4E" w:rsidRPr="00757F4E" w:rsidRDefault="00757F4E" w:rsidP="00757F4E">
      <w:pPr>
        <w:spacing w:line="240" w:lineRule="atLeast"/>
        <w:jc w:val="both"/>
      </w:pPr>
      <w:r w:rsidRPr="00757F4E">
        <w:t>Рассмотрим эталонный анализ ситуации и выбора средств защиты.</w:t>
      </w:r>
    </w:p>
    <w:p w:rsidR="00757F4E" w:rsidRPr="00757F4E" w:rsidRDefault="00757F4E" w:rsidP="00757F4E">
      <w:pPr>
        <w:spacing w:line="240" w:lineRule="atLeast"/>
        <w:jc w:val="both"/>
      </w:pPr>
      <w:r w:rsidRPr="00757F4E">
        <w:rPr>
          <w:b/>
          <w:bCs/>
        </w:rPr>
        <w:t>Сценарий:</w:t>
      </w:r>
      <w:r w:rsidRPr="00757F4E">
        <w:t xml:space="preserve"> Бригада вальщиков леса должна выполнить валку сухостойного дерева, которое находится непосредственно под воздушной линией электропередачи напряжением 10 кВ (6 метров над землей). Работы выполняются в сырую погоду после дождя.</w:t>
      </w:r>
    </w:p>
    <w:p w:rsidR="00757F4E" w:rsidRPr="00757F4E" w:rsidRDefault="00757F4E" w:rsidP="00757F4E">
      <w:pPr>
        <w:spacing w:line="240" w:lineRule="atLeast"/>
        <w:jc w:val="both"/>
      </w:pPr>
      <w:r w:rsidRPr="00757F4E">
        <w:rPr>
          <w:b/>
          <w:bCs/>
        </w:rPr>
        <w:t>Эталон: План действий и выбор СИЗ</w:t>
      </w:r>
    </w:p>
    <w:p w:rsidR="00757F4E" w:rsidRPr="00757F4E" w:rsidRDefault="00757F4E" w:rsidP="0034722A">
      <w:pPr>
        <w:numPr>
          <w:ilvl w:val="0"/>
          <w:numId w:val="29"/>
        </w:numPr>
        <w:spacing w:line="240" w:lineRule="atLeast"/>
        <w:ind w:left="0"/>
        <w:jc w:val="both"/>
      </w:pPr>
      <w:r w:rsidRPr="00757F4E">
        <w:rPr>
          <w:b/>
          <w:bCs/>
        </w:rPr>
        <w:t>Организационное мероприятие:</w:t>
      </w:r>
      <w:r w:rsidRPr="00757F4E">
        <w:t xml:space="preserve"> Руководитель работ обязан оформить </w:t>
      </w:r>
      <w:r w:rsidRPr="00757F4E">
        <w:rPr>
          <w:b/>
          <w:bCs/>
        </w:rPr>
        <w:t>наряд-допуск</w:t>
      </w:r>
      <w:r w:rsidRPr="00757F4E">
        <w:t>. Без него приступать к работам категорически запрещено.</w:t>
      </w:r>
    </w:p>
    <w:p w:rsidR="00757F4E" w:rsidRPr="00757F4E" w:rsidRDefault="00757F4E" w:rsidP="0034722A">
      <w:pPr>
        <w:numPr>
          <w:ilvl w:val="0"/>
          <w:numId w:val="29"/>
        </w:numPr>
        <w:spacing w:line="240" w:lineRule="atLeast"/>
        <w:ind w:left="0"/>
        <w:jc w:val="both"/>
      </w:pPr>
      <w:r w:rsidRPr="00757F4E">
        <w:rPr>
          <w:b/>
          <w:bCs/>
        </w:rPr>
        <w:t>Техническое мероприятие:</w:t>
      </w:r>
      <w:r w:rsidRPr="00757F4E">
        <w:t xml:space="preserve"> Необходимо связаться с владельцем электросетей (например, районными электрическими сетями) для согласования мер безопасности. Наиболее безопасным решением будет временное снятие напряжения с линии или выделение наблюдающего из числа квалифицированного персонала энергосистемы.</w:t>
      </w:r>
    </w:p>
    <w:p w:rsidR="00757F4E" w:rsidRPr="00757F4E" w:rsidRDefault="00757F4E" w:rsidP="0034722A">
      <w:pPr>
        <w:numPr>
          <w:ilvl w:val="0"/>
          <w:numId w:val="29"/>
        </w:numPr>
        <w:spacing w:line="240" w:lineRule="atLeast"/>
        <w:ind w:left="0"/>
        <w:jc w:val="both"/>
      </w:pPr>
      <w:r w:rsidRPr="00757F4E">
        <w:rPr>
          <w:b/>
          <w:bCs/>
        </w:rPr>
        <w:t>Выбор СИЗ для вальщика:</w:t>
      </w:r>
    </w:p>
    <w:p w:rsidR="00757F4E" w:rsidRPr="00757F4E" w:rsidRDefault="00757F4E" w:rsidP="0034722A">
      <w:pPr>
        <w:numPr>
          <w:ilvl w:val="1"/>
          <w:numId w:val="29"/>
        </w:numPr>
        <w:spacing w:line="240" w:lineRule="atLeast"/>
        <w:ind w:left="0"/>
        <w:jc w:val="both"/>
      </w:pPr>
      <w:r w:rsidRPr="00757F4E">
        <w:rPr>
          <w:b/>
          <w:bCs/>
        </w:rPr>
        <w:t>Основной комплект:</w:t>
      </w:r>
      <w:r w:rsidRPr="00757F4E">
        <w:t xml:space="preserve"> Каска, спецодежда, спецобувь.</w:t>
      </w:r>
    </w:p>
    <w:p w:rsidR="00757F4E" w:rsidRPr="00757F4E" w:rsidRDefault="00757F4E" w:rsidP="0034722A">
      <w:pPr>
        <w:numPr>
          <w:ilvl w:val="1"/>
          <w:numId w:val="29"/>
        </w:numPr>
        <w:spacing w:line="240" w:lineRule="atLeast"/>
        <w:ind w:left="0"/>
        <w:jc w:val="both"/>
      </w:pPr>
      <w:r w:rsidRPr="00757F4E">
        <w:rPr>
          <w:b/>
          <w:bCs/>
        </w:rPr>
        <w:t>Специфические СИЗ:</w:t>
      </w:r>
      <w:r w:rsidRPr="00757F4E">
        <w:t xml:space="preserve"> Вальщик </w:t>
      </w:r>
      <w:r w:rsidRPr="00757F4E">
        <w:rPr>
          <w:b/>
          <w:bCs/>
        </w:rPr>
        <w:t>обязан</w:t>
      </w:r>
      <w:r w:rsidRPr="00757F4E">
        <w:t xml:space="preserve"> использовать </w:t>
      </w:r>
      <w:r w:rsidRPr="00757F4E">
        <w:rPr>
          <w:b/>
          <w:bCs/>
        </w:rPr>
        <w:t>диэлектрическую бензопилу</w:t>
      </w:r>
      <w:r w:rsidRPr="00757F4E">
        <w:t xml:space="preserve"> (с двойным или усиленным слоем изоляции на рукоятках). Использование обычной пилы недопустимо.</w:t>
      </w:r>
    </w:p>
    <w:p w:rsidR="00757F4E" w:rsidRPr="00757F4E" w:rsidRDefault="00757F4E" w:rsidP="0034722A">
      <w:pPr>
        <w:numPr>
          <w:ilvl w:val="1"/>
          <w:numId w:val="29"/>
        </w:numPr>
        <w:spacing w:line="240" w:lineRule="atLeast"/>
        <w:ind w:left="0"/>
        <w:jc w:val="both"/>
      </w:pPr>
      <w:r w:rsidRPr="00757F4E">
        <w:rPr>
          <w:b/>
          <w:bCs/>
        </w:rPr>
        <w:t>Дополнительные СИЗ:</w:t>
      </w:r>
      <w:r w:rsidRPr="00757F4E">
        <w:t xml:space="preserve"> Диэлектрические перчатки являются обязательными. Учитывая сырость почвы, также необходимы диэлектрические боты.</w:t>
      </w:r>
    </w:p>
    <w:p w:rsidR="00757F4E" w:rsidRPr="00757F4E" w:rsidRDefault="00757F4E" w:rsidP="0034722A">
      <w:pPr>
        <w:numPr>
          <w:ilvl w:val="0"/>
          <w:numId w:val="29"/>
        </w:numPr>
        <w:spacing w:line="240" w:lineRule="atLeast"/>
        <w:ind w:left="0"/>
        <w:jc w:val="both"/>
      </w:pPr>
      <w:r w:rsidRPr="00757F4E">
        <w:rPr>
          <w:b/>
          <w:bCs/>
        </w:rPr>
        <w:t>Запрет:</w:t>
      </w:r>
      <w:r w:rsidRPr="00757F4E">
        <w:t xml:space="preserve"> Запрещается производить валку таким образом, чтобы дерево падало в сторону проводов. Если это неизбежно, необходимо применять оттяжки для принудительного направления ствола в противоположную сторону.</w:t>
      </w:r>
    </w:p>
    <w:p w:rsidR="00757F4E" w:rsidRPr="00757F4E" w:rsidRDefault="00757F4E" w:rsidP="00757F4E">
      <w:pPr>
        <w:spacing w:line="240" w:lineRule="atLeast"/>
        <w:jc w:val="both"/>
        <w:outlineLvl w:val="3"/>
        <w:rPr>
          <w:b/>
          <w:bCs/>
        </w:rPr>
      </w:pPr>
      <w:r w:rsidRPr="00757F4E">
        <w:rPr>
          <w:b/>
          <w:bCs/>
        </w:rPr>
        <w:t>4. Задание для выполнения</w:t>
      </w:r>
    </w:p>
    <w:p w:rsidR="00757F4E" w:rsidRPr="00757F4E" w:rsidRDefault="00757F4E" w:rsidP="00757F4E">
      <w:pPr>
        <w:spacing w:line="240" w:lineRule="atLeast"/>
        <w:jc w:val="both"/>
      </w:pPr>
      <w:r w:rsidRPr="00757F4E">
        <w:t>Вы — мастер леса. Вам нужно организовать работу бригады по расчистке просеки вдоль существующей линии электропередачи.</w:t>
      </w:r>
    </w:p>
    <w:p w:rsidR="00757F4E" w:rsidRPr="00757F4E" w:rsidRDefault="00757F4E" w:rsidP="00757F4E">
      <w:pPr>
        <w:spacing w:line="240" w:lineRule="atLeast"/>
        <w:jc w:val="both"/>
      </w:pPr>
      <w:r w:rsidRPr="00757F4E">
        <w:rPr>
          <w:b/>
          <w:bCs/>
        </w:rPr>
        <w:t>Задание:</w:t>
      </w:r>
    </w:p>
    <w:p w:rsidR="00757F4E" w:rsidRPr="00757F4E" w:rsidRDefault="00757F4E" w:rsidP="0034722A">
      <w:pPr>
        <w:numPr>
          <w:ilvl w:val="0"/>
          <w:numId w:val="30"/>
        </w:numPr>
        <w:spacing w:line="240" w:lineRule="atLeast"/>
        <w:ind w:left="0"/>
        <w:jc w:val="both"/>
      </w:pPr>
      <w:r w:rsidRPr="00757F4E">
        <w:t>Перечислите три основных фактора в условиях леса, которые значительно повышают риск поражения электрическим током по сравнению с работой в цеху.</w:t>
      </w:r>
    </w:p>
    <w:p w:rsidR="00757F4E" w:rsidRPr="00757F4E" w:rsidRDefault="00757F4E" w:rsidP="0034722A">
      <w:pPr>
        <w:numPr>
          <w:ilvl w:val="0"/>
          <w:numId w:val="30"/>
        </w:numPr>
        <w:spacing w:line="240" w:lineRule="atLeast"/>
        <w:ind w:left="0"/>
        <w:jc w:val="both"/>
      </w:pPr>
      <w:r w:rsidRPr="00757F4E">
        <w:t>Какие два документа или организационных шага вы обязаны предпринять перед началом этих работ?</w:t>
      </w:r>
    </w:p>
    <w:p w:rsidR="00757F4E" w:rsidRPr="00757F4E" w:rsidRDefault="00757F4E" w:rsidP="0034722A">
      <w:pPr>
        <w:numPr>
          <w:ilvl w:val="0"/>
          <w:numId w:val="30"/>
        </w:numPr>
        <w:spacing w:line="240" w:lineRule="atLeast"/>
        <w:ind w:left="0"/>
        <w:jc w:val="both"/>
      </w:pPr>
      <w:r w:rsidRPr="00757F4E">
        <w:t>Ваш работник должен работать с удлинителем для подключения кустореза. Погода дождливая. Какие средства индивидуальной защиты (СИЗ) должны быть на нем обязательно? Назовите не менее трех позиций.</w:t>
      </w:r>
    </w:p>
    <w:p w:rsidR="007D7D9C" w:rsidRPr="00757F4E" w:rsidRDefault="00757F4E" w:rsidP="00757F4E">
      <w:pPr>
        <w:pStyle w:val="8"/>
        <w:spacing w:before="0" w:after="0" w:line="240" w:lineRule="atLeast"/>
        <w:jc w:val="center"/>
        <w:rPr>
          <w:b/>
        </w:rPr>
      </w:pPr>
      <w:r>
        <w:rPr>
          <w:b/>
        </w:rPr>
        <w:lastRenderedPageBreak/>
        <w:tab/>
      </w:r>
      <w:r w:rsidRPr="00757F4E">
        <w:rPr>
          <w:rFonts w:ascii="Times New Roman" w:hAnsi="Times New Roman"/>
          <w:b/>
          <w:i w:val="0"/>
        </w:rPr>
        <w:t>Практическая работа №</w:t>
      </w:r>
      <w:r>
        <w:rPr>
          <w:rFonts w:ascii="Times New Roman" w:hAnsi="Times New Roman"/>
          <w:b/>
          <w:i w:val="0"/>
          <w:lang w:val="ru-RU"/>
        </w:rPr>
        <w:t>8</w:t>
      </w:r>
      <w:r w:rsidRPr="00757F4E">
        <w:rPr>
          <w:rFonts w:ascii="Times New Roman" w:hAnsi="Times New Roman"/>
        </w:rPr>
        <w:t xml:space="preserve"> </w:t>
      </w:r>
      <w:r w:rsidRPr="00757F4E">
        <w:rPr>
          <w:rFonts w:ascii="Times New Roman" w:hAnsi="Times New Roman"/>
          <w:b/>
          <w:i w:val="0"/>
        </w:rPr>
        <w:t>Отработка практических навыков безопасной эксплуатации, технического обслуживания и ремонта лесохозяйственной техники. Правила применения и проверки средств индивидуальной защиты (СИЗ)»</w:t>
      </w:r>
    </w:p>
    <w:p w:rsidR="00757F4E" w:rsidRPr="00757F4E" w:rsidRDefault="00757F4E" w:rsidP="00757F4E">
      <w:pPr>
        <w:spacing w:line="240" w:lineRule="atLeast"/>
        <w:jc w:val="both"/>
        <w:outlineLvl w:val="3"/>
        <w:rPr>
          <w:b/>
          <w:bCs/>
        </w:rPr>
      </w:pPr>
      <w:r w:rsidRPr="00757F4E">
        <w:rPr>
          <w:b/>
          <w:bCs/>
        </w:rPr>
        <w:t>1. Цели и задачи работы</w:t>
      </w:r>
    </w:p>
    <w:p w:rsidR="00757F4E" w:rsidRPr="00757F4E" w:rsidRDefault="00757F4E" w:rsidP="00757F4E">
      <w:pPr>
        <w:spacing w:line="240" w:lineRule="atLeast"/>
        <w:jc w:val="both"/>
      </w:pPr>
      <w:r w:rsidRPr="00757F4E">
        <w:rPr>
          <w:b/>
          <w:bCs/>
        </w:rPr>
        <w:t>Цель:</w:t>
      </w:r>
      <w:r w:rsidRPr="00757F4E">
        <w:t xml:space="preserve"> Сформировать устойчивые практические навыки безопасного выполнения операций по техническому обслуживанию (ТО) лесозаготовительной техники и правильного использования средств индивидуальной защиты.</w:t>
      </w:r>
    </w:p>
    <w:p w:rsidR="00757F4E" w:rsidRPr="00757F4E" w:rsidRDefault="00757F4E" w:rsidP="00757F4E">
      <w:pPr>
        <w:spacing w:line="240" w:lineRule="atLeast"/>
        <w:jc w:val="both"/>
      </w:pPr>
      <w:r w:rsidRPr="00757F4E">
        <w:rPr>
          <w:b/>
          <w:bCs/>
        </w:rPr>
        <w:t>Задачи:</w:t>
      </w:r>
    </w:p>
    <w:p w:rsidR="00757F4E" w:rsidRPr="00757F4E" w:rsidRDefault="00757F4E" w:rsidP="0034722A">
      <w:pPr>
        <w:numPr>
          <w:ilvl w:val="0"/>
          <w:numId w:val="31"/>
        </w:numPr>
        <w:spacing w:line="240" w:lineRule="atLeast"/>
        <w:ind w:left="0"/>
        <w:jc w:val="both"/>
      </w:pPr>
      <w:r w:rsidRPr="00757F4E">
        <w:t>Изучить алгоритм подготовки рабочего места и техники к проведению ТО.</w:t>
      </w:r>
    </w:p>
    <w:p w:rsidR="00757F4E" w:rsidRPr="00757F4E" w:rsidRDefault="00757F4E" w:rsidP="0034722A">
      <w:pPr>
        <w:numPr>
          <w:ilvl w:val="0"/>
          <w:numId w:val="31"/>
        </w:numPr>
        <w:spacing w:line="240" w:lineRule="atLeast"/>
        <w:ind w:left="0"/>
        <w:jc w:val="both"/>
      </w:pPr>
      <w:r w:rsidRPr="00757F4E">
        <w:t>Отработать последовательность действий при выполнении типовой операции ТО (например, замена пильной цепи или проверка уровня гидравлической жидкости).</w:t>
      </w:r>
    </w:p>
    <w:p w:rsidR="00757F4E" w:rsidRPr="00757F4E" w:rsidRDefault="00757F4E" w:rsidP="0034722A">
      <w:pPr>
        <w:numPr>
          <w:ilvl w:val="0"/>
          <w:numId w:val="31"/>
        </w:numPr>
        <w:spacing w:line="240" w:lineRule="atLeast"/>
        <w:ind w:left="0"/>
        <w:jc w:val="both"/>
      </w:pPr>
      <w:r w:rsidRPr="00757F4E">
        <w:t>Закрепить знания о назначении, правилах применения и порядке проверки основных видов СИЗ для слесаря-ремонтника лесной техники.</w:t>
      </w:r>
    </w:p>
    <w:p w:rsidR="00757F4E" w:rsidRPr="00757F4E" w:rsidRDefault="00757F4E" w:rsidP="0034722A">
      <w:pPr>
        <w:numPr>
          <w:ilvl w:val="0"/>
          <w:numId w:val="31"/>
        </w:numPr>
        <w:spacing w:line="240" w:lineRule="atLeast"/>
        <w:ind w:left="0"/>
        <w:jc w:val="both"/>
      </w:pPr>
      <w:r w:rsidRPr="00757F4E">
        <w:t>Научиться визуально определять неисправности СИЗ и понимать порядок их замены.</w:t>
      </w:r>
    </w:p>
    <w:p w:rsidR="00757F4E" w:rsidRPr="00757F4E" w:rsidRDefault="00757F4E" w:rsidP="00757F4E">
      <w:pPr>
        <w:spacing w:line="240" w:lineRule="atLeast"/>
        <w:jc w:val="both"/>
        <w:outlineLvl w:val="3"/>
        <w:rPr>
          <w:b/>
          <w:bCs/>
        </w:rPr>
      </w:pPr>
      <w:r w:rsidRPr="00757F4E">
        <w:rPr>
          <w:b/>
          <w:bCs/>
        </w:rPr>
        <w:t>2. Краткая теория</w:t>
      </w:r>
    </w:p>
    <w:p w:rsidR="00757F4E" w:rsidRPr="00757F4E" w:rsidRDefault="00757F4E" w:rsidP="00757F4E">
      <w:pPr>
        <w:spacing w:line="240" w:lineRule="atLeast"/>
        <w:jc w:val="both"/>
      </w:pPr>
      <w:r w:rsidRPr="00757F4E">
        <w:t>Лесохозяйственная техника (харвестеры, форвардеры, бензопилы) является источником повышенной опасности. Работы по её ремонту и обслуживанию связаны с риском травмирования от движущихся частей, острых кромок, горячих поверхностей, химических веществ (ГСМ, гидравлика) и падения тяжелых предметов.</w:t>
      </w:r>
    </w:p>
    <w:p w:rsidR="00757F4E" w:rsidRPr="00757F4E" w:rsidRDefault="00757F4E" w:rsidP="00757F4E">
      <w:pPr>
        <w:spacing w:line="240" w:lineRule="atLeast"/>
        <w:jc w:val="both"/>
      </w:pPr>
      <w:r w:rsidRPr="00757F4E">
        <w:rPr>
          <w:b/>
          <w:bCs/>
        </w:rPr>
        <w:t>Ключевые принципы безопасности при ТО:</w:t>
      </w:r>
    </w:p>
    <w:p w:rsidR="00757F4E" w:rsidRPr="00757F4E" w:rsidRDefault="00757F4E" w:rsidP="0034722A">
      <w:pPr>
        <w:numPr>
          <w:ilvl w:val="0"/>
          <w:numId w:val="32"/>
        </w:numPr>
        <w:spacing w:line="240" w:lineRule="atLeast"/>
        <w:ind w:left="0"/>
        <w:jc w:val="both"/>
      </w:pPr>
      <w:r w:rsidRPr="00757F4E">
        <w:rPr>
          <w:b/>
          <w:bCs/>
        </w:rPr>
        <w:t>Остановка двигателя:</w:t>
      </w:r>
      <w:r w:rsidRPr="00757F4E">
        <w:t xml:space="preserve"> Перед началом любых работ двигатель должен быть заглушен, а ключ зажигания извлечен.</w:t>
      </w:r>
    </w:p>
    <w:p w:rsidR="00757F4E" w:rsidRPr="00757F4E" w:rsidRDefault="00757F4E" w:rsidP="0034722A">
      <w:pPr>
        <w:numPr>
          <w:ilvl w:val="0"/>
          <w:numId w:val="32"/>
        </w:numPr>
        <w:spacing w:line="240" w:lineRule="atLeast"/>
        <w:ind w:left="0"/>
        <w:jc w:val="both"/>
      </w:pPr>
      <w:r w:rsidRPr="00757F4E">
        <w:rPr>
          <w:b/>
          <w:bCs/>
        </w:rPr>
        <w:t>Обездвиживание рабочих органов:</w:t>
      </w:r>
      <w:r w:rsidRPr="00757F4E">
        <w:t xml:space="preserve"> Гидроцилиндры должны быть опущены на грунт или надежно зафиксированы упорами/подставками. Запрещается работать под поднятым манипулятором без специальных подставок.</w:t>
      </w:r>
    </w:p>
    <w:p w:rsidR="00757F4E" w:rsidRPr="00757F4E" w:rsidRDefault="00757F4E" w:rsidP="0034722A">
      <w:pPr>
        <w:numPr>
          <w:ilvl w:val="0"/>
          <w:numId w:val="32"/>
        </w:numPr>
        <w:spacing w:line="240" w:lineRule="atLeast"/>
        <w:ind w:left="0"/>
        <w:jc w:val="both"/>
      </w:pPr>
      <w:r w:rsidRPr="00757F4E">
        <w:rPr>
          <w:b/>
          <w:bCs/>
        </w:rPr>
        <w:t>Охлаждение:</w:t>
      </w:r>
      <w:r w:rsidRPr="00757F4E">
        <w:t xml:space="preserve"> Не допускается проводить работы на горячем двигателе или элементах выхлопной системы во избежание ожогов.</w:t>
      </w:r>
    </w:p>
    <w:p w:rsidR="00757F4E" w:rsidRPr="00757F4E" w:rsidRDefault="00757F4E" w:rsidP="0034722A">
      <w:pPr>
        <w:numPr>
          <w:ilvl w:val="0"/>
          <w:numId w:val="32"/>
        </w:numPr>
        <w:spacing w:line="240" w:lineRule="atLeast"/>
        <w:ind w:left="0"/>
        <w:jc w:val="both"/>
      </w:pPr>
      <w:r w:rsidRPr="00757F4E">
        <w:rPr>
          <w:b/>
          <w:bCs/>
        </w:rPr>
        <w:t>Организация рабочего места:</w:t>
      </w:r>
      <w:r w:rsidRPr="00757F4E">
        <w:t xml:space="preserve"> Инструменты и детали должны располагаться так, чтобы не создавать помех и не вызывать падений.</w:t>
      </w:r>
    </w:p>
    <w:p w:rsidR="00757F4E" w:rsidRPr="00757F4E" w:rsidRDefault="00757F4E" w:rsidP="00757F4E">
      <w:pPr>
        <w:spacing w:line="240" w:lineRule="atLeast"/>
        <w:jc w:val="both"/>
      </w:pPr>
      <w:r w:rsidRPr="00757F4E">
        <w:rPr>
          <w:b/>
          <w:bCs/>
        </w:rPr>
        <w:t>Средства индивидуальной защиты (СИЗ) и правила их применения: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44"/>
        <w:gridCol w:w="3004"/>
        <w:gridCol w:w="4800"/>
      </w:tblGrid>
      <w:tr w:rsidR="00757F4E" w:rsidRPr="00757F4E" w:rsidTr="00757F4E">
        <w:trPr>
          <w:tblHeader/>
          <w:tblCellSpacing w:w="15" w:type="dxa"/>
        </w:trPr>
        <w:tc>
          <w:tcPr>
            <w:tcW w:w="0" w:type="auto"/>
            <w:vAlign w:val="center"/>
            <w:hideMark/>
          </w:tcPr>
          <w:p w:rsidR="00757F4E" w:rsidRPr="00757F4E" w:rsidRDefault="00757F4E" w:rsidP="00757F4E">
            <w:pPr>
              <w:spacing w:line="240" w:lineRule="atLeast"/>
              <w:jc w:val="both"/>
              <w:rPr>
                <w:b/>
                <w:bCs/>
              </w:rPr>
            </w:pPr>
            <w:r w:rsidRPr="00757F4E">
              <w:rPr>
                <w:b/>
                <w:bCs/>
              </w:rPr>
              <w:t>Вид СИЗ</w:t>
            </w:r>
          </w:p>
        </w:tc>
        <w:tc>
          <w:tcPr>
            <w:tcW w:w="0" w:type="auto"/>
            <w:vAlign w:val="center"/>
            <w:hideMark/>
          </w:tcPr>
          <w:p w:rsidR="00757F4E" w:rsidRPr="00757F4E" w:rsidRDefault="00757F4E" w:rsidP="00757F4E">
            <w:pPr>
              <w:spacing w:line="240" w:lineRule="atLeast"/>
              <w:jc w:val="both"/>
              <w:rPr>
                <w:b/>
                <w:bCs/>
              </w:rPr>
            </w:pPr>
            <w:r w:rsidRPr="00757F4E">
              <w:rPr>
                <w:b/>
                <w:bCs/>
              </w:rPr>
              <w:t>Назначение</w:t>
            </w:r>
          </w:p>
        </w:tc>
        <w:tc>
          <w:tcPr>
            <w:tcW w:w="0" w:type="auto"/>
            <w:vAlign w:val="center"/>
            <w:hideMark/>
          </w:tcPr>
          <w:p w:rsidR="00757F4E" w:rsidRPr="00757F4E" w:rsidRDefault="00757F4E" w:rsidP="00757F4E">
            <w:pPr>
              <w:spacing w:line="240" w:lineRule="atLeast"/>
              <w:jc w:val="both"/>
              <w:rPr>
                <w:b/>
                <w:bCs/>
              </w:rPr>
            </w:pPr>
            <w:r w:rsidRPr="00757F4E">
              <w:rPr>
                <w:b/>
                <w:bCs/>
              </w:rPr>
              <w:t>Порядок проверки перед применением</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r w:rsidRPr="00757F4E">
              <w:rPr>
                <w:b/>
                <w:bCs/>
              </w:rPr>
              <w:t>Защитная каска</w:t>
            </w:r>
          </w:p>
        </w:tc>
        <w:tc>
          <w:tcPr>
            <w:tcW w:w="0" w:type="auto"/>
            <w:vAlign w:val="center"/>
            <w:hideMark/>
          </w:tcPr>
          <w:p w:rsidR="00757F4E" w:rsidRPr="00757F4E" w:rsidRDefault="00757F4E" w:rsidP="00757F4E">
            <w:pPr>
              <w:spacing w:line="240" w:lineRule="atLeast"/>
              <w:jc w:val="both"/>
            </w:pPr>
            <w:r w:rsidRPr="00757F4E">
              <w:t>Защита головы от ударов, падения предметов, контакта с ветвями.</w:t>
            </w:r>
          </w:p>
        </w:tc>
        <w:tc>
          <w:tcPr>
            <w:tcW w:w="0" w:type="auto"/>
            <w:vAlign w:val="center"/>
            <w:hideMark/>
          </w:tcPr>
          <w:p w:rsidR="00757F4E" w:rsidRPr="00757F4E" w:rsidRDefault="00757F4E" w:rsidP="00757F4E">
            <w:pPr>
              <w:spacing w:line="240" w:lineRule="atLeast"/>
              <w:jc w:val="both"/>
            </w:pPr>
            <w:r w:rsidRPr="00757F4E">
              <w:t>Осмотреть корпус на наличие трещин, вмятин; проверить целостность внутренней оснастки и подбородочного ремня.</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r w:rsidRPr="00757F4E">
              <w:rPr>
                <w:b/>
                <w:bCs/>
              </w:rPr>
              <w:t>Защитные очки / лицевой щиток</w:t>
            </w:r>
          </w:p>
        </w:tc>
        <w:tc>
          <w:tcPr>
            <w:tcW w:w="0" w:type="auto"/>
            <w:vAlign w:val="center"/>
            <w:hideMark/>
          </w:tcPr>
          <w:p w:rsidR="00757F4E" w:rsidRPr="00757F4E" w:rsidRDefault="00757F4E" w:rsidP="00757F4E">
            <w:pPr>
              <w:spacing w:line="240" w:lineRule="atLeast"/>
              <w:jc w:val="both"/>
            </w:pPr>
            <w:r w:rsidRPr="00757F4E">
              <w:t>Защита глаз от летящих частиц (металлическая стружка), брызг ГСМ.</w:t>
            </w:r>
          </w:p>
        </w:tc>
        <w:tc>
          <w:tcPr>
            <w:tcW w:w="0" w:type="auto"/>
            <w:vAlign w:val="center"/>
            <w:hideMark/>
          </w:tcPr>
          <w:p w:rsidR="00757F4E" w:rsidRPr="00757F4E" w:rsidRDefault="00757F4E" w:rsidP="00757F4E">
            <w:pPr>
              <w:spacing w:line="240" w:lineRule="atLeast"/>
              <w:jc w:val="both"/>
            </w:pPr>
            <w:r w:rsidRPr="00757F4E">
              <w:t>Проверить отсутствие царапин и сколов на линзах, которые искажают зрение; убедиться в целостности оправы и ремней крепления.</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r w:rsidRPr="00757F4E">
              <w:rPr>
                <w:b/>
                <w:bCs/>
              </w:rPr>
              <w:t>Перчатки с защитным покрытием</w:t>
            </w:r>
          </w:p>
        </w:tc>
        <w:tc>
          <w:tcPr>
            <w:tcW w:w="0" w:type="auto"/>
            <w:vAlign w:val="center"/>
            <w:hideMark/>
          </w:tcPr>
          <w:p w:rsidR="00757F4E" w:rsidRPr="00757F4E" w:rsidRDefault="00757F4E" w:rsidP="00757F4E">
            <w:pPr>
              <w:spacing w:line="240" w:lineRule="atLeast"/>
              <w:jc w:val="both"/>
            </w:pPr>
            <w:r w:rsidRPr="00757F4E">
              <w:t>Защита рук от порезов, проколов, воздействия масел, вибраций.</w:t>
            </w:r>
          </w:p>
        </w:tc>
        <w:tc>
          <w:tcPr>
            <w:tcW w:w="0" w:type="auto"/>
            <w:vAlign w:val="center"/>
            <w:hideMark/>
          </w:tcPr>
          <w:p w:rsidR="00757F4E" w:rsidRPr="00757F4E" w:rsidRDefault="00757F4E" w:rsidP="00757F4E">
            <w:pPr>
              <w:spacing w:line="240" w:lineRule="atLeast"/>
              <w:jc w:val="both"/>
            </w:pPr>
            <w:r w:rsidRPr="00757F4E">
              <w:t>Осмотреть на предмет порезов, потертостей, разрывов швов. Внутренняя поверхность должна быть чистой.</w:t>
            </w:r>
          </w:p>
        </w:tc>
      </w:tr>
      <w:tr w:rsidR="00757F4E" w:rsidRPr="00757F4E" w:rsidTr="00757F4E">
        <w:trPr>
          <w:tblCellSpacing w:w="15" w:type="dxa"/>
        </w:trPr>
        <w:tc>
          <w:tcPr>
            <w:tcW w:w="0" w:type="auto"/>
            <w:vAlign w:val="center"/>
            <w:hideMark/>
          </w:tcPr>
          <w:p w:rsidR="00757F4E" w:rsidRPr="00757F4E" w:rsidRDefault="00757F4E" w:rsidP="00757F4E">
            <w:pPr>
              <w:spacing w:line="240" w:lineRule="atLeast"/>
              <w:jc w:val="both"/>
            </w:pPr>
            <w:r w:rsidRPr="00757F4E">
              <w:rPr>
                <w:b/>
                <w:bCs/>
              </w:rPr>
              <w:t>Спецобувь (ботинки)</w:t>
            </w:r>
          </w:p>
        </w:tc>
        <w:tc>
          <w:tcPr>
            <w:tcW w:w="0" w:type="auto"/>
            <w:vAlign w:val="center"/>
            <w:hideMark/>
          </w:tcPr>
          <w:p w:rsidR="00757F4E" w:rsidRPr="00757F4E" w:rsidRDefault="00757F4E" w:rsidP="00757F4E">
            <w:pPr>
              <w:spacing w:line="240" w:lineRule="atLeast"/>
              <w:jc w:val="both"/>
            </w:pPr>
            <w:r w:rsidRPr="00757F4E">
              <w:t>Защита ног от падающих предметов, проколов, скольжения.</w:t>
            </w:r>
          </w:p>
        </w:tc>
        <w:tc>
          <w:tcPr>
            <w:tcW w:w="0" w:type="auto"/>
            <w:vAlign w:val="center"/>
            <w:hideMark/>
          </w:tcPr>
          <w:p w:rsidR="00757F4E" w:rsidRPr="00757F4E" w:rsidRDefault="00757F4E" w:rsidP="00757F4E">
            <w:pPr>
              <w:spacing w:line="240" w:lineRule="atLeast"/>
              <w:jc w:val="both"/>
            </w:pPr>
            <w:r w:rsidRPr="00757F4E">
              <w:t>Проверить целостность подошвы, супинатора, защитных металлических или композитных вставок в носке. Шнурки должны быть целыми.</w:t>
            </w:r>
          </w:p>
        </w:tc>
      </w:tr>
    </w:tbl>
    <w:p w:rsidR="00757F4E" w:rsidRPr="00757F4E" w:rsidRDefault="00757F4E" w:rsidP="00757F4E">
      <w:pPr>
        <w:spacing w:line="240" w:lineRule="atLeast"/>
        <w:jc w:val="both"/>
        <w:outlineLvl w:val="3"/>
        <w:rPr>
          <w:b/>
          <w:bCs/>
        </w:rPr>
      </w:pPr>
      <w:r w:rsidRPr="00757F4E">
        <w:rPr>
          <w:b/>
          <w:bCs/>
        </w:rPr>
        <w:t>3. Эталон выполнения</w:t>
      </w:r>
    </w:p>
    <w:p w:rsidR="00757F4E" w:rsidRPr="00757F4E" w:rsidRDefault="00757F4E" w:rsidP="00757F4E">
      <w:pPr>
        <w:spacing w:line="240" w:lineRule="atLeast"/>
        <w:jc w:val="both"/>
      </w:pPr>
      <w:r w:rsidRPr="00757F4E">
        <w:t>Рассмотрим эталонный пример выполнения задания по замене пильной цепи на цепной пиле.</w:t>
      </w:r>
    </w:p>
    <w:p w:rsidR="00757F4E" w:rsidRPr="00757F4E" w:rsidRDefault="00757F4E" w:rsidP="00757F4E">
      <w:pPr>
        <w:spacing w:line="240" w:lineRule="atLeast"/>
        <w:jc w:val="both"/>
      </w:pPr>
      <w:r w:rsidRPr="00757F4E">
        <w:rPr>
          <w:b/>
          <w:bCs/>
        </w:rPr>
        <w:t>Эталон: Алгоритм безопасной замены пильной цепи</w:t>
      </w:r>
    </w:p>
    <w:p w:rsidR="00757F4E" w:rsidRPr="00757F4E" w:rsidRDefault="00757F4E" w:rsidP="0034722A">
      <w:pPr>
        <w:numPr>
          <w:ilvl w:val="0"/>
          <w:numId w:val="33"/>
        </w:numPr>
        <w:spacing w:line="240" w:lineRule="atLeast"/>
        <w:ind w:left="0"/>
        <w:jc w:val="both"/>
      </w:pPr>
      <w:r w:rsidRPr="00757F4E">
        <w:rPr>
          <w:b/>
          <w:bCs/>
        </w:rPr>
        <w:t>Подготовка и обеспечение безопасности:</w:t>
      </w:r>
    </w:p>
    <w:p w:rsidR="00757F4E" w:rsidRPr="00757F4E" w:rsidRDefault="00757F4E" w:rsidP="0034722A">
      <w:pPr>
        <w:numPr>
          <w:ilvl w:val="1"/>
          <w:numId w:val="33"/>
        </w:numPr>
        <w:spacing w:line="240" w:lineRule="atLeast"/>
        <w:ind w:left="0"/>
        <w:jc w:val="both"/>
      </w:pPr>
      <w:r w:rsidRPr="00757F4E">
        <w:t>Остановить двигатель пилы.</w:t>
      </w:r>
    </w:p>
    <w:p w:rsidR="00757F4E" w:rsidRPr="00757F4E" w:rsidRDefault="00757F4E" w:rsidP="0034722A">
      <w:pPr>
        <w:numPr>
          <w:ilvl w:val="1"/>
          <w:numId w:val="33"/>
        </w:numPr>
        <w:spacing w:line="240" w:lineRule="atLeast"/>
        <w:ind w:left="0"/>
        <w:jc w:val="both"/>
      </w:pPr>
      <w:r w:rsidRPr="00757F4E">
        <w:t>Дать глушителю и шине полностью остыть.</w:t>
      </w:r>
    </w:p>
    <w:p w:rsidR="00757F4E" w:rsidRPr="00757F4E" w:rsidRDefault="00757F4E" w:rsidP="0034722A">
      <w:pPr>
        <w:numPr>
          <w:ilvl w:val="1"/>
          <w:numId w:val="33"/>
        </w:numPr>
        <w:spacing w:line="240" w:lineRule="atLeast"/>
        <w:ind w:left="0"/>
        <w:jc w:val="both"/>
      </w:pPr>
      <w:r w:rsidRPr="00757F4E">
        <w:lastRenderedPageBreak/>
        <w:t>Включить тормоз цепи.</w:t>
      </w:r>
    </w:p>
    <w:p w:rsidR="00757F4E" w:rsidRPr="00757F4E" w:rsidRDefault="00757F4E" w:rsidP="0034722A">
      <w:pPr>
        <w:numPr>
          <w:ilvl w:val="1"/>
          <w:numId w:val="33"/>
        </w:numPr>
        <w:spacing w:line="240" w:lineRule="atLeast"/>
        <w:ind w:left="0"/>
        <w:jc w:val="both"/>
      </w:pPr>
      <w:r w:rsidRPr="00757F4E">
        <w:t>Надеть соответствующие СИЗ: защитные перчатки и очки.</w:t>
      </w:r>
    </w:p>
    <w:p w:rsidR="00757F4E" w:rsidRPr="00757F4E" w:rsidRDefault="00757F4E" w:rsidP="0034722A">
      <w:pPr>
        <w:numPr>
          <w:ilvl w:val="0"/>
          <w:numId w:val="33"/>
        </w:numPr>
        <w:spacing w:line="240" w:lineRule="atLeast"/>
        <w:ind w:left="0"/>
        <w:jc w:val="both"/>
      </w:pPr>
      <w:r w:rsidRPr="00757F4E">
        <w:rPr>
          <w:b/>
          <w:bCs/>
        </w:rPr>
        <w:t>Ослабление натяжения:</w:t>
      </w:r>
    </w:p>
    <w:p w:rsidR="00757F4E" w:rsidRPr="00757F4E" w:rsidRDefault="00757F4E" w:rsidP="0034722A">
      <w:pPr>
        <w:numPr>
          <w:ilvl w:val="1"/>
          <w:numId w:val="33"/>
        </w:numPr>
        <w:spacing w:line="240" w:lineRule="atLeast"/>
        <w:ind w:left="0"/>
        <w:jc w:val="both"/>
      </w:pPr>
      <w:r w:rsidRPr="00757F4E">
        <w:t>Используя торцевой ключ (часто идет в комплекте с пилой), ослабить гайки крепления шины, не откручивая их полностью.</w:t>
      </w:r>
    </w:p>
    <w:p w:rsidR="00757F4E" w:rsidRPr="00757F4E" w:rsidRDefault="00757F4E" w:rsidP="0034722A">
      <w:pPr>
        <w:numPr>
          <w:ilvl w:val="1"/>
          <w:numId w:val="33"/>
        </w:numPr>
        <w:spacing w:line="240" w:lineRule="atLeast"/>
        <w:ind w:left="0"/>
        <w:jc w:val="both"/>
      </w:pPr>
      <w:r w:rsidRPr="00757F4E">
        <w:t>Повернуть винт натяжителя против часовой стрелки, чтобы ослабить цепь.</w:t>
      </w:r>
    </w:p>
    <w:p w:rsidR="00757F4E" w:rsidRPr="00757F4E" w:rsidRDefault="00757F4E" w:rsidP="0034722A">
      <w:pPr>
        <w:numPr>
          <w:ilvl w:val="0"/>
          <w:numId w:val="33"/>
        </w:numPr>
        <w:spacing w:line="240" w:lineRule="atLeast"/>
        <w:ind w:left="0"/>
        <w:jc w:val="both"/>
      </w:pPr>
      <w:r w:rsidRPr="00757F4E">
        <w:rPr>
          <w:b/>
          <w:bCs/>
        </w:rPr>
        <w:t>Демонтаж старой цепи:</w:t>
      </w:r>
    </w:p>
    <w:p w:rsidR="00757F4E" w:rsidRPr="00757F4E" w:rsidRDefault="00757F4E" w:rsidP="0034722A">
      <w:pPr>
        <w:numPr>
          <w:ilvl w:val="1"/>
          <w:numId w:val="33"/>
        </w:numPr>
        <w:spacing w:line="240" w:lineRule="atLeast"/>
        <w:ind w:left="0"/>
        <w:jc w:val="both"/>
      </w:pPr>
      <w:r w:rsidRPr="00757F4E">
        <w:t>Снять крышку цепной звездочки.</w:t>
      </w:r>
    </w:p>
    <w:p w:rsidR="00757F4E" w:rsidRPr="00757F4E" w:rsidRDefault="00757F4E" w:rsidP="0034722A">
      <w:pPr>
        <w:numPr>
          <w:ilvl w:val="1"/>
          <w:numId w:val="33"/>
        </w:numPr>
        <w:spacing w:line="240" w:lineRule="atLeast"/>
        <w:ind w:left="0"/>
        <w:jc w:val="both"/>
      </w:pPr>
      <w:r w:rsidRPr="00757F4E">
        <w:t>Снять старую цепь со звездочки и шины.</w:t>
      </w:r>
    </w:p>
    <w:p w:rsidR="00757F4E" w:rsidRPr="00757F4E" w:rsidRDefault="00757F4E" w:rsidP="0034722A">
      <w:pPr>
        <w:numPr>
          <w:ilvl w:val="1"/>
          <w:numId w:val="33"/>
        </w:numPr>
        <w:spacing w:line="240" w:lineRule="atLeast"/>
        <w:ind w:left="0"/>
        <w:jc w:val="both"/>
      </w:pPr>
      <w:r w:rsidRPr="00757F4E">
        <w:rPr>
          <w:b/>
          <w:bCs/>
        </w:rPr>
        <w:t>Проверить состояние:</w:t>
      </w:r>
      <w:r w:rsidRPr="00757F4E">
        <w:t xml:space="preserve"> Осмотреть паз шины на предмет загрязнений и износа. Прочистить его. Проверить ведущую звездочку на износ.</w:t>
      </w:r>
    </w:p>
    <w:p w:rsidR="00757F4E" w:rsidRPr="00757F4E" w:rsidRDefault="00757F4E" w:rsidP="0034722A">
      <w:pPr>
        <w:numPr>
          <w:ilvl w:val="0"/>
          <w:numId w:val="33"/>
        </w:numPr>
        <w:spacing w:line="240" w:lineRule="atLeast"/>
        <w:ind w:left="0"/>
        <w:jc w:val="both"/>
      </w:pPr>
      <w:r w:rsidRPr="00757F4E">
        <w:rPr>
          <w:b/>
          <w:bCs/>
        </w:rPr>
        <w:t>Установка новой цепи:</w:t>
      </w:r>
    </w:p>
    <w:p w:rsidR="00757F4E" w:rsidRPr="00757F4E" w:rsidRDefault="00757F4E" w:rsidP="0034722A">
      <w:pPr>
        <w:numPr>
          <w:ilvl w:val="1"/>
          <w:numId w:val="33"/>
        </w:numPr>
        <w:spacing w:line="240" w:lineRule="atLeast"/>
        <w:ind w:left="0"/>
        <w:jc w:val="both"/>
      </w:pPr>
      <w:r w:rsidRPr="00757F4E">
        <w:t>Установить новую цепь на ведущую звездочку и в паз шины, начиная с верхней части шины. Режущие зубья должны быть направлены вперед (в сторону ведомой звездочки).</w:t>
      </w:r>
    </w:p>
    <w:p w:rsidR="00757F4E" w:rsidRPr="00757F4E" w:rsidRDefault="00757F4E" w:rsidP="0034722A">
      <w:pPr>
        <w:numPr>
          <w:ilvl w:val="1"/>
          <w:numId w:val="33"/>
        </w:numPr>
        <w:spacing w:line="240" w:lineRule="atLeast"/>
        <w:ind w:left="0"/>
        <w:jc w:val="both"/>
      </w:pPr>
      <w:r w:rsidRPr="00757F4E">
        <w:t>Совместить цепь с приводной звездочкой.</w:t>
      </w:r>
    </w:p>
    <w:p w:rsidR="00757F4E" w:rsidRPr="00757F4E" w:rsidRDefault="00757F4E" w:rsidP="0034722A">
      <w:pPr>
        <w:numPr>
          <w:ilvl w:val="0"/>
          <w:numId w:val="33"/>
        </w:numPr>
        <w:spacing w:line="240" w:lineRule="atLeast"/>
        <w:ind w:left="0"/>
        <w:jc w:val="both"/>
      </w:pPr>
      <w:r w:rsidRPr="00757F4E">
        <w:rPr>
          <w:b/>
          <w:bCs/>
        </w:rPr>
        <w:t>Сборка и натяжение:</w:t>
      </w:r>
    </w:p>
    <w:p w:rsidR="00757F4E" w:rsidRPr="00757F4E" w:rsidRDefault="00757F4E" w:rsidP="0034722A">
      <w:pPr>
        <w:numPr>
          <w:ilvl w:val="1"/>
          <w:numId w:val="33"/>
        </w:numPr>
        <w:spacing w:line="240" w:lineRule="atLeast"/>
        <w:ind w:left="0"/>
        <w:jc w:val="both"/>
      </w:pPr>
      <w:r w:rsidRPr="00757F4E">
        <w:t>Установить крышку на место, не затягивая гайки до конца.</w:t>
      </w:r>
    </w:p>
    <w:p w:rsidR="00757F4E" w:rsidRPr="00757F4E" w:rsidRDefault="00757F4E" w:rsidP="0034722A">
      <w:pPr>
        <w:numPr>
          <w:ilvl w:val="1"/>
          <w:numId w:val="33"/>
        </w:numPr>
        <w:spacing w:line="240" w:lineRule="atLeast"/>
        <w:ind w:left="0"/>
        <w:jc w:val="both"/>
      </w:pPr>
      <w:r w:rsidRPr="00757F4E">
        <w:t>Натянуть цепь, поворачивая винт натяжителя по часовой стрелке. Правильно натянутая цепь свободно движется по шине рукой, но не провисает снизу.</w:t>
      </w:r>
    </w:p>
    <w:p w:rsidR="00757F4E" w:rsidRPr="00757F4E" w:rsidRDefault="00757F4E" w:rsidP="0034722A">
      <w:pPr>
        <w:numPr>
          <w:ilvl w:val="1"/>
          <w:numId w:val="33"/>
        </w:numPr>
        <w:spacing w:line="240" w:lineRule="atLeast"/>
        <w:ind w:left="0"/>
        <w:jc w:val="both"/>
      </w:pPr>
      <w:r w:rsidRPr="00757F4E">
        <w:t>Затянуть гайки крепления крышки.</w:t>
      </w:r>
    </w:p>
    <w:p w:rsidR="00757F4E" w:rsidRPr="00757F4E" w:rsidRDefault="00757F4E" w:rsidP="0034722A">
      <w:pPr>
        <w:numPr>
          <w:ilvl w:val="0"/>
          <w:numId w:val="33"/>
        </w:numPr>
        <w:spacing w:line="240" w:lineRule="atLeast"/>
        <w:ind w:left="0"/>
        <w:jc w:val="both"/>
      </w:pPr>
      <w:r w:rsidRPr="00757F4E">
        <w:rPr>
          <w:b/>
          <w:bCs/>
        </w:rPr>
        <w:t>Финальная проверка:</w:t>
      </w:r>
    </w:p>
    <w:p w:rsidR="00757F4E" w:rsidRPr="00757F4E" w:rsidRDefault="00757F4E" w:rsidP="0034722A">
      <w:pPr>
        <w:numPr>
          <w:ilvl w:val="1"/>
          <w:numId w:val="33"/>
        </w:numPr>
        <w:spacing w:line="240" w:lineRule="atLeast"/>
        <w:ind w:left="0"/>
        <w:jc w:val="both"/>
      </w:pPr>
      <w:r w:rsidRPr="00757F4E">
        <w:t>Убедиться, что все детали установлены правильно и надежно.</w:t>
      </w:r>
    </w:p>
    <w:p w:rsidR="00757F4E" w:rsidRPr="00757F4E" w:rsidRDefault="00757F4E" w:rsidP="0034722A">
      <w:pPr>
        <w:numPr>
          <w:ilvl w:val="1"/>
          <w:numId w:val="33"/>
        </w:numPr>
        <w:spacing w:line="240" w:lineRule="atLeast"/>
        <w:ind w:left="0"/>
        <w:jc w:val="both"/>
      </w:pPr>
      <w:r w:rsidRPr="00757F4E">
        <w:t>Сделать несколько пробных прогазовок на холостом ходу, наблюдая за равномерностью движения цепи.</w:t>
      </w:r>
    </w:p>
    <w:p w:rsidR="00757F4E" w:rsidRPr="00757F4E" w:rsidRDefault="00757F4E" w:rsidP="00757F4E">
      <w:pPr>
        <w:spacing w:line="240" w:lineRule="atLeast"/>
        <w:jc w:val="both"/>
        <w:outlineLvl w:val="3"/>
        <w:rPr>
          <w:b/>
          <w:bCs/>
        </w:rPr>
      </w:pPr>
      <w:r w:rsidRPr="00757F4E">
        <w:rPr>
          <w:b/>
          <w:bCs/>
        </w:rPr>
        <w:t>4. Задание для выполнения</w:t>
      </w:r>
    </w:p>
    <w:p w:rsidR="00757F4E" w:rsidRPr="00757F4E" w:rsidRDefault="00757F4E" w:rsidP="00757F4E">
      <w:pPr>
        <w:spacing w:line="240" w:lineRule="atLeast"/>
        <w:jc w:val="both"/>
      </w:pPr>
      <w:r w:rsidRPr="00757F4E">
        <w:rPr>
          <w:b/>
          <w:bCs/>
        </w:rPr>
        <w:t>Задание: "Техническое обслуживание харвестера — проверка уровня гидравлического масла"</w:t>
      </w:r>
    </w:p>
    <w:p w:rsidR="00757F4E" w:rsidRPr="00757F4E" w:rsidRDefault="00757F4E" w:rsidP="00757F4E">
      <w:pPr>
        <w:spacing w:line="240" w:lineRule="atLeast"/>
        <w:jc w:val="both"/>
      </w:pPr>
      <w:r w:rsidRPr="00757F4E">
        <w:t>Представьте, что вы оператор/слесарь, которому необходимо выполнить проверку уровня гидравлического масла в гидробаке харвестерной головки.</w:t>
      </w:r>
    </w:p>
    <w:p w:rsidR="00757F4E" w:rsidRPr="00757F4E" w:rsidRDefault="00757F4E" w:rsidP="0034722A">
      <w:pPr>
        <w:numPr>
          <w:ilvl w:val="0"/>
          <w:numId w:val="34"/>
        </w:numPr>
        <w:spacing w:line="240" w:lineRule="atLeast"/>
        <w:ind w:left="0"/>
        <w:jc w:val="both"/>
      </w:pPr>
      <w:r w:rsidRPr="00757F4E">
        <w:t>Опишите пошаговый алгоритм ваших действий по обеспечению безопасности перед началом работ.</w:t>
      </w:r>
    </w:p>
    <w:p w:rsidR="00757F4E" w:rsidRPr="00757F4E" w:rsidRDefault="00757F4E" w:rsidP="0034722A">
      <w:pPr>
        <w:numPr>
          <w:ilvl w:val="0"/>
          <w:numId w:val="34"/>
        </w:numPr>
        <w:spacing w:line="240" w:lineRule="atLeast"/>
        <w:ind w:left="0"/>
        <w:jc w:val="both"/>
      </w:pPr>
      <w:r w:rsidRPr="00757F4E">
        <w:t>Перечислите минимум три вида СИЗ, которые вы обязаны использовать при выполнении этой операции, и объясните, почему каждый из них необходим.</w:t>
      </w:r>
    </w:p>
    <w:p w:rsidR="00757F4E" w:rsidRPr="00757F4E" w:rsidRDefault="00757F4E" w:rsidP="0034722A">
      <w:pPr>
        <w:numPr>
          <w:ilvl w:val="0"/>
          <w:numId w:val="34"/>
        </w:numPr>
        <w:spacing w:line="240" w:lineRule="atLeast"/>
        <w:ind w:left="0"/>
        <w:jc w:val="both"/>
      </w:pPr>
      <w:r w:rsidRPr="00757F4E">
        <w:t>Объясните, какую опасность представляет собой работа с гидравлической системой высокого давления и какой основной принцип безопасности нужно соблюдать при этом.</w:t>
      </w:r>
    </w:p>
    <w:p w:rsidR="00757F4E" w:rsidRDefault="00757F4E" w:rsidP="00400692">
      <w:pPr>
        <w:shd w:val="clear" w:color="auto" w:fill="FFFFFF"/>
        <w:tabs>
          <w:tab w:val="left" w:pos="370"/>
          <w:tab w:val="left" w:pos="5770"/>
          <w:tab w:val="left" w:pos="5827"/>
        </w:tabs>
        <w:spacing w:before="230" w:line="226" w:lineRule="exact"/>
        <w:ind w:left="-426" w:right="1920"/>
        <w:jc w:val="both"/>
        <w:rPr>
          <w:b/>
        </w:rPr>
      </w:pPr>
    </w:p>
    <w:p w:rsidR="00757F4E" w:rsidRDefault="00757F4E" w:rsidP="00757F4E">
      <w:pPr>
        <w:shd w:val="clear" w:color="auto" w:fill="FFFFFF"/>
        <w:tabs>
          <w:tab w:val="left" w:pos="5199"/>
        </w:tabs>
        <w:spacing w:before="230" w:line="226" w:lineRule="exact"/>
        <w:ind w:right="-1"/>
        <w:jc w:val="center"/>
        <w:rPr>
          <w:b/>
        </w:rPr>
      </w:pPr>
      <w:r w:rsidRPr="00757F4E">
        <w:rPr>
          <w:b/>
        </w:rPr>
        <w:t>Практическая работа №</w:t>
      </w:r>
      <w:r>
        <w:rPr>
          <w:b/>
        </w:rPr>
        <w:t>9</w:t>
      </w:r>
      <w:r w:rsidRPr="00757F4E">
        <w:t xml:space="preserve"> </w:t>
      </w:r>
      <w:r w:rsidRPr="00757F4E">
        <w:rPr>
          <w:b/>
        </w:rPr>
        <w:t>«Права и гарантии работников в сфере лесного хозяйства: охрана труда, оплата и социальная защита»</w:t>
      </w:r>
    </w:p>
    <w:p w:rsidR="00757F4E" w:rsidRPr="00757F4E" w:rsidRDefault="00757F4E" w:rsidP="00757F4E">
      <w:pPr>
        <w:spacing w:line="240" w:lineRule="atLeast"/>
        <w:jc w:val="both"/>
        <w:outlineLvl w:val="3"/>
        <w:rPr>
          <w:b/>
          <w:bCs/>
        </w:rPr>
      </w:pPr>
      <w:r w:rsidRPr="00757F4E">
        <w:rPr>
          <w:b/>
          <w:bCs/>
        </w:rPr>
        <w:t>1. Цели и задачи работы</w:t>
      </w:r>
    </w:p>
    <w:p w:rsidR="00757F4E" w:rsidRPr="00757F4E" w:rsidRDefault="00757F4E" w:rsidP="00757F4E">
      <w:pPr>
        <w:spacing w:line="240" w:lineRule="atLeast"/>
        <w:jc w:val="both"/>
      </w:pPr>
      <w:r w:rsidRPr="00757F4E">
        <w:rPr>
          <w:b/>
          <w:bCs/>
        </w:rPr>
        <w:t>Цель:</w:t>
      </w:r>
      <w:r w:rsidRPr="00757F4E">
        <w:t xml:space="preserve"> Изучить основные права и социальные гарантии, предоставляемые работникам лесной отрасли, с акцентом на специфику охраны труда, оплаты и социальной защиты в условиях повышенной опасности.</w:t>
      </w:r>
    </w:p>
    <w:p w:rsidR="00757F4E" w:rsidRPr="00757F4E" w:rsidRDefault="00757F4E" w:rsidP="00757F4E">
      <w:pPr>
        <w:spacing w:line="240" w:lineRule="atLeast"/>
        <w:jc w:val="both"/>
      </w:pPr>
      <w:r w:rsidRPr="00757F4E">
        <w:rPr>
          <w:b/>
          <w:bCs/>
        </w:rPr>
        <w:t>Задачи:</w:t>
      </w:r>
    </w:p>
    <w:p w:rsidR="00757F4E" w:rsidRPr="00757F4E" w:rsidRDefault="00757F4E" w:rsidP="0034722A">
      <w:pPr>
        <w:numPr>
          <w:ilvl w:val="0"/>
          <w:numId w:val="35"/>
        </w:numPr>
        <w:spacing w:line="240" w:lineRule="atLeast"/>
        <w:ind w:left="0"/>
        <w:jc w:val="both"/>
      </w:pPr>
      <w:r w:rsidRPr="00757F4E">
        <w:t>Проанализировать ключевые положения Трудового кодекса РФ, касающиеся прав работника.</w:t>
      </w:r>
    </w:p>
    <w:p w:rsidR="00757F4E" w:rsidRPr="00757F4E" w:rsidRDefault="00757F4E" w:rsidP="0034722A">
      <w:pPr>
        <w:numPr>
          <w:ilvl w:val="0"/>
          <w:numId w:val="35"/>
        </w:numPr>
        <w:spacing w:line="240" w:lineRule="atLeast"/>
        <w:ind w:left="0"/>
        <w:jc w:val="both"/>
      </w:pPr>
      <w:r w:rsidRPr="00757F4E">
        <w:t>Выявить особенности регулирования труда в лесной отрасли (сезонность, вредные условия).</w:t>
      </w:r>
    </w:p>
    <w:p w:rsidR="00757F4E" w:rsidRPr="00757F4E" w:rsidRDefault="00757F4E" w:rsidP="0034722A">
      <w:pPr>
        <w:numPr>
          <w:ilvl w:val="0"/>
          <w:numId w:val="35"/>
        </w:numPr>
        <w:spacing w:line="240" w:lineRule="atLeast"/>
        <w:ind w:left="0"/>
        <w:jc w:val="both"/>
      </w:pPr>
      <w:r w:rsidRPr="00757F4E">
        <w:t>Рассмотреть систему гарантий в области охраны труда, включая обязательное страхование.</w:t>
      </w:r>
    </w:p>
    <w:p w:rsidR="00757F4E" w:rsidRPr="00757F4E" w:rsidRDefault="00757F4E" w:rsidP="0034722A">
      <w:pPr>
        <w:numPr>
          <w:ilvl w:val="0"/>
          <w:numId w:val="35"/>
        </w:numPr>
        <w:spacing w:line="240" w:lineRule="atLeast"/>
        <w:ind w:left="0"/>
        <w:jc w:val="both"/>
      </w:pPr>
      <w:r w:rsidRPr="00757F4E">
        <w:lastRenderedPageBreak/>
        <w:t>Ознакомиться с особенностями оплаты труда и предоставления компенсаций за работу во вредных и опасных условиях.</w:t>
      </w:r>
    </w:p>
    <w:p w:rsidR="00757F4E" w:rsidRPr="00757F4E" w:rsidRDefault="00757F4E" w:rsidP="00757F4E">
      <w:pPr>
        <w:spacing w:line="240" w:lineRule="atLeast"/>
        <w:jc w:val="both"/>
        <w:outlineLvl w:val="3"/>
        <w:rPr>
          <w:b/>
          <w:bCs/>
        </w:rPr>
      </w:pPr>
      <w:r w:rsidRPr="00757F4E">
        <w:rPr>
          <w:b/>
          <w:bCs/>
        </w:rPr>
        <w:t>2. Краткая теория</w:t>
      </w:r>
    </w:p>
    <w:p w:rsidR="00757F4E" w:rsidRPr="00757F4E" w:rsidRDefault="00757F4E" w:rsidP="00757F4E">
      <w:pPr>
        <w:spacing w:line="240" w:lineRule="atLeast"/>
        <w:jc w:val="both"/>
      </w:pPr>
      <w:r w:rsidRPr="00757F4E">
        <w:t>Трудовые отношения в лесном хозяйстве регулируются общими нормами Трудового кодекса РФ (ТК РФ) и отраслевыми соглашениями. Работа в этой сфере часто связана с воздействием неблагоприятных производственных факторов, что обуславливает наличие дополнительных гарантий для работников.</w:t>
      </w:r>
    </w:p>
    <w:p w:rsidR="00757F4E" w:rsidRPr="00757F4E" w:rsidRDefault="00757F4E" w:rsidP="00757F4E">
      <w:pPr>
        <w:spacing w:line="240" w:lineRule="atLeast"/>
        <w:jc w:val="both"/>
      </w:pPr>
      <w:r w:rsidRPr="00757F4E">
        <w:rPr>
          <w:b/>
          <w:bCs/>
        </w:rPr>
        <w:t>Ключевые права и гарантии:</w:t>
      </w:r>
    </w:p>
    <w:p w:rsidR="00757F4E" w:rsidRPr="00757F4E" w:rsidRDefault="00757F4E" w:rsidP="0034722A">
      <w:pPr>
        <w:numPr>
          <w:ilvl w:val="0"/>
          <w:numId w:val="36"/>
        </w:numPr>
        <w:spacing w:line="240" w:lineRule="atLeast"/>
        <w:ind w:left="0"/>
        <w:jc w:val="both"/>
      </w:pPr>
      <w:r w:rsidRPr="00757F4E">
        <w:rPr>
          <w:b/>
          <w:bCs/>
        </w:rPr>
        <w:t>Право на справедливые условия труда (ст. 21 ТК РФ):</w:t>
      </w:r>
      <w:r w:rsidRPr="00757F4E">
        <w:t xml:space="preserve"> Каждый работник имеет право на рабочее место, соответствующее государственным нормативным требованиям охраны труда, а также на полную и достоверную информацию об этих требованиях.</w:t>
      </w:r>
    </w:p>
    <w:p w:rsidR="00757F4E" w:rsidRPr="00757F4E" w:rsidRDefault="00757F4E" w:rsidP="0034722A">
      <w:pPr>
        <w:numPr>
          <w:ilvl w:val="0"/>
          <w:numId w:val="36"/>
        </w:numPr>
        <w:spacing w:line="240" w:lineRule="atLeast"/>
        <w:ind w:left="0"/>
        <w:jc w:val="both"/>
      </w:pPr>
      <w:r w:rsidRPr="00757F4E">
        <w:rPr>
          <w:b/>
          <w:bCs/>
        </w:rPr>
        <w:t>Охрана труда:</w:t>
      </w:r>
    </w:p>
    <w:p w:rsidR="00757F4E" w:rsidRPr="00757F4E" w:rsidRDefault="00757F4E" w:rsidP="0034722A">
      <w:pPr>
        <w:numPr>
          <w:ilvl w:val="1"/>
          <w:numId w:val="36"/>
        </w:numPr>
        <w:spacing w:line="240" w:lineRule="atLeast"/>
        <w:ind w:left="0"/>
        <w:jc w:val="both"/>
      </w:pPr>
      <w:r w:rsidRPr="00757F4E">
        <w:rPr>
          <w:b/>
          <w:bCs/>
        </w:rPr>
        <w:t>Обязательные медицинские осмотры:</w:t>
      </w:r>
      <w:r w:rsidRPr="00757F4E">
        <w:t xml:space="preserve"> Работники, занятые на работах с вредными и (или) опасными условиями труда (лесозаготовка, деревообработка), проходят обязательные предварительные и периодические медосмотры за счет работодателя.</w:t>
      </w:r>
    </w:p>
    <w:p w:rsidR="00757F4E" w:rsidRPr="00757F4E" w:rsidRDefault="00757F4E" w:rsidP="0034722A">
      <w:pPr>
        <w:numPr>
          <w:ilvl w:val="1"/>
          <w:numId w:val="36"/>
        </w:numPr>
        <w:spacing w:line="240" w:lineRule="atLeast"/>
        <w:ind w:left="0"/>
        <w:jc w:val="both"/>
      </w:pPr>
      <w:r w:rsidRPr="00757F4E">
        <w:rPr>
          <w:b/>
          <w:bCs/>
        </w:rPr>
        <w:t>Выдача СИЗ:</w:t>
      </w:r>
      <w:r w:rsidRPr="00757F4E">
        <w:t xml:space="preserve"> Работодатель обязан бесплатно выдавать сертифицированные средства индивидуальной защиты (спецодежду, спецобувь, каски, очки, перчатки).</w:t>
      </w:r>
    </w:p>
    <w:p w:rsidR="00757F4E" w:rsidRPr="00757F4E" w:rsidRDefault="00757F4E" w:rsidP="0034722A">
      <w:pPr>
        <w:numPr>
          <w:ilvl w:val="1"/>
          <w:numId w:val="36"/>
        </w:numPr>
        <w:spacing w:line="240" w:lineRule="atLeast"/>
        <w:ind w:left="0"/>
        <w:jc w:val="both"/>
      </w:pPr>
      <w:r w:rsidRPr="00757F4E">
        <w:rPr>
          <w:b/>
          <w:bCs/>
        </w:rPr>
        <w:t>Страхование от несчастных случаев:</w:t>
      </w:r>
      <w:r w:rsidRPr="00757F4E">
        <w:t xml:space="preserve"> Все работники подлежат обязательному социальному страхованию от несчастных случаев на производстве и профессиональных заболеваний. Взносы полностью платит работодатель.</w:t>
      </w:r>
    </w:p>
    <w:p w:rsidR="00757F4E" w:rsidRPr="00757F4E" w:rsidRDefault="00757F4E" w:rsidP="0034722A">
      <w:pPr>
        <w:numPr>
          <w:ilvl w:val="0"/>
          <w:numId w:val="36"/>
        </w:numPr>
        <w:spacing w:line="240" w:lineRule="atLeast"/>
        <w:ind w:left="0"/>
        <w:jc w:val="both"/>
      </w:pPr>
      <w:r w:rsidRPr="00757F4E">
        <w:rPr>
          <w:b/>
          <w:bCs/>
        </w:rPr>
        <w:t>Оплата труда и компенсации:</w:t>
      </w:r>
    </w:p>
    <w:p w:rsidR="00757F4E" w:rsidRPr="00757F4E" w:rsidRDefault="00757F4E" w:rsidP="0034722A">
      <w:pPr>
        <w:numPr>
          <w:ilvl w:val="1"/>
          <w:numId w:val="36"/>
        </w:numPr>
        <w:spacing w:line="240" w:lineRule="atLeast"/>
        <w:ind w:left="0"/>
        <w:jc w:val="both"/>
      </w:pPr>
      <w:r w:rsidRPr="00757F4E">
        <w:rPr>
          <w:b/>
          <w:bCs/>
        </w:rPr>
        <w:t>Повышенная оплата:</w:t>
      </w:r>
      <w:r w:rsidRPr="00757F4E">
        <w:t xml:space="preserve"> Работа во вредных и опасных условиях оплачивается в повышенном размере (не менее 4% оклада по сравнению с нормальными условиями).</w:t>
      </w:r>
    </w:p>
    <w:p w:rsidR="00757F4E" w:rsidRPr="00757F4E" w:rsidRDefault="00757F4E" w:rsidP="0034722A">
      <w:pPr>
        <w:numPr>
          <w:ilvl w:val="1"/>
          <w:numId w:val="36"/>
        </w:numPr>
        <w:spacing w:line="240" w:lineRule="atLeast"/>
        <w:ind w:left="0"/>
        <w:jc w:val="both"/>
      </w:pPr>
      <w:r w:rsidRPr="00757F4E">
        <w:rPr>
          <w:b/>
          <w:bCs/>
        </w:rPr>
        <w:t>Компенсация за тяжелые работы:</w:t>
      </w:r>
      <w:r w:rsidRPr="00757F4E">
        <w:t xml:space="preserve"> Могут устанавливаться доплаты за интенсивность труда.</w:t>
      </w:r>
    </w:p>
    <w:p w:rsidR="00757F4E" w:rsidRPr="00757F4E" w:rsidRDefault="00757F4E" w:rsidP="0034722A">
      <w:pPr>
        <w:numPr>
          <w:ilvl w:val="1"/>
          <w:numId w:val="36"/>
        </w:numPr>
        <w:spacing w:line="240" w:lineRule="atLeast"/>
        <w:ind w:left="0"/>
        <w:jc w:val="both"/>
      </w:pPr>
      <w:r w:rsidRPr="00757F4E">
        <w:rPr>
          <w:b/>
          <w:bCs/>
        </w:rPr>
        <w:t>Сверхурочная работа и работа в выходные:</w:t>
      </w:r>
      <w:r w:rsidRPr="00757F4E">
        <w:t xml:space="preserve"> Оплачивается в повышенном размере (первые два часа — не менее чем в полуторном, последующие — не менее чем в двойном).</w:t>
      </w:r>
    </w:p>
    <w:p w:rsidR="00757F4E" w:rsidRPr="00757F4E" w:rsidRDefault="00757F4E" w:rsidP="0034722A">
      <w:pPr>
        <w:numPr>
          <w:ilvl w:val="1"/>
          <w:numId w:val="36"/>
        </w:numPr>
        <w:spacing w:line="240" w:lineRule="atLeast"/>
        <w:ind w:left="0"/>
        <w:jc w:val="both"/>
      </w:pPr>
      <w:r w:rsidRPr="00757F4E">
        <w:rPr>
          <w:b/>
          <w:bCs/>
        </w:rPr>
        <w:t>Особенности сезонных работ:</w:t>
      </w:r>
      <w:r w:rsidRPr="00757F4E">
        <w:t xml:space="preserve"> В лесном хозяйстве распространены сезонные работы. С работниками заключаются срочные трудовые договоры. При этом им предоставляются оплачиваемые отпуска или выплачивается компенсация при увольнении из расчета два рабочих дня за каждый месяц работы.</w:t>
      </w:r>
    </w:p>
    <w:p w:rsidR="00757F4E" w:rsidRPr="00757F4E" w:rsidRDefault="00757F4E" w:rsidP="0034722A">
      <w:pPr>
        <w:numPr>
          <w:ilvl w:val="0"/>
          <w:numId w:val="36"/>
        </w:numPr>
        <w:spacing w:line="240" w:lineRule="atLeast"/>
        <w:ind w:left="0"/>
        <w:jc w:val="both"/>
      </w:pPr>
      <w:r w:rsidRPr="00757F4E">
        <w:rPr>
          <w:b/>
          <w:bCs/>
        </w:rPr>
        <w:t>Социальная защита:</w:t>
      </w:r>
    </w:p>
    <w:p w:rsidR="00757F4E" w:rsidRPr="00757F4E" w:rsidRDefault="00757F4E" w:rsidP="0034722A">
      <w:pPr>
        <w:numPr>
          <w:ilvl w:val="1"/>
          <w:numId w:val="36"/>
        </w:numPr>
        <w:spacing w:line="240" w:lineRule="atLeast"/>
        <w:ind w:left="0"/>
        <w:jc w:val="both"/>
      </w:pPr>
      <w:r w:rsidRPr="00757F4E">
        <w:rPr>
          <w:b/>
          <w:bCs/>
        </w:rPr>
        <w:t>Дополнительный отпуск:</w:t>
      </w:r>
      <w:r w:rsidRPr="00757F4E">
        <w:t xml:space="preserve"> Работникам, занятым во вредных и/или опасных условиях, предоставляется ежегодный дополнительный оплачиваемый отпуск (минимум 7 календарных дней).</w:t>
      </w:r>
    </w:p>
    <w:p w:rsidR="00757F4E" w:rsidRPr="00757F4E" w:rsidRDefault="00757F4E" w:rsidP="0034722A">
      <w:pPr>
        <w:numPr>
          <w:ilvl w:val="1"/>
          <w:numId w:val="36"/>
        </w:numPr>
        <w:spacing w:line="240" w:lineRule="atLeast"/>
        <w:ind w:left="0"/>
        <w:jc w:val="both"/>
      </w:pPr>
      <w:r w:rsidRPr="00757F4E">
        <w:rPr>
          <w:b/>
          <w:bCs/>
        </w:rPr>
        <w:t>Гарантии при несчастном случае:</w:t>
      </w:r>
      <w:r w:rsidRPr="00757F4E">
        <w:t xml:space="preserve"> Выплата пособия по временной нетрудоспособности в размере 100% среднего заработка; единовременные и ежемесячные страховые выплаты; оплата расходов на реабилитацию.</w:t>
      </w:r>
    </w:p>
    <w:p w:rsidR="00757F4E" w:rsidRPr="00757F4E" w:rsidRDefault="00757F4E" w:rsidP="00757F4E">
      <w:pPr>
        <w:spacing w:line="240" w:lineRule="atLeast"/>
        <w:jc w:val="both"/>
        <w:outlineLvl w:val="3"/>
        <w:rPr>
          <w:b/>
          <w:bCs/>
        </w:rPr>
      </w:pPr>
      <w:r w:rsidRPr="00757F4E">
        <w:rPr>
          <w:b/>
          <w:bCs/>
        </w:rPr>
        <w:t>3. Эталон выполнения</w:t>
      </w:r>
    </w:p>
    <w:p w:rsidR="00757F4E" w:rsidRPr="00757F4E" w:rsidRDefault="00757F4E" w:rsidP="00757F4E">
      <w:pPr>
        <w:spacing w:line="240" w:lineRule="atLeast"/>
        <w:jc w:val="both"/>
      </w:pPr>
      <w:r w:rsidRPr="00757F4E">
        <w:t>Рассмотрим эталонный разбор конкретной ситуации.</w:t>
      </w:r>
    </w:p>
    <w:p w:rsidR="00757F4E" w:rsidRPr="00757F4E" w:rsidRDefault="00757F4E" w:rsidP="00757F4E">
      <w:pPr>
        <w:spacing w:line="240" w:lineRule="atLeast"/>
        <w:jc w:val="both"/>
      </w:pPr>
      <w:r w:rsidRPr="00757F4E">
        <w:rPr>
          <w:b/>
          <w:bCs/>
        </w:rPr>
        <w:t>Сценарий:</w:t>
      </w:r>
      <w:r w:rsidRPr="00757F4E">
        <w:t xml:space="preserve"> Лесоруб Петров П.П., работающий вальщиком леса, получил производственную травму (перелом ноги) при падении дерева. Он находился на больничном 60 дней. Его средний дневной заработок составляет 3500 рублей. За время работы он получал "надбавку за вредность" в размере 15% от оклада.</w:t>
      </w:r>
    </w:p>
    <w:p w:rsidR="00757F4E" w:rsidRPr="00757F4E" w:rsidRDefault="00757F4E" w:rsidP="00757F4E">
      <w:pPr>
        <w:spacing w:line="240" w:lineRule="atLeast"/>
        <w:jc w:val="both"/>
      </w:pPr>
      <w:r w:rsidRPr="00757F4E">
        <w:rPr>
          <w:b/>
          <w:bCs/>
        </w:rPr>
        <w:t>Эталон: Расчет и анализ выплат</w:t>
      </w:r>
    </w:p>
    <w:p w:rsidR="00757F4E" w:rsidRPr="00757F4E" w:rsidRDefault="00757F4E" w:rsidP="0034722A">
      <w:pPr>
        <w:numPr>
          <w:ilvl w:val="0"/>
          <w:numId w:val="37"/>
        </w:numPr>
        <w:spacing w:line="240" w:lineRule="atLeast"/>
        <w:ind w:left="0"/>
        <w:jc w:val="both"/>
      </w:pPr>
      <w:r w:rsidRPr="00757F4E">
        <w:rPr>
          <w:b/>
          <w:bCs/>
        </w:rPr>
        <w:t>Пособие по временной нетрудоспособности ("больничный"):</w:t>
      </w:r>
      <w:r w:rsidRPr="00757F4E">
        <w:t xml:space="preserve"> Поскольку травма является производственной, пособие выплачивается в размере </w:t>
      </w:r>
      <w:r w:rsidRPr="00757F4E">
        <w:rPr>
          <w:b/>
          <w:bCs/>
        </w:rPr>
        <w:t>100%</w:t>
      </w:r>
      <w:r w:rsidRPr="00757F4E">
        <w:t xml:space="preserve"> среднего заработка, независимо от страхового стажа. </w:t>
      </w:r>
      <w:r w:rsidRPr="00757F4E">
        <w:rPr>
          <w:i/>
          <w:iCs/>
        </w:rPr>
        <w:t>Расчет:</w:t>
      </w:r>
      <w:r w:rsidRPr="00757F4E">
        <w:t xml:space="preserve"> 60 дней * 3500 руб./день = </w:t>
      </w:r>
      <w:r w:rsidRPr="00757F4E">
        <w:rPr>
          <w:b/>
          <w:bCs/>
        </w:rPr>
        <w:t>210 000 рублей</w:t>
      </w:r>
      <w:r w:rsidRPr="00757F4E">
        <w:t>.</w:t>
      </w:r>
    </w:p>
    <w:p w:rsidR="00757F4E" w:rsidRPr="00757F4E" w:rsidRDefault="00757F4E" w:rsidP="0034722A">
      <w:pPr>
        <w:numPr>
          <w:ilvl w:val="0"/>
          <w:numId w:val="37"/>
        </w:numPr>
        <w:spacing w:line="240" w:lineRule="atLeast"/>
        <w:ind w:left="0"/>
        <w:jc w:val="both"/>
      </w:pPr>
      <w:r w:rsidRPr="00757F4E">
        <w:rPr>
          <w:b/>
          <w:bCs/>
        </w:rPr>
        <w:t>Единовременная страховая выплата:</w:t>
      </w:r>
      <w:r w:rsidRPr="00757F4E">
        <w:t xml:space="preserve"> Ее размер зависит от степени утраты профессиональной трудоспособности (определяется МСЭ). Например, если установлена </w:t>
      </w:r>
      <w:r w:rsidRPr="00757F4E">
        <w:lastRenderedPageBreak/>
        <w:t>утрата 30%, то исходя из установленных на год сумм, будет произведена соответствующая выплата.</w:t>
      </w:r>
    </w:p>
    <w:p w:rsidR="00757F4E" w:rsidRPr="00757F4E" w:rsidRDefault="00757F4E" w:rsidP="0034722A">
      <w:pPr>
        <w:numPr>
          <w:ilvl w:val="0"/>
          <w:numId w:val="37"/>
        </w:numPr>
        <w:spacing w:line="240" w:lineRule="atLeast"/>
        <w:ind w:left="0"/>
        <w:jc w:val="both"/>
      </w:pPr>
      <w:r w:rsidRPr="00757F4E">
        <w:rPr>
          <w:b/>
          <w:bCs/>
        </w:rPr>
        <w:t>Анализ надбавки за вредность:</w:t>
      </w:r>
      <w:r w:rsidRPr="00757F4E">
        <w:t xml:space="preserve"> Надбавка в 15% может быть недостаточной. Согласно статье 147 ТК РФ, минимальный размер повышения оплаты труда составляет 4%. Фактический размер устанавливается работодателем с учетом мнения профсоюза. Если по результатам СОУТ (специальной оценки условий труда) класс вредности подтвержден как высокий, надбавка в 15% является законной, но может быть пересмотрена в коллективном договоре.</w:t>
      </w:r>
    </w:p>
    <w:p w:rsidR="00757F4E" w:rsidRPr="00757F4E" w:rsidRDefault="00757F4E" w:rsidP="00757F4E">
      <w:pPr>
        <w:spacing w:line="240" w:lineRule="atLeast"/>
        <w:jc w:val="both"/>
      </w:pPr>
      <w:r w:rsidRPr="00757F4E">
        <w:rPr>
          <w:b/>
          <w:bCs/>
        </w:rPr>
        <w:t>Вывод эталона:</w:t>
      </w:r>
      <w:r w:rsidRPr="00757F4E">
        <w:t xml:space="preserve"> Работник имеет полное право на получение пособия по временной нетрудоспособности в размере 100% среднего заработка за весь период болезни. Кроме того, ему положены дальнейшие страховые выплаты от Социального фонда России.</w:t>
      </w:r>
    </w:p>
    <w:p w:rsidR="00757F4E" w:rsidRPr="00757F4E" w:rsidRDefault="00757F4E" w:rsidP="00757F4E">
      <w:pPr>
        <w:spacing w:line="240" w:lineRule="atLeast"/>
        <w:jc w:val="both"/>
        <w:outlineLvl w:val="3"/>
        <w:rPr>
          <w:b/>
          <w:bCs/>
        </w:rPr>
      </w:pPr>
      <w:r w:rsidRPr="00757F4E">
        <w:rPr>
          <w:b/>
          <w:bCs/>
        </w:rPr>
        <w:t>4. Задание для выполнения</w:t>
      </w:r>
    </w:p>
    <w:p w:rsidR="00757F4E" w:rsidRPr="00757F4E" w:rsidRDefault="00757F4E" w:rsidP="00757F4E">
      <w:pPr>
        <w:spacing w:line="240" w:lineRule="atLeast"/>
        <w:jc w:val="both"/>
      </w:pPr>
      <w:r w:rsidRPr="00757F4E">
        <w:rPr>
          <w:b/>
          <w:bCs/>
        </w:rPr>
        <w:t>Задание: Анализ трудовых отношений</w:t>
      </w:r>
    </w:p>
    <w:p w:rsidR="00757F4E" w:rsidRPr="00757F4E" w:rsidRDefault="00757F4E" w:rsidP="00757F4E">
      <w:pPr>
        <w:spacing w:line="240" w:lineRule="atLeast"/>
        <w:jc w:val="both"/>
      </w:pPr>
      <w:r w:rsidRPr="00757F4E">
        <w:t>Представьте, что вы специалист по кадрам в лесхозе. К вам обратился рабочий, принятый на сезонную работу по заготовке древесины (срок договора - 6 месяцев), со следующими вопросами:</w:t>
      </w:r>
    </w:p>
    <w:p w:rsidR="00757F4E" w:rsidRPr="00757F4E" w:rsidRDefault="00757F4E" w:rsidP="0034722A">
      <w:pPr>
        <w:numPr>
          <w:ilvl w:val="0"/>
          <w:numId w:val="38"/>
        </w:numPr>
        <w:spacing w:line="240" w:lineRule="atLeast"/>
        <w:ind w:left="0"/>
        <w:jc w:val="both"/>
      </w:pPr>
      <w:r w:rsidRPr="00757F4E">
        <w:rPr>
          <w:b/>
          <w:bCs/>
        </w:rPr>
        <w:t>Вопрос рабочего:</w:t>
      </w:r>
      <w:r w:rsidRPr="00757F4E">
        <w:t xml:space="preserve"> «Я проработал 4 месяца и решил уволиться по собственному желанию. Положена ли мне какая-либо компенсация за неиспользованный отпуск?»</w:t>
      </w:r>
    </w:p>
    <w:p w:rsidR="00757F4E" w:rsidRPr="00757F4E" w:rsidRDefault="00757F4E" w:rsidP="0034722A">
      <w:pPr>
        <w:numPr>
          <w:ilvl w:val="0"/>
          <w:numId w:val="38"/>
        </w:numPr>
        <w:spacing w:line="240" w:lineRule="atLeast"/>
        <w:ind w:left="0"/>
        <w:jc w:val="both"/>
      </w:pPr>
      <w:r w:rsidRPr="00757F4E">
        <w:rPr>
          <w:b/>
          <w:bCs/>
        </w:rPr>
        <w:t>Вопрос рабочего:</w:t>
      </w:r>
      <w:r w:rsidRPr="00757F4E">
        <w:t xml:space="preserve"> «Мне говорят, что я должен сам купить себе новые рабочие ботинки, так как старые порвались. Законно ли это требование?»</w:t>
      </w:r>
    </w:p>
    <w:p w:rsidR="00757F4E" w:rsidRPr="00757F4E" w:rsidRDefault="00757F4E" w:rsidP="0034722A">
      <w:pPr>
        <w:numPr>
          <w:ilvl w:val="0"/>
          <w:numId w:val="38"/>
        </w:numPr>
        <w:spacing w:line="240" w:lineRule="atLeast"/>
        <w:ind w:left="0"/>
        <w:jc w:val="both"/>
      </w:pPr>
      <w:r w:rsidRPr="00757F4E">
        <w:rPr>
          <w:b/>
          <w:bCs/>
        </w:rPr>
        <w:t>Вопрос рабочего:</w:t>
      </w:r>
      <w:r w:rsidRPr="00757F4E">
        <w:t xml:space="preserve"> «За мою работу обещали платить надбавку за вредность, но в расчетном листке ее нет. Обязан ли работодатель ее платить, если моя работа действительно тяжелая и опасная?»</w:t>
      </w:r>
    </w:p>
    <w:p w:rsidR="00757F4E" w:rsidRPr="00757F4E" w:rsidRDefault="00757F4E" w:rsidP="00757F4E">
      <w:pPr>
        <w:spacing w:line="240" w:lineRule="atLeast"/>
        <w:jc w:val="both"/>
      </w:pPr>
      <w:r w:rsidRPr="00757F4E">
        <w:rPr>
          <w:b/>
          <w:bCs/>
        </w:rPr>
        <w:t>Требуется:</w:t>
      </w:r>
      <w:r w:rsidRPr="00757F4E">
        <w:t xml:space="preserve"> Для каждого вопроса дайте письменный ответ рабочему, ссылаясь на соответствующие нормы трудового законодательства (укажите номера статей ТК РФ).</w:t>
      </w:r>
    </w:p>
    <w:p w:rsidR="00757F4E" w:rsidRPr="007D7D9C" w:rsidRDefault="00757F4E" w:rsidP="00757F4E">
      <w:pPr>
        <w:shd w:val="clear" w:color="auto" w:fill="FFFFFF"/>
        <w:tabs>
          <w:tab w:val="left" w:pos="370"/>
          <w:tab w:val="left" w:pos="5770"/>
          <w:tab w:val="left" w:pos="5827"/>
        </w:tabs>
        <w:spacing w:before="230" w:line="226" w:lineRule="exact"/>
        <w:ind w:right="-1"/>
        <w:jc w:val="center"/>
        <w:rPr>
          <w:b/>
        </w:rPr>
      </w:pPr>
    </w:p>
    <w:p w:rsidR="00757F4E" w:rsidRDefault="00757F4E" w:rsidP="00757F4E">
      <w:pPr>
        <w:shd w:val="clear" w:color="auto" w:fill="FFFFFF"/>
        <w:tabs>
          <w:tab w:val="left" w:pos="5199"/>
        </w:tabs>
        <w:spacing w:before="230" w:line="226" w:lineRule="exact"/>
        <w:ind w:right="-1"/>
        <w:jc w:val="center"/>
        <w:rPr>
          <w:b/>
        </w:rPr>
      </w:pPr>
      <w:r w:rsidRPr="00757F4E">
        <w:rPr>
          <w:b/>
        </w:rPr>
        <w:t>Практическая работа №</w:t>
      </w:r>
      <w:r>
        <w:rPr>
          <w:b/>
        </w:rPr>
        <w:t>10</w:t>
      </w:r>
      <w:r w:rsidRPr="00757F4E">
        <w:t xml:space="preserve"> </w:t>
      </w:r>
      <w:r w:rsidRPr="00757F4E">
        <w:rPr>
          <w:b/>
        </w:rPr>
        <w:t>«Права, свободы и юридические гарантии граждан в сфере лесных отношений»</w:t>
      </w:r>
    </w:p>
    <w:p w:rsidR="00757F4E" w:rsidRPr="00757F4E" w:rsidRDefault="00757F4E" w:rsidP="00757F4E">
      <w:pPr>
        <w:spacing w:line="240" w:lineRule="atLeast"/>
        <w:jc w:val="both"/>
        <w:outlineLvl w:val="3"/>
        <w:rPr>
          <w:b/>
          <w:bCs/>
        </w:rPr>
      </w:pPr>
      <w:r w:rsidRPr="00757F4E">
        <w:rPr>
          <w:b/>
          <w:bCs/>
        </w:rPr>
        <w:t>1. Цели и задачи работы</w:t>
      </w:r>
    </w:p>
    <w:p w:rsidR="00757F4E" w:rsidRPr="00757F4E" w:rsidRDefault="00757F4E" w:rsidP="00757F4E">
      <w:pPr>
        <w:spacing w:line="240" w:lineRule="atLeast"/>
        <w:jc w:val="both"/>
      </w:pPr>
      <w:r w:rsidRPr="00757F4E">
        <w:rPr>
          <w:b/>
          <w:bCs/>
        </w:rPr>
        <w:t>Цель:</w:t>
      </w:r>
      <w:r w:rsidRPr="00757F4E">
        <w:t xml:space="preserve"> Изучить основные права, свободы и юридические гарантии граждан при взаимодействии с лесным фондом Российской Федерации на основе Лесного кодекса РФ.</w:t>
      </w:r>
    </w:p>
    <w:p w:rsidR="00757F4E" w:rsidRPr="00757F4E" w:rsidRDefault="00757F4E" w:rsidP="00757F4E">
      <w:pPr>
        <w:spacing w:line="240" w:lineRule="atLeast"/>
        <w:jc w:val="both"/>
      </w:pPr>
      <w:r w:rsidRPr="00757F4E">
        <w:rPr>
          <w:b/>
          <w:bCs/>
        </w:rPr>
        <w:t>Задачи:</w:t>
      </w:r>
    </w:p>
    <w:p w:rsidR="00757F4E" w:rsidRPr="00757F4E" w:rsidRDefault="00757F4E" w:rsidP="0034722A">
      <w:pPr>
        <w:numPr>
          <w:ilvl w:val="0"/>
          <w:numId w:val="39"/>
        </w:numPr>
        <w:spacing w:line="240" w:lineRule="atLeast"/>
        <w:ind w:left="0"/>
        <w:jc w:val="both"/>
      </w:pPr>
      <w:r w:rsidRPr="00757F4E">
        <w:t>Проанализировать конституционное право граждан на благоприятную окружающую среду и его реализацию в лесной сфере.</w:t>
      </w:r>
    </w:p>
    <w:p w:rsidR="00757F4E" w:rsidRPr="00757F4E" w:rsidRDefault="00757F4E" w:rsidP="0034722A">
      <w:pPr>
        <w:numPr>
          <w:ilvl w:val="0"/>
          <w:numId w:val="39"/>
        </w:numPr>
        <w:spacing w:line="240" w:lineRule="atLeast"/>
        <w:ind w:left="0"/>
        <w:jc w:val="both"/>
      </w:pPr>
      <w:r w:rsidRPr="00757F4E">
        <w:t>Классифицировать права граждан на использование лесов для собственных нужд (общедоступное пользование).</w:t>
      </w:r>
    </w:p>
    <w:p w:rsidR="00757F4E" w:rsidRPr="00757F4E" w:rsidRDefault="00757F4E" w:rsidP="0034722A">
      <w:pPr>
        <w:numPr>
          <w:ilvl w:val="0"/>
          <w:numId w:val="39"/>
        </w:numPr>
        <w:spacing w:line="240" w:lineRule="atLeast"/>
        <w:ind w:left="0"/>
        <w:jc w:val="both"/>
      </w:pPr>
      <w:r w:rsidRPr="00757F4E">
        <w:t>Рассмотреть механизмы общественного контроля за состоянием лесов и доступ к экологической информации.</w:t>
      </w:r>
    </w:p>
    <w:p w:rsidR="00757F4E" w:rsidRPr="00757F4E" w:rsidRDefault="00757F4E" w:rsidP="0034722A">
      <w:pPr>
        <w:numPr>
          <w:ilvl w:val="0"/>
          <w:numId w:val="39"/>
        </w:numPr>
        <w:spacing w:line="240" w:lineRule="atLeast"/>
        <w:ind w:left="0"/>
        <w:jc w:val="both"/>
      </w:pPr>
      <w:r w:rsidRPr="00757F4E">
        <w:t>Научиться применять правовые нормы для решения ситуационных задач, связанных с использованием ресурсов леса.</w:t>
      </w:r>
    </w:p>
    <w:p w:rsidR="00757F4E" w:rsidRPr="00757F4E" w:rsidRDefault="00757F4E" w:rsidP="00757F4E">
      <w:pPr>
        <w:spacing w:line="240" w:lineRule="atLeast"/>
        <w:jc w:val="both"/>
        <w:outlineLvl w:val="3"/>
        <w:rPr>
          <w:b/>
          <w:bCs/>
        </w:rPr>
      </w:pPr>
      <w:r w:rsidRPr="00757F4E">
        <w:rPr>
          <w:b/>
          <w:bCs/>
        </w:rPr>
        <w:t>2. Краткая теория</w:t>
      </w:r>
    </w:p>
    <w:p w:rsidR="00757F4E" w:rsidRPr="00757F4E" w:rsidRDefault="00757F4E" w:rsidP="00757F4E">
      <w:pPr>
        <w:spacing w:line="240" w:lineRule="atLeast"/>
        <w:jc w:val="both"/>
      </w:pPr>
      <w:r w:rsidRPr="00757F4E">
        <w:t xml:space="preserve">Лесные отношения в России регулируются прежде всего </w:t>
      </w:r>
      <w:r w:rsidRPr="00757F4E">
        <w:rPr>
          <w:b/>
          <w:bCs/>
        </w:rPr>
        <w:t>Лесным кодексом Российской Федерации</w:t>
      </w:r>
      <w:r w:rsidRPr="00757F4E">
        <w:t>. Он устанавливает баланс между коммерческим использованием лесов и обеспечением прав граждан.</w:t>
      </w:r>
    </w:p>
    <w:p w:rsidR="00757F4E" w:rsidRPr="00757F4E" w:rsidRDefault="00757F4E" w:rsidP="00757F4E">
      <w:pPr>
        <w:spacing w:line="240" w:lineRule="atLeast"/>
        <w:jc w:val="both"/>
      </w:pPr>
      <w:r w:rsidRPr="00757F4E">
        <w:rPr>
          <w:b/>
          <w:bCs/>
        </w:rPr>
        <w:t>Основные права и свободы граждан в сфере лесных отношений:</w:t>
      </w:r>
    </w:p>
    <w:p w:rsidR="00757F4E" w:rsidRPr="00757F4E" w:rsidRDefault="00757F4E" w:rsidP="0034722A">
      <w:pPr>
        <w:numPr>
          <w:ilvl w:val="0"/>
          <w:numId w:val="40"/>
        </w:numPr>
        <w:spacing w:line="240" w:lineRule="atLeast"/>
        <w:ind w:left="0"/>
        <w:jc w:val="both"/>
      </w:pPr>
      <w:r w:rsidRPr="00757F4E">
        <w:rPr>
          <w:b/>
          <w:bCs/>
        </w:rPr>
        <w:t>Право на доступ к природным ресурсам для личных нужд (ст. 11 ЛК РФ):</w:t>
      </w:r>
      <w:r w:rsidRPr="00757F4E">
        <w:t xml:space="preserve"> Это одно из ключевых прав. Граждане имеют право свободно и бесплатно пребывать в лесах и осуществлять для собственных нужд заготовку и сбор дикорастущих плодов, ягод, орехов, грибов, других пригодных для употребления в пищу лесных ресурсов (</w:t>
      </w:r>
      <w:r w:rsidRPr="00757F4E">
        <w:rPr>
          <w:i/>
          <w:iCs/>
        </w:rPr>
        <w:t>недревесных ресурсов</w:t>
      </w:r>
      <w:r w:rsidRPr="00757F4E">
        <w:t>), а также недревесных лесных ресурсов (мха, коры, веток).</w:t>
      </w:r>
    </w:p>
    <w:p w:rsidR="00757F4E" w:rsidRPr="00757F4E" w:rsidRDefault="00757F4E" w:rsidP="0034722A">
      <w:pPr>
        <w:numPr>
          <w:ilvl w:val="1"/>
          <w:numId w:val="40"/>
        </w:numPr>
        <w:spacing w:line="240" w:lineRule="atLeast"/>
        <w:ind w:left="0"/>
        <w:jc w:val="both"/>
      </w:pPr>
      <w:r w:rsidRPr="00757F4E">
        <w:rPr>
          <w:b/>
          <w:bCs/>
        </w:rPr>
        <w:lastRenderedPageBreak/>
        <w:t>Ограничения:</w:t>
      </w:r>
      <w:r w:rsidRPr="00757F4E">
        <w:t xml:space="preserve"> Запрещено это делать на территориях заповедников, национальных парков и других особо охраняемых природных территориях, а также на землях обороны и безопасности.</w:t>
      </w:r>
    </w:p>
    <w:p w:rsidR="00757F4E" w:rsidRPr="00757F4E" w:rsidRDefault="00757F4E" w:rsidP="0034722A">
      <w:pPr>
        <w:numPr>
          <w:ilvl w:val="0"/>
          <w:numId w:val="40"/>
        </w:numPr>
        <w:spacing w:line="240" w:lineRule="atLeast"/>
        <w:ind w:left="0"/>
        <w:jc w:val="both"/>
      </w:pPr>
      <w:r w:rsidRPr="00757F4E">
        <w:rPr>
          <w:b/>
          <w:bCs/>
        </w:rPr>
        <w:t>Право на информацию:</w:t>
      </w:r>
      <w:r w:rsidRPr="00757F4E">
        <w:t xml:space="preserve"> Граждане и общественные объединения имеют право получать достоверную информацию о состоянии лесов и мероприятиях, проводимых в них (например, информация о санитарных рубках, пожарах). Эта информация не может быть закрытой, если она не составляет государственную тайну.</w:t>
      </w:r>
    </w:p>
    <w:p w:rsidR="00757F4E" w:rsidRPr="00757F4E" w:rsidRDefault="00757F4E" w:rsidP="0034722A">
      <w:pPr>
        <w:numPr>
          <w:ilvl w:val="0"/>
          <w:numId w:val="40"/>
        </w:numPr>
        <w:spacing w:line="240" w:lineRule="atLeast"/>
        <w:ind w:left="0"/>
        <w:jc w:val="both"/>
      </w:pPr>
      <w:r w:rsidRPr="00757F4E">
        <w:rPr>
          <w:b/>
          <w:bCs/>
        </w:rPr>
        <w:t>Право на участие в общественном контроле:</w:t>
      </w:r>
      <w:r w:rsidRPr="00757F4E">
        <w:t xml:space="preserve"> Граждане могут участвовать в общественных обсуждениях по вопросам освоения лесов, направлять обращения в государственные органы по фактам нарушений лесного законодательства.</w:t>
      </w:r>
    </w:p>
    <w:p w:rsidR="00757F4E" w:rsidRPr="00757F4E" w:rsidRDefault="00757F4E" w:rsidP="0034722A">
      <w:pPr>
        <w:numPr>
          <w:ilvl w:val="0"/>
          <w:numId w:val="40"/>
        </w:numPr>
        <w:spacing w:line="240" w:lineRule="atLeast"/>
        <w:ind w:left="0"/>
        <w:jc w:val="both"/>
      </w:pPr>
      <w:r w:rsidRPr="00757F4E">
        <w:rPr>
          <w:b/>
          <w:bCs/>
        </w:rPr>
        <w:t>Юридические гарантии защиты прав:</w:t>
      </w:r>
    </w:p>
    <w:p w:rsidR="00757F4E" w:rsidRPr="00757F4E" w:rsidRDefault="00757F4E" w:rsidP="0034722A">
      <w:pPr>
        <w:numPr>
          <w:ilvl w:val="1"/>
          <w:numId w:val="40"/>
        </w:numPr>
        <w:spacing w:line="240" w:lineRule="atLeast"/>
        <w:ind w:left="0"/>
        <w:jc w:val="both"/>
      </w:pPr>
      <w:r w:rsidRPr="00757F4E">
        <w:rPr>
          <w:b/>
          <w:bCs/>
        </w:rPr>
        <w:t>Возмещение вреда:</w:t>
      </w:r>
      <w:r w:rsidRPr="00757F4E">
        <w:t xml:space="preserve"> Если здоровью или имуществу гражданина причинен вред вследствие нарушения лесного законодательства (например, упавшим гнилым деревом в местах отдыха), виновные лица обязаны возместить этот вред.</w:t>
      </w:r>
    </w:p>
    <w:p w:rsidR="00757F4E" w:rsidRPr="00757F4E" w:rsidRDefault="00757F4E" w:rsidP="0034722A">
      <w:pPr>
        <w:numPr>
          <w:ilvl w:val="1"/>
          <w:numId w:val="40"/>
        </w:numPr>
        <w:spacing w:line="240" w:lineRule="atLeast"/>
        <w:ind w:left="0"/>
        <w:jc w:val="both"/>
      </w:pPr>
      <w:r w:rsidRPr="00757F4E">
        <w:rPr>
          <w:b/>
          <w:bCs/>
        </w:rPr>
        <w:t>Судебная защита:</w:t>
      </w:r>
      <w:r w:rsidRPr="00757F4E">
        <w:t xml:space="preserve"> Каждый гражданин имеет право обратиться в суд для защиты своих нарушенных прав в сфере лесных отношений.</w:t>
      </w:r>
    </w:p>
    <w:p w:rsidR="00757F4E" w:rsidRPr="00757F4E" w:rsidRDefault="00757F4E" w:rsidP="00757F4E">
      <w:pPr>
        <w:spacing w:line="240" w:lineRule="atLeast"/>
        <w:jc w:val="both"/>
        <w:outlineLvl w:val="3"/>
        <w:rPr>
          <w:b/>
          <w:bCs/>
        </w:rPr>
      </w:pPr>
      <w:r w:rsidRPr="00757F4E">
        <w:rPr>
          <w:b/>
          <w:bCs/>
        </w:rPr>
        <w:t>3. Эталон выполнения</w:t>
      </w:r>
    </w:p>
    <w:p w:rsidR="00757F4E" w:rsidRPr="00757F4E" w:rsidRDefault="00757F4E" w:rsidP="00757F4E">
      <w:pPr>
        <w:spacing w:line="240" w:lineRule="atLeast"/>
        <w:jc w:val="both"/>
      </w:pPr>
      <w:r w:rsidRPr="00757F4E">
        <w:t>Рассмотрим эталонный разбор правовой ситуации.</w:t>
      </w:r>
    </w:p>
    <w:p w:rsidR="00757F4E" w:rsidRPr="00757F4E" w:rsidRDefault="00757F4E" w:rsidP="00757F4E">
      <w:pPr>
        <w:spacing w:line="240" w:lineRule="atLeast"/>
        <w:jc w:val="both"/>
      </w:pPr>
      <w:r w:rsidRPr="00757F4E">
        <w:rPr>
          <w:b/>
          <w:bCs/>
        </w:rPr>
        <w:t>Сценарий:</w:t>
      </w:r>
      <w:r w:rsidRPr="00757F4E">
        <w:t xml:space="preserve"> Гражданин Иванов И.И. отправился в ближайший лес для сбора грибов. На опушке леса он обнаружил огороженный высоким забором участок, внутри которого велась активная вырубка деревьев. Охранник на КПП отказался пропустить Иванова в лес, ссылаясь на то, что эта территория является частной собственностью и проход запрещен.</w:t>
      </w:r>
    </w:p>
    <w:p w:rsidR="00757F4E" w:rsidRPr="00757F4E" w:rsidRDefault="00757F4E" w:rsidP="00757F4E">
      <w:pPr>
        <w:spacing w:line="240" w:lineRule="atLeast"/>
        <w:jc w:val="both"/>
      </w:pPr>
      <w:r w:rsidRPr="00757F4E">
        <w:rPr>
          <w:b/>
          <w:bCs/>
        </w:rPr>
        <w:t>Эталон: Анализ ситуации и решение</w:t>
      </w:r>
    </w:p>
    <w:p w:rsidR="00757F4E" w:rsidRPr="00757F4E" w:rsidRDefault="00757F4E" w:rsidP="0034722A">
      <w:pPr>
        <w:numPr>
          <w:ilvl w:val="0"/>
          <w:numId w:val="41"/>
        </w:numPr>
        <w:spacing w:line="240" w:lineRule="atLeast"/>
        <w:ind w:left="0"/>
        <w:jc w:val="both"/>
      </w:pPr>
      <w:r w:rsidRPr="00757F4E">
        <w:rPr>
          <w:b/>
          <w:bCs/>
        </w:rPr>
        <w:t>Оценка действий охранника:</w:t>
      </w:r>
      <w:r w:rsidRPr="00757F4E">
        <w:t xml:space="preserve"> Действия охранника неправомерны. Согласно ст. 8 Конституции РФ, лесное законодательство находится в совместном ведении РФ и ее субъектов, а природные ресурсы используются как основа жизни и деятельности народов. Статья 11 Лесного кодекса РФ прямо гарантирует гражданам право </w:t>
      </w:r>
      <w:r w:rsidRPr="00757F4E">
        <w:rPr>
          <w:b/>
          <w:bCs/>
        </w:rPr>
        <w:t>свободно и бесплатно пребывать в лесах</w:t>
      </w:r>
      <w:r w:rsidRPr="00757F4E">
        <w:t>. Частная собственность на лесные участки не отменяет этого базового права граждан на доступ к лесу для личных нужд (сбор грибов).</w:t>
      </w:r>
    </w:p>
    <w:p w:rsidR="00757F4E" w:rsidRPr="00757F4E" w:rsidRDefault="00757F4E" w:rsidP="0034722A">
      <w:pPr>
        <w:numPr>
          <w:ilvl w:val="0"/>
          <w:numId w:val="41"/>
        </w:numPr>
        <w:spacing w:line="240" w:lineRule="atLeast"/>
        <w:ind w:left="0"/>
        <w:jc w:val="both"/>
      </w:pPr>
      <w:r w:rsidRPr="00757F4E">
        <w:rPr>
          <w:b/>
          <w:bCs/>
        </w:rPr>
        <w:t>Действия гражданина:</w:t>
      </w:r>
    </w:p>
    <w:p w:rsidR="00757F4E" w:rsidRPr="00757F4E" w:rsidRDefault="00757F4E" w:rsidP="0034722A">
      <w:pPr>
        <w:numPr>
          <w:ilvl w:val="1"/>
          <w:numId w:val="41"/>
        </w:numPr>
        <w:spacing w:line="240" w:lineRule="atLeast"/>
        <w:ind w:left="0"/>
        <w:jc w:val="both"/>
      </w:pPr>
      <w:r w:rsidRPr="00757F4E">
        <w:rPr>
          <w:b/>
          <w:bCs/>
        </w:rPr>
        <w:t>Шаг 1:</w:t>
      </w:r>
      <w:r w:rsidRPr="00757F4E">
        <w:t xml:space="preserve"> Зафиксировать нарушение. Можно сделать фото или видео забора и табличек "Частная собственность", "Проход воспрещен".</w:t>
      </w:r>
    </w:p>
    <w:p w:rsidR="00757F4E" w:rsidRPr="00757F4E" w:rsidRDefault="00757F4E" w:rsidP="0034722A">
      <w:pPr>
        <w:numPr>
          <w:ilvl w:val="1"/>
          <w:numId w:val="41"/>
        </w:numPr>
        <w:spacing w:line="240" w:lineRule="atLeast"/>
        <w:ind w:left="0"/>
        <w:jc w:val="both"/>
      </w:pPr>
      <w:r w:rsidRPr="00757F4E">
        <w:rPr>
          <w:b/>
          <w:bCs/>
        </w:rPr>
        <w:t>Шаг 2:</w:t>
      </w:r>
      <w:r w:rsidRPr="00757F4E">
        <w:t xml:space="preserve"> Обратиться с жалобой. Написать обращение в местное подразделение Росприроднадзора или Департамент лесного хозяйства области. В жалобе указать точное местоположение участка и описать ситуацию.</w:t>
      </w:r>
    </w:p>
    <w:p w:rsidR="00757F4E" w:rsidRPr="00757F4E" w:rsidRDefault="00757F4E" w:rsidP="0034722A">
      <w:pPr>
        <w:numPr>
          <w:ilvl w:val="1"/>
          <w:numId w:val="41"/>
        </w:numPr>
        <w:spacing w:line="240" w:lineRule="atLeast"/>
        <w:ind w:left="0"/>
        <w:jc w:val="both"/>
      </w:pPr>
      <w:r w:rsidRPr="00757F4E">
        <w:rPr>
          <w:b/>
          <w:bCs/>
        </w:rPr>
        <w:t>Шаг 3:</w:t>
      </w:r>
      <w:r w:rsidRPr="00757F4E">
        <w:t xml:space="preserve"> Требовать устранения препятствий. Государственный орган обязан провести проверку. Если будет установлено, что собственник незаконно ограничивает доступ граждан в лес, ему будет выдано предписание об устранении нарушения (например, об организации законного прохода).</w:t>
      </w:r>
    </w:p>
    <w:p w:rsidR="00757F4E" w:rsidRPr="00757F4E" w:rsidRDefault="00757F4E" w:rsidP="00757F4E">
      <w:pPr>
        <w:spacing w:line="240" w:lineRule="atLeast"/>
        <w:jc w:val="both"/>
        <w:outlineLvl w:val="3"/>
        <w:rPr>
          <w:b/>
          <w:bCs/>
        </w:rPr>
      </w:pPr>
      <w:r w:rsidRPr="00757F4E">
        <w:rPr>
          <w:b/>
          <w:bCs/>
        </w:rPr>
        <w:t>4. Задание для выполнения</w:t>
      </w:r>
    </w:p>
    <w:p w:rsidR="00757F4E" w:rsidRPr="00757F4E" w:rsidRDefault="00757F4E" w:rsidP="00757F4E">
      <w:pPr>
        <w:spacing w:line="240" w:lineRule="atLeast"/>
        <w:jc w:val="both"/>
      </w:pPr>
      <w:r w:rsidRPr="00757F4E">
        <w:rPr>
          <w:b/>
          <w:bCs/>
        </w:rPr>
        <w:t>Задание: Решите правовую задачу.</w:t>
      </w:r>
    </w:p>
    <w:p w:rsidR="00757F4E" w:rsidRPr="00757F4E" w:rsidRDefault="00757F4E" w:rsidP="00757F4E">
      <w:pPr>
        <w:spacing w:line="240" w:lineRule="atLeast"/>
        <w:jc w:val="both"/>
      </w:pPr>
      <w:r w:rsidRPr="00757F4E">
        <w:t>Гражданка Петрова П.П., проживающая в деревне рядом с лесным массивом, регулярно собирает в этом лесу валежник (упавшие сухие деревья) для отопления своего дома. Недавно местный лесхоз установил на въезде в лес шлагбаум и повесил объявление: "Въезд на территорию леса и сбор любых древесных материалов строго запрещен. Нарушители будут оштрафованы".</w:t>
      </w:r>
    </w:p>
    <w:p w:rsidR="00757F4E" w:rsidRPr="00757F4E" w:rsidRDefault="00757F4E" w:rsidP="00757F4E">
      <w:pPr>
        <w:spacing w:line="240" w:lineRule="atLeast"/>
        <w:jc w:val="both"/>
      </w:pPr>
      <w:r w:rsidRPr="00757F4E">
        <w:t>Петрова П.П. обеспокоена и обращается к вам за юридической консультацией.</w:t>
      </w:r>
    </w:p>
    <w:p w:rsidR="00757F4E" w:rsidRPr="00757F4E" w:rsidRDefault="00757F4E" w:rsidP="00757F4E">
      <w:pPr>
        <w:spacing w:line="240" w:lineRule="atLeast"/>
        <w:jc w:val="both"/>
      </w:pPr>
      <w:r w:rsidRPr="00757F4E">
        <w:rPr>
          <w:b/>
          <w:bCs/>
        </w:rPr>
        <w:t>Требуется:</w:t>
      </w:r>
    </w:p>
    <w:p w:rsidR="00757F4E" w:rsidRPr="00757F4E" w:rsidRDefault="00757F4E" w:rsidP="0034722A">
      <w:pPr>
        <w:numPr>
          <w:ilvl w:val="0"/>
          <w:numId w:val="42"/>
        </w:numPr>
        <w:spacing w:line="240" w:lineRule="atLeast"/>
        <w:ind w:left="0"/>
        <w:jc w:val="both"/>
      </w:pPr>
      <w:r w:rsidRPr="00757F4E">
        <w:t>Законно ли требование лесхоза о запрете сбора валежника? Обоснуйте свой ответ со ссылкой на актуальное законодательство.</w:t>
      </w:r>
    </w:p>
    <w:p w:rsidR="00757F4E" w:rsidRPr="00757F4E" w:rsidRDefault="00757F4E" w:rsidP="0034722A">
      <w:pPr>
        <w:numPr>
          <w:ilvl w:val="0"/>
          <w:numId w:val="42"/>
        </w:numPr>
        <w:spacing w:line="240" w:lineRule="atLeast"/>
        <w:ind w:left="0"/>
        <w:jc w:val="both"/>
      </w:pPr>
      <w:r w:rsidRPr="00757F4E">
        <w:t>Какие действия вы бы порекомендовали предпринять гражданке Петровой?</w:t>
      </w:r>
    </w:p>
    <w:p w:rsidR="00757F4E" w:rsidRPr="00757F4E" w:rsidRDefault="00757F4E" w:rsidP="0034722A">
      <w:pPr>
        <w:numPr>
          <w:ilvl w:val="0"/>
          <w:numId w:val="42"/>
        </w:numPr>
        <w:spacing w:line="240" w:lineRule="atLeast"/>
        <w:ind w:left="0"/>
        <w:jc w:val="both"/>
      </w:pPr>
      <w:r w:rsidRPr="00757F4E">
        <w:lastRenderedPageBreak/>
        <w:t>Какое важное изменение в законодательстве относительно сбора валежника произошло в последние годы?</w:t>
      </w:r>
    </w:p>
    <w:p w:rsidR="007D7D9C" w:rsidRDefault="007D7D9C" w:rsidP="00400692">
      <w:pPr>
        <w:shd w:val="clear" w:color="auto" w:fill="FFFFFF"/>
        <w:tabs>
          <w:tab w:val="left" w:pos="370"/>
          <w:tab w:val="left" w:pos="5770"/>
          <w:tab w:val="left" w:pos="5827"/>
        </w:tabs>
        <w:spacing w:before="230" w:line="226" w:lineRule="exact"/>
        <w:ind w:left="-426" w:right="1920"/>
        <w:jc w:val="both"/>
        <w:rPr>
          <w:b/>
        </w:rPr>
      </w:pPr>
    </w:p>
    <w:p w:rsidR="00C72E53" w:rsidRDefault="00C72E53" w:rsidP="00C72E53">
      <w:pPr>
        <w:shd w:val="clear" w:color="auto" w:fill="FFFFFF"/>
        <w:tabs>
          <w:tab w:val="left" w:pos="5199"/>
        </w:tabs>
        <w:spacing w:before="230" w:line="226" w:lineRule="exact"/>
        <w:ind w:right="-1"/>
        <w:jc w:val="center"/>
        <w:rPr>
          <w:b/>
        </w:rPr>
      </w:pPr>
      <w:r w:rsidRPr="00757F4E">
        <w:rPr>
          <w:b/>
        </w:rPr>
        <w:t>Практическая работа №</w:t>
      </w:r>
      <w:r>
        <w:rPr>
          <w:b/>
        </w:rPr>
        <w:t>11</w:t>
      </w:r>
      <w:r w:rsidRPr="00757F4E">
        <w:t xml:space="preserve"> </w:t>
      </w:r>
      <w:r w:rsidRPr="00C72E53">
        <w:rPr>
          <w:b/>
        </w:rPr>
        <w:t>«Организация и регистрация бизнеса в лесном хозяйстве: от выбора формы предпринимательства до получения разрешительной документации»</w:t>
      </w:r>
    </w:p>
    <w:p w:rsidR="00757F4E" w:rsidRDefault="00757F4E" w:rsidP="00C72E53">
      <w:pPr>
        <w:shd w:val="clear" w:color="auto" w:fill="FFFFFF"/>
        <w:tabs>
          <w:tab w:val="left" w:pos="370"/>
          <w:tab w:val="left" w:pos="5770"/>
          <w:tab w:val="left" w:pos="5827"/>
        </w:tabs>
        <w:spacing w:line="240" w:lineRule="atLeast"/>
        <w:jc w:val="both"/>
        <w:rPr>
          <w:b/>
        </w:rPr>
      </w:pPr>
    </w:p>
    <w:p w:rsidR="00C72E53" w:rsidRPr="00C72E53" w:rsidRDefault="00C72E53" w:rsidP="00C72E53">
      <w:pPr>
        <w:spacing w:line="240" w:lineRule="atLeast"/>
        <w:jc w:val="both"/>
        <w:outlineLvl w:val="3"/>
        <w:rPr>
          <w:b/>
          <w:bCs/>
        </w:rPr>
      </w:pPr>
      <w:r w:rsidRPr="00C72E53">
        <w:rPr>
          <w:b/>
          <w:bCs/>
        </w:rPr>
        <w:t>1. Цели и задачи работы</w:t>
      </w:r>
    </w:p>
    <w:p w:rsidR="00C72E53" w:rsidRPr="00C72E53" w:rsidRDefault="00C72E53" w:rsidP="00C72E53">
      <w:pPr>
        <w:spacing w:line="240" w:lineRule="atLeast"/>
        <w:jc w:val="both"/>
      </w:pPr>
      <w:r w:rsidRPr="00C72E53">
        <w:rPr>
          <w:b/>
          <w:bCs/>
        </w:rPr>
        <w:t>Цель:</w:t>
      </w:r>
      <w:r w:rsidRPr="00C72E53">
        <w:t xml:space="preserve"> Изучить пошаговый алгоритм создания предприятия в сфере лесного хозяйства, от выбора организационно-правовой формы до получения необходимых лицензий и разрешений.</w:t>
      </w:r>
    </w:p>
    <w:p w:rsidR="00C72E53" w:rsidRPr="00C72E53" w:rsidRDefault="00C72E53" w:rsidP="00C72E53">
      <w:pPr>
        <w:spacing w:line="240" w:lineRule="atLeast"/>
        <w:jc w:val="both"/>
      </w:pPr>
      <w:r w:rsidRPr="00C72E53">
        <w:rPr>
          <w:b/>
          <w:bCs/>
        </w:rPr>
        <w:t>Задачи:</w:t>
      </w:r>
    </w:p>
    <w:p w:rsidR="00C72E53" w:rsidRPr="00C72E53" w:rsidRDefault="00C72E53" w:rsidP="0034722A">
      <w:pPr>
        <w:numPr>
          <w:ilvl w:val="0"/>
          <w:numId w:val="43"/>
        </w:numPr>
        <w:spacing w:line="240" w:lineRule="atLeast"/>
        <w:ind w:left="0"/>
        <w:jc w:val="both"/>
      </w:pPr>
      <w:r w:rsidRPr="00C72E53">
        <w:t>Проанализировать основные организационно-правовые формы ведения бизнеса (ИП, ООО) и определить их применимость для лесной отрасли.</w:t>
      </w:r>
    </w:p>
    <w:p w:rsidR="00C72E53" w:rsidRPr="00C72E53" w:rsidRDefault="00C72E53" w:rsidP="0034722A">
      <w:pPr>
        <w:numPr>
          <w:ilvl w:val="0"/>
          <w:numId w:val="43"/>
        </w:numPr>
        <w:spacing w:line="240" w:lineRule="atLeast"/>
        <w:ind w:left="0"/>
        <w:jc w:val="both"/>
      </w:pPr>
      <w:r w:rsidRPr="00C72E53">
        <w:t>Изучить специфические требования лесного законодательства к предпринимателям.</w:t>
      </w:r>
    </w:p>
    <w:p w:rsidR="00C72E53" w:rsidRPr="00C72E53" w:rsidRDefault="00C72E53" w:rsidP="0034722A">
      <w:pPr>
        <w:numPr>
          <w:ilvl w:val="0"/>
          <w:numId w:val="43"/>
        </w:numPr>
        <w:spacing w:line="240" w:lineRule="atLeast"/>
        <w:ind w:left="0"/>
        <w:jc w:val="both"/>
      </w:pPr>
      <w:r w:rsidRPr="00C72E53">
        <w:t>Разработать пошаговый план действий по регистрации бизнеса и получению разрешительной документации.</w:t>
      </w:r>
    </w:p>
    <w:p w:rsidR="00C72E53" w:rsidRPr="00C72E53" w:rsidRDefault="00C72E53" w:rsidP="0034722A">
      <w:pPr>
        <w:numPr>
          <w:ilvl w:val="0"/>
          <w:numId w:val="43"/>
        </w:numPr>
        <w:spacing w:line="240" w:lineRule="atLeast"/>
        <w:ind w:left="0"/>
        <w:jc w:val="both"/>
      </w:pPr>
      <w:r w:rsidRPr="00C72E53">
        <w:t>Научиться составлять перечень необходимых документов для конкретного вида деятельности (например, лесозаготовка).</w:t>
      </w:r>
    </w:p>
    <w:p w:rsidR="00C72E53" w:rsidRPr="00C72E53" w:rsidRDefault="00C72E53" w:rsidP="00C72E53">
      <w:pPr>
        <w:spacing w:line="240" w:lineRule="atLeast"/>
        <w:jc w:val="both"/>
        <w:outlineLvl w:val="3"/>
        <w:rPr>
          <w:b/>
          <w:bCs/>
        </w:rPr>
      </w:pPr>
      <w:r w:rsidRPr="00C72E53">
        <w:rPr>
          <w:b/>
          <w:bCs/>
        </w:rPr>
        <w:t>2. Краткая теория</w:t>
      </w:r>
    </w:p>
    <w:p w:rsidR="00C72E53" w:rsidRPr="00C72E53" w:rsidRDefault="00C72E53" w:rsidP="00C72E53">
      <w:pPr>
        <w:spacing w:line="240" w:lineRule="atLeast"/>
        <w:jc w:val="both"/>
      </w:pPr>
      <w:r w:rsidRPr="00C72E53">
        <w:t>Создание бизнеса в лесном комплексе — сложный процесс, требующий не только общих знаний о регистрации юрлиц, но и понимания специфики отрасли, которая жестко регулируется государством.</w:t>
      </w:r>
    </w:p>
    <w:p w:rsidR="00C72E53" w:rsidRPr="00C72E53" w:rsidRDefault="00C72E53" w:rsidP="00C72E53">
      <w:pPr>
        <w:spacing w:line="240" w:lineRule="atLeast"/>
        <w:jc w:val="both"/>
      </w:pPr>
      <w:r w:rsidRPr="00C72E53">
        <w:rPr>
          <w:b/>
          <w:bCs/>
        </w:rPr>
        <w:t>Ключевые этапы и понятия:</w:t>
      </w:r>
    </w:p>
    <w:p w:rsidR="00C72E53" w:rsidRPr="00C72E53" w:rsidRDefault="00C72E53" w:rsidP="0034722A">
      <w:pPr>
        <w:numPr>
          <w:ilvl w:val="0"/>
          <w:numId w:val="44"/>
        </w:numPr>
        <w:spacing w:line="240" w:lineRule="atLeast"/>
        <w:ind w:left="0"/>
        <w:jc w:val="both"/>
      </w:pPr>
      <w:r w:rsidRPr="00C72E53">
        <w:rPr>
          <w:b/>
          <w:bCs/>
        </w:rPr>
        <w:t>Выбор формы предпринимательства:</w:t>
      </w:r>
    </w:p>
    <w:p w:rsidR="00C72E53" w:rsidRPr="00C72E53" w:rsidRDefault="00C72E53" w:rsidP="0034722A">
      <w:pPr>
        <w:numPr>
          <w:ilvl w:val="1"/>
          <w:numId w:val="44"/>
        </w:numPr>
        <w:spacing w:line="240" w:lineRule="atLeast"/>
        <w:ind w:left="0"/>
        <w:jc w:val="both"/>
      </w:pPr>
      <w:r w:rsidRPr="00C72E53">
        <w:rPr>
          <w:b/>
          <w:bCs/>
        </w:rPr>
        <w:t>Индивидуальный предприниматель (ИП):</w:t>
      </w:r>
      <w:r w:rsidRPr="00C72E53">
        <w:t xml:space="preserve"> Подходит для малого бизнеса (например, оказание услуг по лесовосстановлению, сбор и продажа дикоросов, небольшая пилорама). Проще регистрация и отчетность, но ИП отвечает по долгам всем своим личным имуществом.</w:t>
      </w:r>
    </w:p>
    <w:p w:rsidR="00C72E53" w:rsidRPr="00C72E53" w:rsidRDefault="00C72E53" w:rsidP="0034722A">
      <w:pPr>
        <w:numPr>
          <w:ilvl w:val="1"/>
          <w:numId w:val="44"/>
        </w:numPr>
        <w:spacing w:line="240" w:lineRule="atLeast"/>
        <w:ind w:left="0"/>
        <w:jc w:val="both"/>
      </w:pPr>
      <w:r w:rsidRPr="00C72E53">
        <w:rPr>
          <w:b/>
          <w:bCs/>
        </w:rPr>
        <w:t>Общество с ограниченной ответственностью (ООО):</w:t>
      </w:r>
      <w:r w:rsidRPr="00C72E53">
        <w:t xml:space="preserve"> Оптимально для среднего и крупного бизнеса (лесозаготовка, строительство лесных дорог, крупный деревообрабатывающий завод). Ответственность ограничена уставным капиталом. Позволяет привлекать партнеров и инвесторов.</w:t>
      </w:r>
    </w:p>
    <w:p w:rsidR="00C72E53" w:rsidRPr="00C72E53" w:rsidRDefault="00C72E53" w:rsidP="0034722A">
      <w:pPr>
        <w:numPr>
          <w:ilvl w:val="0"/>
          <w:numId w:val="44"/>
        </w:numPr>
        <w:spacing w:line="240" w:lineRule="atLeast"/>
        <w:ind w:left="0"/>
        <w:jc w:val="both"/>
      </w:pPr>
      <w:r w:rsidRPr="00C72E53">
        <w:rPr>
          <w:b/>
          <w:bCs/>
        </w:rPr>
        <w:t>Выбор системы налогообложения:</w:t>
      </w:r>
    </w:p>
    <w:p w:rsidR="00C72E53" w:rsidRPr="00C72E53" w:rsidRDefault="00C72E53" w:rsidP="0034722A">
      <w:pPr>
        <w:numPr>
          <w:ilvl w:val="1"/>
          <w:numId w:val="44"/>
        </w:numPr>
        <w:spacing w:line="240" w:lineRule="atLeast"/>
        <w:ind w:left="0"/>
        <w:jc w:val="both"/>
      </w:pPr>
      <w:r w:rsidRPr="00C72E53">
        <w:rPr>
          <w:b/>
          <w:bCs/>
        </w:rPr>
        <w:t>УСН (Упрощенная система налогообложения):</w:t>
      </w:r>
      <w:r w:rsidRPr="00C72E53">
        <w:t xml:space="preserve"> Самый популярный режим для малого и среднего бизнеса. Позволяет платить один налог вместо трех (НДС, налог на прибыль/НДФЛ, налог на имущество).</w:t>
      </w:r>
    </w:p>
    <w:p w:rsidR="00C72E53" w:rsidRPr="00C72E53" w:rsidRDefault="00C72E53" w:rsidP="0034722A">
      <w:pPr>
        <w:numPr>
          <w:ilvl w:val="1"/>
          <w:numId w:val="44"/>
        </w:numPr>
        <w:spacing w:line="240" w:lineRule="atLeast"/>
        <w:ind w:left="0"/>
        <w:jc w:val="both"/>
      </w:pPr>
      <w:r w:rsidRPr="00C72E53">
        <w:rPr>
          <w:b/>
          <w:bCs/>
        </w:rPr>
        <w:t>ОСНО (Общая система налогообложения):</w:t>
      </w:r>
      <w:r w:rsidRPr="00C72E53">
        <w:t xml:space="preserve"> Более сложная система с НДС. Часто требуется для работы с крупными государственными или корпоративными заказчиками.</w:t>
      </w:r>
    </w:p>
    <w:p w:rsidR="00C72E53" w:rsidRPr="00C72E53" w:rsidRDefault="00C72E53" w:rsidP="0034722A">
      <w:pPr>
        <w:numPr>
          <w:ilvl w:val="0"/>
          <w:numId w:val="44"/>
        </w:numPr>
        <w:spacing w:line="240" w:lineRule="atLeast"/>
        <w:ind w:left="0"/>
        <w:jc w:val="both"/>
      </w:pPr>
      <w:r w:rsidRPr="00C72E53">
        <w:rPr>
          <w:b/>
          <w:bCs/>
        </w:rPr>
        <w:t>Специфические требования лесного законодательства:</w:t>
      </w:r>
    </w:p>
    <w:p w:rsidR="00C72E53" w:rsidRPr="00C72E53" w:rsidRDefault="00C72E53" w:rsidP="0034722A">
      <w:pPr>
        <w:numPr>
          <w:ilvl w:val="1"/>
          <w:numId w:val="44"/>
        </w:numPr>
        <w:spacing w:line="240" w:lineRule="atLeast"/>
        <w:ind w:left="0"/>
        <w:jc w:val="both"/>
      </w:pPr>
      <w:r w:rsidRPr="00C72E53">
        <w:rPr>
          <w:b/>
          <w:bCs/>
        </w:rPr>
        <w:t>Аренда лесного участка:</w:t>
      </w:r>
      <w:r w:rsidRPr="00C72E53">
        <w:t xml:space="preserve"> Для ведения коммерческой деятельности (заготовка древесины) необходимо получить в аренду участок лесного фонда через аукцион, проводимый региональным органом власти (например, Министерством природных ресурсов области).</w:t>
      </w:r>
    </w:p>
    <w:p w:rsidR="00C72E53" w:rsidRPr="00C72E53" w:rsidRDefault="00C72E53" w:rsidP="0034722A">
      <w:pPr>
        <w:numPr>
          <w:ilvl w:val="1"/>
          <w:numId w:val="44"/>
        </w:numPr>
        <w:spacing w:line="240" w:lineRule="atLeast"/>
        <w:ind w:left="0"/>
        <w:jc w:val="both"/>
      </w:pPr>
      <w:r w:rsidRPr="00C72E53">
        <w:rPr>
          <w:b/>
          <w:bCs/>
        </w:rPr>
        <w:t>Проект освоения лесов:</w:t>
      </w:r>
      <w:r w:rsidRPr="00C72E53">
        <w:t xml:space="preserve"> После получения участка арендатор обязан за свой счет разработать и утвердить «Проект освоения лесов» — документ, детально описывающий, как именно будет использоваться участок без ущерба для него.</w:t>
      </w:r>
    </w:p>
    <w:p w:rsidR="00C72E53" w:rsidRPr="00C72E53" w:rsidRDefault="00C72E53" w:rsidP="0034722A">
      <w:pPr>
        <w:numPr>
          <w:ilvl w:val="1"/>
          <w:numId w:val="44"/>
        </w:numPr>
        <w:spacing w:line="240" w:lineRule="atLeast"/>
        <w:ind w:left="0"/>
        <w:jc w:val="both"/>
      </w:pPr>
      <w:r w:rsidRPr="00C72E53">
        <w:rPr>
          <w:b/>
          <w:bCs/>
        </w:rPr>
        <w:t>Лесная декларация:</w:t>
      </w:r>
      <w:r w:rsidRPr="00C72E53">
        <w:t xml:space="preserve"> Ежегодно арендатор подает лесную декларацию, в которой указывает объемы заготовки древесины и сроки работ.</w:t>
      </w:r>
    </w:p>
    <w:p w:rsidR="00C72E53" w:rsidRPr="00C72E53" w:rsidRDefault="00C72E53" w:rsidP="0034722A">
      <w:pPr>
        <w:numPr>
          <w:ilvl w:val="0"/>
          <w:numId w:val="44"/>
        </w:numPr>
        <w:spacing w:line="240" w:lineRule="atLeast"/>
        <w:ind w:left="0"/>
        <w:jc w:val="both"/>
      </w:pPr>
      <w:r w:rsidRPr="00C72E53">
        <w:rPr>
          <w:b/>
          <w:bCs/>
        </w:rPr>
        <w:t>Разрешительная документация:</w:t>
      </w:r>
    </w:p>
    <w:p w:rsidR="00C72E53" w:rsidRPr="00C72E53" w:rsidRDefault="00C72E53" w:rsidP="0034722A">
      <w:pPr>
        <w:numPr>
          <w:ilvl w:val="1"/>
          <w:numId w:val="44"/>
        </w:numPr>
        <w:spacing w:line="240" w:lineRule="atLeast"/>
        <w:ind w:left="0"/>
        <w:jc w:val="both"/>
      </w:pPr>
      <w:r w:rsidRPr="00C72E53">
        <w:rPr>
          <w:b/>
          <w:bCs/>
        </w:rPr>
        <w:lastRenderedPageBreak/>
        <w:t>Договор купли-продажи лесных насаждений:</w:t>
      </w:r>
      <w:r w:rsidRPr="00C72E53">
        <w:t xml:space="preserve"> Выдается вместе с правом аренды участка.</w:t>
      </w:r>
    </w:p>
    <w:p w:rsidR="00C72E53" w:rsidRPr="00C72E53" w:rsidRDefault="00C72E53" w:rsidP="0034722A">
      <w:pPr>
        <w:numPr>
          <w:ilvl w:val="1"/>
          <w:numId w:val="44"/>
        </w:numPr>
        <w:spacing w:line="240" w:lineRule="atLeast"/>
        <w:ind w:left="0"/>
        <w:jc w:val="both"/>
      </w:pPr>
      <w:r w:rsidRPr="00C72E53">
        <w:rPr>
          <w:b/>
          <w:bCs/>
        </w:rPr>
        <w:t>Отчет об использовании лесов:</w:t>
      </w:r>
      <w:r w:rsidRPr="00C72E53">
        <w:t xml:space="preserve"> Подается ежемесячно или ежеквартально.</w:t>
      </w:r>
    </w:p>
    <w:p w:rsidR="00C72E53" w:rsidRPr="00C72E53" w:rsidRDefault="00C72E53" w:rsidP="0034722A">
      <w:pPr>
        <w:numPr>
          <w:ilvl w:val="1"/>
          <w:numId w:val="44"/>
        </w:numPr>
        <w:spacing w:line="240" w:lineRule="atLeast"/>
        <w:ind w:left="0"/>
        <w:jc w:val="both"/>
      </w:pPr>
      <w:r w:rsidRPr="00C72E53">
        <w:rPr>
          <w:b/>
          <w:bCs/>
        </w:rPr>
        <w:t>Декларация о сделках с древесиной:</w:t>
      </w:r>
      <w:r w:rsidRPr="00C72E53">
        <w:t xml:space="preserve"> Все операции с древесиной должны фиксироваться в единой государственной системе (ЛесЕГАИС) для борьбы с незаконными рубками.</w:t>
      </w:r>
    </w:p>
    <w:p w:rsidR="00C72E53" w:rsidRPr="00C72E53" w:rsidRDefault="00C72E53" w:rsidP="00C72E53">
      <w:pPr>
        <w:spacing w:line="240" w:lineRule="atLeast"/>
        <w:jc w:val="both"/>
        <w:outlineLvl w:val="3"/>
        <w:rPr>
          <w:b/>
          <w:bCs/>
        </w:rPr>
      </w:pPr>
      <w:r w:rsidRPr="00C72E53">
        <w:rPr>
          <w:b/>
          <w:bCs/>
        </w:rPr>
        <w:t>3. Эталон выполнения</w:t>
      </w:r>
    </w:p>
    <w:p w:rsidR="00C72E53" w:rsidRPr="00C72E53" w:rsidRDefault="00C72E53" w:rsidP="00C72E53">
      <w:pPr>
        <w:spacing w:line="240" w:lineRule="atLeast"/>
        <w:jc w:val="both"/>
      </w:pPr>
      <w:r w:rsidRPr="00C72E53">
        <w:rPr>
          <w:b/>
          <w:bCs/>
        </w:rPr>
        <w:t>Сценарий:</w:t>
      </w:r>
      <w:r w:rsidRPr="00C72E53">
        <w:t xml:space="preserve"> Группа выпускников техникума решила организовать малый бизнес по заготовке и продаже дров населению. Они планируют арендовать небольшой участок леса у местной администрации.</w:t>
      </w:r>
    </w:p>
    <w:p w:rsidR="00C72E53" w:rsidRPr="00C72E53" w:rsidRDefault="00C72E53" w:rsidP="00C72E53">
      <w:pPr>
        <w:spacing w:line="240" w:lineRule="atLeast"/>
        <w:jc w:val="both"/>
      </w:pPr>
      <w:r w:rsidRPr="00C72E53">
        <w:rPr>
          <w:b/>
          <w:bCs/>
        </w:rPr>
        <w:t>Эталон: Пошаговый план действий</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8"/>
        <w:gridCol w:w="2551"/>
        <w:gridCol w:w="6609"/>
      </w:tblGrid>
      <w:tr w:rsidR="00C72E53" w:rsidRPr="00C72E53" w:rsidTr="00C72E53">
        <w:trPr>
          <w:tblHeader/>
          <w:tblCellSpacing w:w="15" w:type="dxa"/>
        </w:trPr>
        <w:tc>
          <w:tcPr>
            <w:tcW w:w="0" w:type="auto"/>
            <w:vAlign w:val="center"/>
            <w:hideMark/>
          </w:tcPr>
          <w:p w:rsidR="00C72E53" w:rsidRPr="00C72E53" w:rsidRDefault="00C72E53" w:rsidP="00C72E53">
            <w:pPr>
              <w:spacing w:line="240" w:lineRule="atLeast"/>
              <w:jc w:val="both"/>
              <w:rPr>
                <w:b/>
                <w:bCs/>
              </w:rPr>
            </w:pPr>
            <w:r w:rsidRPr="00C72E53">
              <w:rPr>
                <w:b/>
                <w:bCs/>
              </w:rPr>
              <w:t>Шаг</w:t>
            </w:r>
          </w:p>
        </w:tc>
        <w:tc>
          <w:tcPr>
            <w:tcW w:w="0" w:type="auto"/>
            <w:vAlign w:val="center"/>
            <w:hideMark/>
          </w:tcPr>
          <w:p w:rsidR="00C72E53" w:rsidRPr="00C72E53" w:rsidRDefault="00C72E53" w:rsidP="00C72E53">
            <w:pPr>
              <w:spacing w:line="240" w:lineRule="atLeast"/>
              <w:jc w:val="both"/>
              <w:rPr>
                <w:b/>
                <w:bCs/>
              </w:rPr>
            </w:pPr>
            <w:r w:rsidRPr="00C72E53">
              <w:rPr>
                <w:b/>
                <w:bCs/>
              </w:rPr>
              <w:t>Действие</w:t>
            </w:r>
          </w:p>
        </w:tc>
        <w:tc>
          <w:tcPr>
            <w:tcW w:w="0" w:type="auto"/>
            <w:vAlign w:val="center"/>
            <w:hideMark/>
          </w:tcPr>
          <w:p w:rsidR="00C72E53" w:rsidRPr="00C72E53" w:rsidRDefault="00C72E53" w:rsidP="00C72E53">
            <w:pPr>
              <w:spacing w:line="240" w:lineRule="atLeast"/>
              <w:jc w:val="both"/>
              <w:rPr>
                <w:b/>
                <w:bCs/>
              </w:rPr>
            </w:pPr>
            <w:r w:rsidRPr="00C72E53">
              <w:rPr>
                <w:b/>
                <w:bCs/>
              </w:rPr>
              <w:t>Обоснование / Комментарий</w:t>
            </w:r>
          </w:p>
        </w:tc>
      </w:tr>
      <w:tr w:rsidR="00C72E53" w:rsidRPr="00C72E53" w:rsidTr="00C72E53">
        <w:trPr>
          <w:tblCellSpacing w:w="15" w:type="dxa"/>
        </w:trPr>
        <w:tc>
          <w:tcPr>
            <w:tcW w:w="0" w:type="auto"/>
            <w:vAlign w:val="center"/>
            <w:hideMark/>
          </w:tcPr>
          <w:p w:rsidR="00C72E53" w:rsidRPr="00C72E53" w:rsidRDefault="00C72E53" w:rsidP="00C72E53">
            <w:pPr>
              <w:spacing w:line="240" w:lineRule="atLeast"/>
              <w:jc w:val="both"/>
            </w:pPr>
            <w:r w:rsidRPr="00C72E53">
              <w:rPr>
                <w:b/>
                <w:bCs/>
              </w:rPr>
              <w:t>1</w:t>
            </w:r>
          </w:p>
        </w:tc>
        <w:tc>
          <w:tcPr>
            <w:tcW w:w="0" w:type="auto"/>
            <w:vAlign w:val="center"/>
            <w:hideMark/>
          </w:tcPr>
          <w:p w:rsidR="00C72E53" w:rsidRPr="00C72E53" w:rsidRDefault="00C72E53" w:rsidP="00C72E53">
            <w:pPr>
              <w:spacing w:line="240" w:lineRule="atLeast"/>
              <w:jc w:val="both"/>
            </w:pPr>
            <w:r w:rsidRPr="00C72E53">
              <w:rPr>
                <w:b/>
                <w:bCs/>
              </w:rPr>
              <w:t>Выбор ОПФ и режима налогообложения.</w:t>
            </w:r>
          </w:p>
        </w:tc>
        <w:tc>
          <w:tcPr>
            <w:tcW w:w="0" w:type="auto"/>
            <w:vAlign w:val="center"/>
            <w:hideMark/>
          </w:tcPr>
          <w:p w:rsidR="00C72E53" w:rsidRPr="00C72E53" w:rsidRDefault="00C72E53" w:rsidP="00C72E53">
            <w:pPr>
              <w:spacing w:line="240" w:lineRule="atLeast"/>
              <w:jc w:val="both"/>
            </w:pPr>
            <w:r w:rsidRPr="00C72E53">
              <w:t xml:space="preserve">Рекомендуется зарегистрировать </w:t>
            </w:r>
            <w:r w:rsidRPr="00C72E53">
              <w:rPr>
                <w:b/>
                <w:bCs/>
              </w:rPr>
              <w:t>ООО</w:t>
            </w:r>
            <w:r w:rsidRPr="00C72E53">
              <w:t xml:space="preserve"> на </w:t>
            </w:r>
            <w:r w:rsidRPr="00C72E53">
              <w:rPr>
                <w:b/>
                <w:bCs/>
              </w:rPr>
              <w:t>УСН "Доходы минус расходы"</w:t>
            </w:r>
            <w:r w:rsidRPr="00C72E53">
              <w:t>. Это позволит официально работать с юрлицами (продавать дрова котельным), ограничит риски участников только их вкладом в уставный капитал и упростит учет.</w:t>
            </w:r>
          </w:p>
        </w:tc>
      </w:tr>
      <w:tr w:rsidR="00C72E53" w:rsidRPr="00C72E53" w:rsidTr="00C72E53">
        <w:trPr>
          <w:tblCellSpacing w:w="15" w:type="dxa"/>
        </w:trPr>
        <w:tc>
          <w:tcPr>
            <w:tcW w:w="0" w:type="auto"/>
            <w:vAlign w:val="center"/>
            <w:hideMark/>
          </w:tcPr>
          <w:p w:rsidR="00C72E53" w:rsidRPr="00C72E53" w:rsidRDefault="00C72E53" w:rsidP="00C72E53">
            <w:pPr>
              <w:spacing w:line="240" w:lineRule="atLeast"/>
              <w:jc w:val="both"/>
            </w:pPr>
            <w:r w:rsidRPr="00C72E53">
              <w:rPr>
                <w:b/>
                <w:bCs/>
              </w:rPr>
              <w:t>2</w:t>
            </w:r>
          </w:p>
        </w:tc>
        <w:tc>
          <w:tcPr>
            <w:tcW w:w="0" w:type="auto"/>
            <w:vAlign w:val="center"/>
            <w:hideMark/>
          </w:tcPr>
          <w:p w:rsidR="00C72E53" w:rsidRPr="00C72E53" w:rsidRDefault="00C72E53" w:rsidP="00C72E53">
            <w:pPr>
              <w:spacing w:line="240" w:lineRule="atLeast"/>
              <w:jc w:val="both"/>
            </w:pPr>
            <w:r w:rsidRPr="00C72E53">
              <w:rPr>
                <w:b/>
                <w:bCs/>
              </w:rPr>
              <w:t>Регистрация бизнеса.</w:t>
            </w:r>
          </w:p>
        </w:tc>
        <w:tc>
          <w:tcPr>
            <w:tcW w:w="0" w:type="auto"/>
            <w:vAlign w:val="center"/>
            <w:hideMark/>
          </w:tcPr>
          <w:p w:rsidR="00C72E53" w:rsidRPr="00C72E53" w:rsidRDefault="00C72E53" w:rsidP="00C72E53">
            <w:pPr>
              <w:spacing w:line="240" w:lineRule="atLeast"/>
              <w:jc w:val="both"/>
            </w:pPr>
            <w:r w:rsidRPr="00C72E53">
              <w:t>Подготовка устава ООО, решение о создании, подача заявления в налоговую инспекцию (ФНС). Получение свидетельства о регистрации (ОГРН) и постановка на учет.</w:t>
            </w:r>
          </w:p>
        </w:tc>
      </w:tr>
      <w:tr w:rsidR="00C72E53" w:rsidRPr="00C72E53" w:rsidTr="00C72E53">
        <w:trPr>
          <w:tblCellSpacing w:w="15" w:type="dxa"/>
        </w:trPr>
        <w:tc>
          <w:tcPr>
            <w:tcW w:w="0" w:type="auto"/>
            <w:vAlign w:val="center"/>
            <w:hideMark/>
          </w:tcPr>
          <w:p w:rsidR="00C72E53" w:rsidRPr="00C72E53" w:rsidRDefault="00C72E53" w:rsidP="00C72E53">
            <w:pPr>
              <w:spacing w:line="240" w:lineRule="atLeast"/>
              <w:jc w:val="both"/>
            </w:pPr>
            <w:r w:rsidRPr="00C72E53">
              <w:rPr>
                <w:b/>
                <w:bCs/>
              </w:rPr>
              <w:t>3</w:t>
            </w:r>
          </w:p>
        </w:tc>
        <w:tc>
          <w:tcPr>
            <w:tcW w:w="0" w:type="auto"/>
            <w:vAlign w:val="center"/>
            <w:hideMark/>
          </w:tcPr>
          <w:p w:rsidR="00C72E53" w:rsidRPr="00C72E53" w:rsidRDefault="00C72E53" w:rsidP="00C72E53">
            <w:pPr>
              <w:spacing w:line="240" w:lineRule="atLeast"/>
              <w:jc w:val="both"/>
            </w:pPr>
            <w:r w:rsidRPr="00C72E53">
              <w:rPr>
                <w:b/>
                <w:bCs/>
              </w:rPr>
              <w:t>Участие в аукционе на право аренды.</w:t>
            </w:r>
          </w:p>
        </w:tc>
        <w:tc>
          <w:tcPr>
            <w:tcW w:w="0" w:type="auto"/>
            <w:vAlign w:val="center"/>
            <w:hideMark/>
          </w:tcPr>
          <w:p w:rsidR="00C72E53" w:rsidRPr="00C72E53" w:rsidRDefault="00C72E53" w:rsidP="00C72E53">
            <w:pPr>
              <w:spacing w:line="240" w:lineRule="atLeast"/>
              <w:jc w:val="both"/>
            </w:pPr>
            <w:r w:rsidRPr="00C72E53">
              <w:t>Мониторинг объявлений от регионального Минприроды о проведении аукционов. Подача заявки и внесение задатка. Участие в торгах и заключение договора аренды лесного участка в случае победы.</w:t>
            </w:r>
          </w:p>
        </w:tc>
      </w:tr>
      <w:tr w:rsidR="00C72E53" w:rsidRPr="00C72E53" w:rsidTr="00C72E53">
        <w:trPr>
          <w:tblCellSpacing w:w="15" w:type="dxa"/>
        </w:trPr>
        <w:tc>
          <w:tcPr>
            <w:tcW w:w="0" w:type="auto"/>
            <w:vAlign w:val="center"/>
            <w:hideMark/>
          </w:tcPr>
          <w:p w:rsidR="00C72E53" w:rsidRPr="00C72E53" w:rsidRDefault="00C72E53" w:rsidP="00C72E53">
            <w:pPr>
              <w:spacing w:line="240" w:lineRule="atLeast"/>
              <w:jc w:val="both"/>
            </w:pPr>
            <w:r w:rsidRPr="00C72E53">
              <w:rPr>
                <w:b/>
                <w:bCs/>
              </w:rPr>
              <w:t>4</w:t>
            </w:r>
          </w:p>
        </w:tc>
        <w:tc>
          <w:tcPr>
            <w:tcW w:w="0" w:type="auto"/>
            <w:vAlign w:val="center"/>
            <w:hideMark/>
          </w:tcPr>
          <w:p w:rsidR="00C72E53" w:rsidRPr="00C72E53" w:rsidRDefault="00C72E53" w:rsidP="00C72E53">
            <w:pPr>
              <w:spacing w:line="240" w:lineRule="atLeast"/>
              <w:jc w:val="both"/>
            </w:pPr>
            <w:r w:rsidRPr="00C72E53">
              <w:rPr>
                <w:b/>
                <w:bCs/>
              </w:rPr>
              <w:t>Разработка Проекта освоения лесов.</w:t>
            </w:r>
          </w:p>
        </w:tc>
        <w:tc>
          <w:tcPr>
            <w:tcW w:w="0" w:type="auto"/>
            <w:vAlign w:val="center"/>
            <w:hideMark/>
          </w:tcPr>
          <w:p w:rsidR="00C72E53" w:rsidRPr="00C72E53" w:rsidRDefault="00C72E53" w:rsidP="00C72E53">
            <w:pPr>
              <w:spacing w:line="240" w:lineRule="atLeast"/>
              <w:jc w:val="both"/>
            </w:pPr>
            <w:r w:rsidRPr="00C72E53">
              <w:t>Привлечение специализированной проектной организации для разработки документа. Прохождение государственной экспертизы проекта и его утверждение. Без этого документа любая рубка будет незаконной.</w:t>
            </w:r>
          </w:p>
        </w:tc>
      </w:tr>
      <w:tr w:rsidR="00C72E53" w:rsidRPr="00C72E53" w:rsidTr="00C72E53">
        <w:trPr>
          <w:tblCellSpacing w:w="15" w:type="dxa"/>
        </w:trPr>
        <w:tc>
          <w:tcPr>
            <w:tcW w:w="0" w:type="auto"/>
            <w:vAlign w:val="center"/>
            <w:hideMark/>
          </w:tcPr>
          <w:p w:rsidR="00C72E53" w:rsidRPr="00C72E53" w:rsidRDefault="00C72E53" w:rsidP="00C72E53">
            <w:pPr>
              <w:spacing w:line="240" w:lineRule="atLeast"/>
              <w:jc w:val="both"/>
            </w:pPr>
            <w:r w:rsidRPr="00C72E53">
              <w:rPr>
                <w:b/>
                <w:bCs/>
              </w:rPr>
              <w:t>5</w:t>
            </w:r>
          </w:p>
        </w:tc>
        <w:tc>
          <w:tcPr>
            <w:tcW w:w="0" w:type="auto"/>
            <w:vAlign w:val="center"/>
            <w:hideMark/>
          </w:tcPr>
          <w:p w:rsidR="00C72E53" w:rsidRPr="00C72E53" w:rsidRDefault="00C72E53" w:rsidP="00C72E53">
            <w:pPr>
              <w:spacing w:line="240" w:lineRule="atLeast"/>
              <w:jc w:val="both"/>
            </w:pPr>
            <w:r w:rsidRPr="00C72E53">
              <w:rPr>
                <w:b/>
                <w:bCs/>
              </w:rPr>
              <w:t>Подача лесной декларации.</w:t>
            </w:r>
          </w:p>
        </w:tc>
        <w:tc>
          <w:tcPr>
            <w:tcW w:w="0" w:type="auto"/>
            <w:vAlign w:val="center"/>
            <w:hideMark/>
          </w:tcPr>
          <w:p w:rsidR="00C72E53" w:rsidRPr="00C72E53" w:rsidRDefault="00C72E53" w:rsidP="00C72E53">
            <w:pPr>
              <w:spacing w:line="240" w:lineRule="atLeast"/>
              <w:jc w:val="both"/>
            </w:pPr>
            <w:r w:rsidRPr="00C72E53">
              <w:t>Ежегодная подача декларации в уполномоченный орган с указанием мест рубки и объемов заготавливаемой древесины (в нашем случае — дров).</w:t>
            </w:r>
          </w:p>
        </w:tc>
      </w:tr>
      <w:tr w:rsidR="00C72E53" w:rsidRPr="00C72E53" w:rsidTr="00C72E53">
        <w:trPr>
          <w:tblCellSpacing w:w="15" w:type="dxa"/>
        </w:trPr>
        <w:tc>
          <w:tcPr>
            <w:tcW w:w="0" w:type="auto"/>
            <w:vAlign w:val="center"/>
            <w:hideMark/>
          </w:tcPr>
          <w:p w:rsidR="00C72E53" w:rsidRPr="00C72E53" w:rsidRDefault="00C72E53" w:rsidP="00C72E53">
            <w:pPr>
              <w:spacing w:line="240" w:lineRule="atLeast"/>
              <w:jc w:val="both"/>
            </w:pPr>
            <w:r w:rsidRPr="00C72E53">
              <w:rPr>
                <w:b/>
                <w:bCs/>
              </w:rPr>
              <w:t>6</w:t>
            </w:r>
          </w:p>
        </w:tc>
        <w:tc>
          <w:tcPr>
            <w:tcW w:w="0" w:type="auto"/>
            <w:vAlign w:val="center"/>
            <w:hideMark/>
          </w:tcPr>
          <w:p w:rsidR="00C72E53" w:rsidRPr="00C72E53" w:rsidRDefault="00C72E53" w:rsidP="00C72E53">
            <w:pPr>
              <w:spacing w:line="240" w:lineRule="atLeast"/>
              <w:jc w:val="both"/>
            </w:pPr>
            <w:r w:rsidRPr="00C72E53">
              <w:rPr>
                <w:b/>
                <w:bCs/>
              </w:rPr>
              <w:t>Заготовка древесины и отчетность.</w:t>
            </w:r>
          </w:p>
        </w:tc>
        <w:tc>
          <w:tcPr>
            <w:tcW w:w="0" w:type="auto"/>
            <w:vAlign w:val="center"/>
            <w:hideMark/>
          </w:tcPr>
          <w:p w:rsidR="00C72E53" w:rsidRPr="00C72E53" w:rsidRDefault="00C72E53" w:rsidP="00C72E53">
            <w:pPr>
              <w:spacing w:line="240" w:lineRule="atLeast"/>
              <w:jc w:val="both"/>
            </w:pPr>
            <w:r w:rsidRPr="00C72E53">
              <w:t>Фактическая заготовка дров с обязательным соблюдением всех норм проекта. Подача ежемесячных отчетов об использовании лесов. Каждая сделка купли-продажи дров должна быть отражена в системе ЛесЕГАИС.</w:t>
            </w:r>
          </w:p>
        </w:tc>
      </w:tr>
    </w:tbl>
    <w:p w:rsidR="00C72E53" w:rsidRPr="00C72E53" w:rsidRDefault="00C72E53" w:rsidP="00C72E53">
      <w:pPr>
        <w:spacing w:line="240" w:lineRule="atLeast"/>
        <w:jc w:val="both"/>
        <w:outlineLvl w:val="3"/>
        <w:rPr>
          <w:b/>
          <w:bCs/>
        </w:rPr>
      </w:pPr>
      <w:r w:rsidRPr="00C72E53">
        <w:rPr>
          <w:b/>
          <w:bCs/>
        </w:rPr>
        <w:t>4. Задание для выполнения</w:t>
      </w:r>
    </w:p>
    <w:p w:rsidR="00C72E53" w:rsidRPr="00C72E53" w:rsidRDefault="00C72E53" w:rsidP="00C72E53">
      <w:pPr>
        <w:spacing w:line="240" w:lineRule="atLeast"/>
        <w:jc w:val="both"/>
      </w:pPr>
      <w:r w:rsidRPr="00C72E53">
        <w:t>Вы — команда предпринимателей, планирующая создать бизнес по производству березовой фанеры.</w:t>
      </w:r>
    </w:p>
    <w:p w:rsidR="00C72E53" w:rsidRPr="00C72E53" w:rsidRDefault="00C72E53" w:rsidP="00C72E53">
      <w:pPr>
        <w:spacing w:line="240" w:lineRule="atLeast"/>
        <w:jc w:val="both"/>
      </w:pPr>
      <w:r w:rsidRPr="00C72E53">
        <w:rPr>
          <w:b/>
          <w:bCs/>
        </w:rPr>
        <w:t>Задание:</w:t>
      </w:r>
    </w:p>
    <w:p w:rsidR="00C72E53" w:rsidRPr="00C72E53" w:rsidRDefault="00C72E53" w:rsidP="0034722A">
      <w:pPr>
        <w:numPr>
          <w:ilvl w:val="0"/>
          <w:numId w:val="45"/>
        </w:numPr>
        <w:spacing w:line="240" w:lineRule="atLeast"/>
        <w:ind w:left="0"/>
        <w:jc w:val="both"/>
      </w:pPr>
      <w:r w:rsidRPr="00C72E53">
        <w:t>Обоснуйте выбор организационно-правовой формы для вашего предприятия (ИП или ООО) и системы налогообложения.</w:t>
      </w:r>
    </w:p>
    <w:p w:rsidR="00C72E53" w:rsidRPr="00C72E53" w:rsidRDefault="00C72E53" w:rsidP="0034722A">
      <w:pPr>
        <w:numPr>
          <w:ilvl w:val="0"/>
          <w:numId w:val="45"/>
        </w:numPr>
        <w:spacing w:line="240" w:lineRule="atLeast"/>
        <w:ind w:left="0"/>
        <w:jc w:val="both"/>
      </w:pPr>
      <w:r w:rsidRPr="00C72E53">
        <w:t>Составьте пошаговый алгоритм ваших действий от момента принятия решения о создании бизнеса до получения первой партии сырья (древесины) на завод.</w:t>
      </w:r>
    </w:p>
    <w:p w:rsidR="00C72E53" w:rsidRPr="00C72E53" w:rsidRDefault="00C72E53" w:rsidP="0034722A">
      <w:pPr>
        <w:numPr>
          <w:ilvl w:val="0"/>
          <w:numId w:val="45"/>
        </w:numPr>
        <w:spacing w:line="240" w:lineRule="atLeast"/>
        <w:ind w:left="0"/>
        <w:jc w:val="both"/>
      </w:pPr>
      <w:r w:rsidRPr="00C72E53">
        <w:t>Перечислите не менее трех ключевых документов или разрешений, которые вам необходимо будет получить или разработать для легального ведения деятельности, помимо стандартной регистрации ООО/ИП.</w:t>
      </w:r>
    </w:p>
    <w:p w:rsidR="00757F4E" w:rsidRDefault="00757F4E" w:rsidP="00400692">
      <w:pPr>
        <w:shd w:val="clear" w:color="auto" w:fill="FFFFFF"/>
        <w:tabs>
          <w:tab w:val="left" w:pos="370"/>
          <w:tab w:val="left" w:pos="5770"/>
          <w:tab w:val="left" w:pos="5827"/>
        </w:tabs>
        <w:spacing w:before="230" w:line="226" w:lineRule="exact"/>
        <w:ind w:left="-426" w:right="1920"/>
        <w:jc w:val="both"/>
        <w:rPr>
          <w:b/>
        </w:rPr>
      </w:pPr>
    </w:p>
    <w:p w:rsidR="007F0C14" w:rsidRDefault="007F0C14" w:rsidP="007F0C14">
      <w:pPr>
        <w:shd w:val="clear" w:color="auto" w:fill="FFFFFF"/>
        <w:tabs>
          <w:tab w:val="left" w:pos="5199"/>
        </w:tabs>
        <w:spacing w:before="230" w:line="226" w:lineRule="exact"/>
        <w:ind w:right="-1"/>
        <w:jc w:val="center"/>
        <w:rPr>
          <w:b/>
        </w:rPr>
      </w:pPr>
      <w:r w:rsidRPr="00757F4E">
        <w:rPr>
          <w:b/>
        </w:rPr>
        <w:t>Практическая работа №</w:t>
      </w:r>
      <w:r>
        <w:rPr>
          <w:b/>
        </w:rPr>
        <w:t>12</w:t>
      </w:r>
      <w:r w:rsidRPr="00757F4E">
        <w:t xml:space="preserve"> </w:t>
      </w:r>
      <w:r w:rsidRPr="007F0C14">
        <w:rPr>
          <w:b/>
        </w:rPr>
        <w:t>«Регистрация предпринимательской деятельности в сфере лесного хозяйства: от бизнес-идеи до получения статуса ИП или ООО»</w:t>
      </w:r>
    </w:p>
    <w:p w:rsidR="00757F4E" w:rsidRDefault="00757F4E" w:rsidP="007F0C14">
      <w:pPr>
        <w:shd w:val="clear" w:color="auto" w:fill="FFFFFF"/>
        <w:tabs>
          <w:tab w:val="left" w:pos="370"/>
          <w:tab w:val="left" w:pos="5770"/>
          <w:tab w:val="left" w:pos="5827"/>
        </w:tabs>
        <w:spacing w:line="240" w:lineRule="atLeast"/>
        <w:jc w:val="both"/>
        <w:rPr>
          <w:b/>
        </w:rPr>
      </w:pPr>
    </w:p>
    <w:p w:rsidR="007F0C14" w:rsidRPr="007F0C14" w:rsidRDefault="007F0C14" w:rsidP="007F0C14">
      <w:pPr>
        <w:spacing w:line="240" w:lineRule="atLeast"/>
        <w:jc w:val="both"/>
        <w:outlineLvl w:val="3"/>
        <w:rPr>
          <w:b/>
          <w:bCs/>
        </w:rPr>
      </w:pPr>
      <w:r w:rsidRPr="007F0C14">
        <w:rPr>
          <w:b/>
          <w:bCs/>
        </w:rPr>
        <w:t>1. Цели и задачи работы</w:t>
      </w:r>
    </w:p>
    <w:p w:rsidR="007F0C14" w:rsidRPr="007F0C14" w:rsidRDefault="007F0C14" w:rsidP="007F0C14">
      <w:pPr>
        <w:spacing w:line="240" w:lineRule="atLeast"/>
        <w:jc w:val="both"/>
      </w:pPr>
      <w:r w:rsidRPr="007F0C14">
        <w:rPr>
          <w:b/>
          <w:bCs/>
        </w:rPr>
        <w:t>Цель:</w:t>
      </w:r>
      <w:r w:rsidRPr="007F0C14">
        <w:t xml:space="preserve"> Овладеть практическими навыками по подготовке и подаче документов для государственной регистрации предпринимательской деятельности (ИП или ООО) в сфере лесного хозяйства.</w:t>
      </w:r>
    </w:p>
    <w:p w:rsidR="007F0C14" w:rsidRPr="007F0C14" w:rsidRDefault="007F0C14" w:rsidP="007F0C14">
      <w:pPr>
        <w:spacing w:line="240" w:lineRule="atLeast"/>
        <w:jc w:val="both"/>
      </w:pPr>
      <w:r w:rsidRPr="007F0C14">
        <w:rPr>
          <w:b/>
          <w:bCs/>
        </w:rPr>
        <w:t>Задачи:</w:t>
      </w:r>
    </w:p>
    <w:p w:rsidR="007F0C14" w:rsidRPr="007F0C14" w:rsidRDefault="007F0C14" w:rsidP="0034722A">
      <w:pPr>
        <w:numPr>
          <w:ilvl w:val="0"/>
          <w:numId w:val="46"/>
        </w:numPr>
        <w:spacing w:line="240" w:lineRule="atLeast"/>
        <w:ind w:left="0"/>
        <w:jc w:val="both"/>
      </w:pPr>
      <w:r w:rsidRPr="007F0C14">
        <w:t>Изучить ключевые этапы регистрации бизнеса: от выбора бизнес-идеи и названия до получения готовых документов.</w:t>
      </w:r>
    </w:p>
    <w:p w:rsidR="007F0C14" w:rsidRPr="007F0C14" w:rsidRDefault="007F0C14" w:rsidP="0034722A">
      <w:pPr>
        <w:numPr>
          <w:ilvl w:val="0"/>
          <w:numId w:val="46"/>
        </w:numPr>
        <w:spacing w:line="240" w:lineRule="atLeast"/>
        <w:ind w:left="0"/>
        <w:jc w:val="both"/>
      </w:pPr>
      <w:r w:rsidRPr="007F0C14">
        <w:t>Научиться правильно заполнять заявление на регистрацию (форма Р21001 для ИП или Р11001 для ООО) с учетом специфики отрасли.</w:t>
      </w:r>
    </w:p>
    <w:p w:rsidR="007F0C14" w:rsidRPr="007F0C14" w:rsidRDefault="007F0C14" w:rsidP="0034722A">
      <w:pPr>
        <w:numPr>
          <w:ilvl w:val="0"/>
          <w:numId w:val="46"/>
        </w:numPr>
        <w:spacing w:line="240" w:lineRule="atLeast"/>
        <w:ind w:left="0"/>
        <w:jc w:val="both"/>
      </w:pPr>
      <w:r w:rsidRPr="007F0C14">
        <w:t>Разобраться в системе налогообложения и выбрать оптимальный режим для предприятия лесной отрасли.</w:t>
      </w:r>
    </w:p>
    <w:p w:rsidR="007F0C14" w:rsidRPr="007F0C14" w:rsidRDefault="007F0C14" w:rsidP="0034722A">
      <w:pPr>
        <w:numPr>
          <w:ilvl w:val="0"/>
          <w:numId w:val="46"/>
        </w:numPr>
        <w:spacing w:line="240" w:lineRule="atLeast"/>
        <w:ind w:left="0"/>
        <w:jc w:val="both"/>
      </w:pPr>
      <w:r w:rsidRPr="007F0C14">
        <w:t>Составить пошаговый алгоритм действий для регистрации бизнеса в современных условиях (включая использование онлайн-сервисов).</w:t>
      </w:r>
    </w:p>
    <w:p w:rsidR="007F0C14" w:rsidRPr="007F0C14" w:rsidRDefault="007F0C14" w:rsidP="007F0C14">
      <w:pPr>
        <w:spacing w:line="240" w:lineRule="atLeast"/>
        <w:jc w:val="both"/>
        <w:outlineLvl w:val="3"/>
        <w:rPr>
          <w:b/>
          <w:bCs/>
        </w:rPr>
      </w:pPr>
      <w:r w:rsidRPr="007F0C14">
        <w:rPr>
          <w:b/>
          <w:bCs/>
        </w:rPr>
        <w:t>2. Краткая теория</w:t>
      </w:r>
    </w:p>
    <w:p w:rsidR="007F0C14" w:rsidRPr="007F0C14" w:rsidRDefault="007F0C14" w:rsidP="007F0C14">
      <w:pPr>
        <w:spacing w:line="240" w:lineRule="atLeast"/>
        <w:jc w:val="both"/>
      </w:pPr>
      <w:r w:rsidRPr="007F0C14">
        <w:t>Регистрация бизнеса — это официальное признание государством вашего права на ведение коммерческой деятельности. В лесной сфере этот процесс имеет свою специфику, но начинается он со стандартных процедур.</w:t>
      </w:r>
    </w:p>
    <w:p w:rsidR="007F0C14" w:rsidRPr="007F0C14" w:rsidRDefault="007F0C14" w:rsidP="007F0C14">
      <w:pPr>
        <w:spacing w:line="240" w:lineRule="atLeast"/>
        <w:jc w:val="both"/>
      </w:pPr>
      <w:r w:rsidRPr="007F0C14">
        <w:rPr>
          <w:b/>
          <w:bCs/>
        </w:rPr>
        <w:t>Ключевые шаги регистрации:</w:t>
      </w:r>
    </w:p>
    <w:p w:rsidR="007F0C14" w:rsidRPr="007F0C14" w:rsidRDefault="007F0C14" w:rsidP="0034722A">
      <w:pPr>
        <w:numPr>
          <w:ilvl w:val="0"/>
          <w:numId w:val="47"/>
        </w:numPr>
        <w:spacing w:line="240" w:lineRule="atLeast"/>
        <w:ind w:left="0"/>
        <w:jc w:val="both"/>
      </w:pPr>
      <w:r w:rsidRPr="007F0C14">
        <w:rPr>
          <w:b/>
          <w:bCs/>
        </w:rPr>
        <w:t>Выбор бизнес-идеи и ОПФ (Организационно-правовой формы):</w:t>
      </w:r>
    </w:p>
    <w:p w:rsidR="007F0C14" w:rsidRPr="007F0C14" w:rsidRDefault="007F0C14" w:rsidP="0034722A">
      <w:pPr>
        <w:numPr>
          <w:ilvl w:val="1"/>
          <w:numId w:val="47"/>
        </w:numPr>
        <w:spacing w:line="240" w:lineRule="atLeast"/>
        <w:ind w:left="0"/>
        <w:jc w:val="both"/>
      </w:pPr>
      <w:r w:rsidRPr="007F0C14">
        <w:rPr>
          <w:b/>
          <w:bCs/>
        </w:rPr>
        <w:t>ИП (Индивидуальный предприниматель):</w:t>
      </w:r>
      <w:r w:rsidRPr="007F0C14">
        <w:t xml:space="preserve"> Подходит для малого бизнеса: услуги по лесовосстановлению, сбор дикоросов, небольшая пилорама, продажа дров. Проще регистрация, меньше отчетности, но полная имущественная ответственность.</w:t>
      </w:r>
    </w:p>
    <w:p w:rsidR="007F0C14" w:rsidRPr="007F0C14" w:rsidRDefault="007F0C14" w:rsidP="0034722A">
      <w:pPr>
        <w:numPr>
          <w:ilvl w:val="1"/>
          <w:numId w:val="47"/>
        </w:numPr>
        <w:spacing w:line="240" w:lineRule="atLeast"/>
        <w:ind w:left="0"/>
        <w:jc w:val="both"/>
      </w:pPr>
      <w:r w:rsidRPr="007F0C14">
        <w:rPr>
          <w:b/>
          <w:bCs/>
        </w:rPr>
        <w:t>ООО (Общество с ограниченной ответственностью):</w:t>
      </w:r>
      <w:r w:rsidRPr="007F0C14">
        <w:t xml:space="preserve"> Подходит для среднего и крупного бизнеса: лесозаготовка, производство пиломатериалов, фанеры, мебели. Сложнее регистрация, больше отчетности, но ответственность ограничена вкладом в уставный капитал.</w:t>
      </w:r>
    </w:p>
    <w:p w:rsidR="007F0C14" w:rsidRPr="007F0C14" w:rsidRDefault="007F0C14" w:rsidP="0034722A">
      <w:pPr>
        <w:numPr>
          <w:ilvl w:val="0"/>
          <w:numId w:val="47"/>
        </w:numPr>
        <w:spacing w:line="240" w:lineRule="atLeast"/>
        <w:ind w:left="0"/>
        <w:jc w:val="both"/>
      </w:pPr>
      <w:r w:rsidRPr="007F0C14">
        <w:rPr>
          <w:b/>
          <w:bCs/>
        </w:rPr>
        <w:t>Выбор кодов ОКВЭД:</w:t>
      </w:r>
      <w:r w:rsidRPr="007F0C14">
        <w:t xml:space="preserve"> ОКВЭД — это общероссийский классификатор видов экономической деятельности. Необходимо выбрать основной и дополнительные коды, которые точно описывают вашу будущую деятельность.</w:t>
      </w:r>
    </w:p>
    <w:p w:rsidR="007F0C14" w:rsidRPr="007F0C14" w:rsidRDefault="007F0C14" w:rsidP="00BA604B">
      <w:pPr>
        <w:spacing w:line="240" w:lineRule="atLeast"/>
        <w:ind w:left="-360"/>
        <w:jc w:val="both"/>
      </w:pPr>
      <w:r w:rsidRPr="007F0C14">
        <w:rPr>
          <w:i/>
          <w:iCs/>
        </w:rPr>
        <w:t>Примеры для лесной отрасли:</w:t>
      </w:r>
    </w:p>
    <w:p w:rsidR="007F0C14" w:rsidRPr="007F0C14" w:rsidRDefault="007F0C14" w:rsidP="00BA604B">
      <w:pPr>
        <w:spacing w:line="240" w:lineRule="atLeast"/>
        <w:ind w:left="-360"/>
        <w:jc w:val="both"/>
      </w:pPr>
      <w:r w:rsidRPr="007F0C14">
        <w:rPr>
          <w:b/>
          <w:bCs/>
        </w:rPr>
        <w:t>02.10</w:t>
      </w:r>
      <w:r w:rsidRPr="007F0C14">
        <w:t xml:space="preserve"> — Лесоводство и прочая лесохозяйственная деятельность.</w:t>
      </w:r>
    </w:p>
    <w:p w:rsidR="007F0C14" w:rsidRPr="007F0C14" w:rsidRDefault="007F0C14" w:rsidP="00BA604B">
      <w:pPr>
        <w:spacing w:line="240" w:lineRule="atLeast"/>
        <w:ind w:left="-360"/>
        <w:jc w:val="both"/>
      </w:pPr>
      <w:r w:rsidRPr="007F0C14">
        <w:rPr>
          <w:b/>
          <w:bCs/>
        </w:rPr>
        <w:t>02.20</w:t>
      </w:r>
      <w:r w:rsidRPr="007F0C14">
        <w:t xml:space="preserve"> — Лесозаготовки.</w:t>
      </w:r>
    </w:p>
    <w:p w:rsidR="007F0C14" w:rsidRPr="007F0C14" w:rsidRDefault="007F0C14" w:rsidP="00BA604B">
      <w:pPr>
        <w:spacing w:line="240" w:lineRule="atLeast"/>
        <w:ind w:left="-360"/>
        <w:jc w:val="both"/>
      </w:pPr>
      <w:r w:rsidRPr="007F0C14">
        <w:rPr>
          <w:b/>
          <w:bCs/>
        </w:rPr>
        <w:t>16.10</w:t>
      </w:r>
      <w:r w:rsidRPr="007F0C14">
        <w:t xml:space="preserve"> — Распиловка и строгание древесины.</w:t>
      </w:r>
    </w:p>
    <w:p w:rsidR="007F0C14" w:rsidRPr="007F0C14" w:rsidRDefault="007F0C14" w:rsidP="00BA604B">
      <w:pPr>
        <w:spacing w:line="240" w:lineRule="atLeast"/>
        <w:ind w:left="-360"/>
        <w:jc w:val="both"/>
      </w:pPr>
      <w:r w:rsidRPr="007F0C14">
        <w:rPr>
          <w:b/>
          <w:bCs/>
        </w:rPr>
        <w:t>47.29.35</w:t>
      </w:r>
      <w:r w:rsidRPr="007F0C14">
        <w:t xml:space="preserve"> — Торговля розничная чаем, кофе, какао в специализированных магазинах (для примера торговли).</w:t>
      </w:r>
    </w:p>
    <w:p w:rsidR="007F0C14" w:rsidRPr="007F0C14" w:rsidRDefault="007F0C14" w:rsidP="0034722A">
      <w:pPr>
        <w:numPr>
          <w:ilvl w:val="0"/>
          <w:numId w:val="47"/>
        </w:numPr>
        <w:spacing w:line="240" w:lineRule="atLeast"/>
        <w:ind w:left="0"/>
        <w:jc w:val="both"/>
      </w:pPr>
      <w:r w:rsidRPr="007F0C14">
        <w:rPr>
          <w:b/>
          <w:bCs/>
        </w:rPr>
        <w:t>Выбор системы налогообложения:</w:t>
      </w:r>
    </w:p>
    <w:p w:rsidR="007F0C14" w:rsidRPr="007F0C14" w:rsidRDefault="007F0C14" w:rsidP="0034722A">
      <w:pPr>
        <w:numPr>
          <w:ilvl w:val="1"/>
          <w:numId w:val="47"/>
        </w:numPr>
        <w:spacing w:line="240" w:lineRule="atLeast"/>
        <w:ind w:left="0"/>
        <w:jc w:val="both"/>
      </w:pPr>
      <w:r w:rsidRPr="007F0C14">
        <w:rPr>
          <w:b/>
          <w:bCs/>
        </w:rPr>
        <w:t>УСН (Упрощенная система налогообложения):</w:t>
      </w:r>
      <w:r w:rsidRPr="007F0C14">
        <w:t xml:space="preserve"> Самый популярный режим. Два варианта: "Доходы" (ставка 6%) или "Доходы минус расходы" (ставка 15%, в регионах может быть ниже).</w:t>
      </w:r>
    </w:p>
    <w:p w:rsidR="007F0C14" w:rsidRPr="007F0C14" w:rsidRDefault="007F0C14" w:rsidP="0034722A">
      <w:pPr>
        <w:numPr>
          <w:ilvl w:val="1"/>
          <w:numId w:val="47"/>
        </w:numPr>
        <w:spacing w:line="240" w:lineRule="atLeast"/>
        <w:ind w:left="0"/>
        <w:jc w:val="both"/>
      </w:pPr>
      <w:r w:rsidRPr="007F0C14">
        <w:rPr>
          <w:b/>
          <w:bCs/>
        </w:rPr>
        <w:t>ОСНО (Общая система налогообложения):</w:t>
      </w:r>
      <w:r w:rsidRPr="007F0C14">
        <w:t xml:space="preserve"> Сложная система с НДС. Обычно выбирается, если ваши основные клиенты — крупные компании, которым нужен вычет по НДС.</w:t>
      </w:r>
    </w:p>
    <w:p w:rsidR="007F0C14" w:rsidRPr="007F0C14" w:rsidRDefault="007F0C14" w:rsidP="0034722A">
      <w:pPr>
        <w:numPr>
          <w:ilvl w:val="0"/>
          <w:numId w:val="47"/>
        </w:numPr>
        <w:spacing w:line="240" w:lineRule="atLeast"/>
        <w:ind w:left="0"/>
        <w:jc w:val="both"/>
      </w:pPr>
      <w:r w:rsidRPr="007F0C14">
        <w:rPr>
          <w:b/>
          <w:bCs/>
        </w:rPr>
        <w:t>Подготовка и подача документов:</w:t>
      </w:r>
    </w:p>
    <w:p w:rsidR="007F0C14" w:rsidRPr="007F0C14" w:rsidRDefault="007F0C14" w:rsidP="0034722A">
      <w:pPr>
        <w:numPr>
          <w:ilvl w:val="1"/>
          <w:numId w:val="47"/>
        </w:numPr>
        <w:spacing w:line="240" w:lineRule="atLeast"/>
        <w:ind w:left="0"/>
        <w:jc w:val="both"/>
      </w:pPr>
      <w:r w:rsidRPr="007F0C14">
        <w:rPr>
          <w:b/>
          <w:bCs/>
        </w:rPr>
        <w:t>Для ИП:</w:t>
      </w:r>
      <w:r w:rsidRPr="007F0C14">
        <w:t xml:space="preserve"> Заявление по форме Р21001, копия паспорта, квитанция об оплате госпошлины (800 руб., но при подаче в электронном виде бесплатно).</w:t>
      </w:r>
    </w:p>
    <w:p w:rsidR="007F0C14" w:rsidRPr="007F0C14" w:rsidRDefault="007F0C14" w:rsidP="0034722A">
      <w:pPr>
        <w:numPr>
          <w:ilvl w:val="1"/>
          <w:numId w:val="47"/>
        </w:numPr>
        <w:spacing w:line="240" w:lineRule="atLeast"/>
        <w:ind w:left="0"/>
        <w:jc w:val="both"/>
      </w:pPr>
      <w:r w:rsidRPr="007F0C14">
        <w:rPr>
          <w:b/>
          <w:bCs/>
        </w:rPr>
        <w:t>Для ООО:</w:t>
      </w:r>
      <w:r w:rsidRPr="007F0C14">
        <w:t xml:space="preserve"> Заявление по форме Р11001, решение/протокол о создании ООО, устав ООО, квитанция об оплате госпошлины (4000 руб., но при подаче в электронном виде бесплатно).</w:t>
      </w:r>
    </w:p>
    <w:p w:rsidR="007F0C14" w:rsidRPr="007F0C14" w:rsidRDefault="007F0C14" w:rsidP="0034722A">
      <w:pPr>
        <w:numPr>
          <w:ilvl w:val="0"/>
          <w:numId w:val="47"/>
        </w:numPr>
        <w:spacing w:line="240" w:lineRule="atLeast"/>
        <w:ind w:left="0"/>
        <w:jc w:val="both"/>
      </w:pPr>
      <w:r w:rsidRPr="007F0C14">
        <w:rPr>
          <w:b/>
          <w:bCs/>
        </w:rPr>
        <w:t>Подача документов:</w:t>
      </w:r>
      <w:r w:rsidRPr="007F0C14">
        <w:t xml:space="preserve"> Самый удобный способ — через онлайн-сервис ФНС или портал "Госуслуги" с использованием электронной подписи.</w:t>
      </w:r>
    </w:p>
    <w:p w:rsidR="007F0C14" w:rsidRPr="007F0C14" w:rsidRDefault="007F0C14" w:rsidP="007F0C14">
      <w:pPr>
        <w:spacing w:line="240" w:lineRule="atLeast"/>
        <w:jc w:val="both"/>
        <w:outlineLvl w:val="3"/>
        <w:rPr>
          <w:b/>
          <w:bCs/>
        </w:rPr>
      </w:pPr>
      <w:r w:rsidRPr="007F0C14">
        <w:rPr>
          <w:b/>
          <w:bCs/>
        </w:rPr>
        <w:t>3. Эталон выполнения</w:t>
      </w:r>
    </w:p>
    <w:p w:rsidR="007F0C14" w:rsidRPr="007F0C14" w:rsidRDefault="007F0C14" w:rsidP="007F0C14">
      <w:pPr>
        <w:spacing w:line="240" w:lineRule="atLeast"/>
        <w:jc w:val="both"/>
      </w:pPr>
      <w:r w:rsidRPr="007F0C14">
        <w:rPr>
          <w:b/>
          <w:bCs/>
        </w:rPr>
        <w:lastRenderedPageBreak/>
        <w:t>Сценарий:</w:t>
      </w:r>
      <w:r w:rsidRPr="007F0C14">
        <w:t xml:space="preserve"> Вы решили открыть небольшой бизнес по оказанию услуг по уходу за деревьями в городской черте (арбористика) и работать как ИП.</w:t>
      </w:r>
    </w:p>
    <w:p w:rsidR="007F0C14" w:rsidRPr="007F0C14" w:rsidRDefault="007F0C14" w:rsidP="007F0C14">
      <w:pPr>
        <w:spacing w:line="240" w:lineRule="atLeast"/>
        <w:jc w:val="both"/>
      </w:pPr>
      <w:r w:rsidRPr="007F0C14">
        <w:rPr>
          <w:b/>
          <w:bCs/>
        </w:rPr>
        <w:t>Эталон: Пошаговый план действий и образец заполнения</w:t>
      </w:r>
    </w:p>
    <w:p w:rsidR="007F0C14" w:rsidRPr="007F0C14" w:rsidRDefault="007F0C14" w:rsidP="007F0C14">
      <w:pPr>
        <w:spacing w:line="240" w:lineRule="atLeast"/>
        <w:jc w:val="both"/>
      </w:pPr>
      <w:r w:rsidRPr="007F0C14">
        <w:rPr>
          <w:b/>
          <w:bCs/>
        </w:rPr>
        <w:t>Шаг 1: Подготовка</w:t>
      </w:r>
    </w:p>
    <w:p w:rsidR="007F0C14" w:rsidRPr="007F0C14" w:rsidRDefault="007F0C14" w:rsidP="0034722A">
      <w:pPr>
        <w:numPr>
          <w:ilvl w:val="0"/>
          <w:numId w:val="48"/>
        </w:numPr>
        <w:spacing w:line="240" w:lineRule="atLeast"/>
        <w:ind w:left="0"/>
        <w:jc w:val="both"/>
      </w:pPr>
      <w:r w:rsidRPr="007F0C14">
        <w:rPr>
          <w:b/>
          <w:bCs/>
        </w:rPr>
        <w:t>Бизнес-идея:</w:t>
      </w:r>
      <w:r w:rsidRPr="007F0C14">
        <w:t xml:space="preserve"> Услуги арбориста (обрезка, кронирование, удаление аварийных деревьев).</w:t>
      </w:r>
    </w:p>
    <w:p w:rsidR="007F0C14" w:rsidRPr="007F0C14" w:rsidRDefault="007F0C14" w:rsidP="0034722A">
      <w:pPr>
        <w:numPr>
          <w:ilvl w:val="0"/>
          <w:numId w:val="48"/>
        </w:numPr>
        <w:spacing w:line="240" w:lineRule="atLeast"/>
        <w:ind w:left="0"/>
        <w:jc w:val="both"/>
      </w:pPr>
      <w:r w:rsidRPr="007F0C14">
        <w:rPr>
          <w:b/>
          <w:bCs/>
        </w:rPr>
        <w:t>Выбор ОПФ:</w:t>
      </w:r>
      <w:r w:rsidRPr="007F0C14">
        <w:t xml:space="preserve"> ИП.</w:t>
      </w:r>
    </w:p>
    <w:p w:rsidR="007F0C14" w:rsidRPr="007F0C14" w:rsidRDefault="007F0C14" w:rsidP="0034722A">
      <w:pPr>
        <w:numPr>
          <w:ilvl w:val="0"/>
          <w:numId w:val="48"/>
        </w:numPr>
        <w:spacing w:line="240" w:lineRule="atLeast"/>
        <w:ind w:left="0"/>
        <w:jc w:val="both"/>
      </w:pPr>
      <w:r w:rsidRPr="007F0C14">
        <w:rPr>
          <w:b/>
          <w:bCs/>
        </w:rPr>
        <w:t>Выбор кодов ОКВЭД:</w:t>
      </w:r>
    </w:p>
    <w:p w:rsidR="007F0C14" w:rsidRPr="007F0C14" w:rsidRDefault="007F0C14" w:rsidP="0034722A">
      <w:pPr>
        <w:numPr>
          <w:ilvl w:val="1"/>
          <w:numId w:val="48"/>
        </w:numPr>
        <w:spacing w:line="240" w:lineRule="atLeast"/>
        <w:ind w:left="0"/>
        <w:jc w:val="both"/>
      </w:pPr>
      <w:r w:rsidRPr="007F0C14">
        <w:t xml:space="preserve">Основной: </w:t>
      </w:r>
      <w:r w:rsidRPr="007F0C14">
        <w:rPr>
          <w:b/>
          <w:bCs/>
        </w:rPr>
        <w:t>81.30</w:t>
      </w:r>
      <w:r w:rsidRPr="007F0C14">
        <w:t xml:space="preserve"> — Деятельность по благоустройству ландшафта.</w:t>
      </w:r>
    </w:p>
    <w:p w:rsidR="007F0C14" w:rsidRPr="007F0C14" w:rsidRDefault="007F0C14" w:rsidP="0034722A">
      <w:pPr>
        <w:numPr>
          <w:ilvl w:val="1"/>
          <w:numId w:val="48"/>
        </w:numPr>
        <w:spacing w:line="240" w:lineRule="atLeast"/>
        <w:ind w:left="0"/>
        <w:jc w:val="both"/>
      </w:pPr>
      <w:r w:rsidRPr="007F0C14">
        <w:t xml:space="preserve">Дополнительный: </w:t>
      </w:r>
      <w:r w:rsidRPr="007F0C14">
        <w:rPr>
          <w:b/>
          <w:bCs/>
        </w:rPr>
        <w:t>43.39</w:t>
      </w:r>
      <w:r w:rsidRPr="007F0C14">
        <w:t xml:space="preserve"> — Производство отделочных работ (если будет ремонт после удаления пней).</w:t>
      </w:r>
    </w:p>
    <w:p w:rsidR="007F0C14" w:rsidRPr="007F0C14" w:rsidRDefault="007F0C14" w:rsidP="0034722A">
      <w:pPr>
        <w:numPr>
          <w:ilvl w:val="0"/>
          <w:numId w:val="48"/>
        </w:numPr>
        <w:spacing w:line="240" w:lineRule="atLeast"/>
        <w:ind w:left="0"/>
        <w:jc w:val="both"/>
      </w:pPr>
      <w:r w:rsidRPr="007F0C14">
        <w:rPr>
          <w:b/>
          <w:bCs/>
        </w:rPr>
        <w:t>Система налогообложения:</w:t>
      </w:r>
      <w:r w:rsidRPr="007F0C14">
        <w:t xml:space="preserve"> УСН "Доходы" (6%).</w:t>
      </w:r>
    </w:p>
    <w:p w:rsidR="007F0C14" w:rsidRPr="007F0C14" w:rsidRDefault="007F0C14" w:rsidP="007F0C14">
      <w:pPr>
        <w:spacing w:line="240" w:lineRule="atLeast"/>
        <w:jc w:val="both"/>
      </w:pPr>
      <w:r w:rsidRPr="007F0C14">
        <w:rPr>
          <w:b/>
          <w:bCs/>
        </w:rPr>
        <w:t>Шаг 2: Заполнение заявления Р21001 (Фрагмент)</w:t>
      </w:r>
    </w:p>
    <w:p w:rsidR="007F0C14" w:rsidRPr="007F0C14" w:rsidRDefault="007F0C14" w:rsidP="007F0C14">
      <w:pPr>
        <w:spacing w:line="240" w:lineRule="atLeast"/>
        <w:jc w:val="both"/>
      </w:pPr>
      <w:r w:rsidRPr="007F0C14">
        <w:t>Раздел 1. Данные о физическом лице:</w:t>
      </w:r>
    </w:p>
    <w:p w:rsidR="007F0C14" w:rsidRPr="007F0C14" w:rsidRDefault="007F0C14" w:rsidP="0034722A">
      <w:pPr>
        <w:numPr>
          <w:ilvl w:val="0"/>
          <w:numId w:val="49"/>
        </w:numPr>
        <w:spacing w:line="240" w:lineRule="atLeast"/>
        <w:ind w:left="0"/>
        <w:jc w:val="both"/>
      </w:pPr>
      <w:r w:rsidRPr="007F0C14">
        <w:rPr>
          <w:b/>
          <w:bCs/>
        </w:rPr>
        <w:t>Фамилия:</w:t>
      </w:r>
      <w:r w:rsidRPr="007F0C14">
        <w:t xml:space="preserve"> Иванов</w:t>
      </w:r>
    </w:p>
    <w:p w:rsidR="007F0C14" w:rsidRPr="007F0C14" w:rsidRDefault="007F0C14" w:rsidP="0034722A">
      <w:pPr>
        <w:numPr>
          <w:ilvl w:val="0"/>
          <w:numId w:val="49"/>
        </w:numPr>
        <w:spacing w:line="240" w:lineRule="atLeast"/>
        <w:ind w:left="0"/>
        <w:jc w:val="both"/>
      </w:pPr>
      <w:r w:rsidRPr="007F0C14">
        <w:rPr>
          <w:b/>
          <w:bCs/>
        </w:rPr>
        <w:t>Имя:</w:t>
      </w:r>
      <w:r w:rsidRPr="007F0C14">
        <w:t xml:space="preserve"> Иван</w:t>
      </w:r>
    </w:p>
    <w:p w:rsidR="007F0C14" w:rsidRPr="007F0C14" w:rsidRDefault="007F0C14" w:rsidP="0034722A">
      <w:pPr>
        <w:numPr>
          <w:ilvl w:val="0"/>
          <w:numId w:val="49"/>
        </w:numPr>
        <w:spacing w:line="240" w:lineRule="atLeast"/>
        <w:ind w:left="0"/>
        <w:jc w:val="both"/>
      </w:pPr>
      <w:r w:rsidRPr="007F0C14">
        <w:rPr>
          <w:b/>
          <w:bCs/>
        </w:rPr>
        <w:t>Отчество:</w:t>
      </w:r>
      <w:r w:rsidRPr="007F0C14">
        <w:t xml:space="preserve"> Иванович</w:t>
      </w:r>
    </w:p>
    <w:p w:rsidR="007F0C14" w:rsidRPr="007F0C14" w:rsidRDefault="007F0C14" w:rsidP="007F0C14">
      <w:pPr>
        <w:spacing w:line="240" w:lineRule="atLeast"/>
        <w:jc w:val="both"/>
      </w:pPr>
      <w:r w:rsidRPr="007F0C14">
        <w:t>Раздел 2. Данные о гражданстве:</w:t>
      </w:r>
    </w:p>
    <w:p w:rsidR="007F0C14" w:rsidRPr="007F0C14" w:rsidRDefault="007F0C14" w:rsidP="0034722A">
      <w:pPr>
        <w:numPr>
          <w:ilvl w:val="0"/>
          <w:numId w:val="50"/>
        </w:numPr>
        <w:spacing w:line="240" w:lineRule="atLeast"/>
        <w:ind w:left="0"/>
        <w:jc w:val="both"/>
      </w:pPr>
      <w:r w:rsidRPr="007F0C14">
        <w:t>Код страны "643" (Россия)</w:t>
      </w:r>
    </w:p>
    <w:p w:rsidR="007F0C14" w:rsidRPr="007F0C14" w:rsidRDefault="007F0C14" w:rsidP="007F0C14">
      <w:pPr>
        <w:spacing w:line="240" w:lineRule="atLeast"/>
        <w:jc w:val="both"/>
      </w:pPr>
      <w:r w:rsidRPr="007F0C14">
        <w:t>Раздел 7. Коды ОКВЭД:</w:t>
      </w:r>
    </w:p>
    <w:p w:rsidR="007F0C14" w:rsidRPr="007F0C14" w:rsidRDefault="007F0C14" w:rsidP="0034722A">
      <w:pPr>
        <w:numPr>
          <w:ilvl w:val="0"/>
          <w:numId w:val="51"/>
        </w:numPr>
        <w:spacing w:line="240" w:lineRule="atLeast"/>
        <w:ind w:left="0"/>
        <w:jc w:val="both"/>
      </w:pPr>
      <w:r w:rsidRPr="007F0C14">
        <w:t>Вписываем код "8130" в поле "Код основного вида деятельности".</w:t>
      </w:r>
    </w:p>
    <w:p w:rsidR="007F0C14" w:rsidRPr="007F0C14" w:rsidRDefault="007F0C14" w:rsidP="0034722A">
      <w:pPr>
        <w:numPr>
          <w:ilvl w:val="0"/>
          <w:numId w:val="51"/>
        </w:numPr>
        <w:spacing w:line="240" w:lineRule="atLeast"/>
        <w:ind w:left="0"/>
        <w:jc w:val="both"/>
      </w:pPr>
      <w:r w:rsidRPr="007F0C14">
        <w:t>Если есть дополнительные коды, вписываем их в поля "Коды дополнительных видов деятельности".</w:t>
      </w:r>
    </w:p>
    <w:p w:rsidR="007F0C14" w:rsidRPr="007F0C14" w:rsidRDefault="007F0C14" w:rsidP="007F0C14">
      <w:pPr>
        <w:spacing w:line="240" w:lineRule="atLeast"/>
        <w:jc w:val="both"/>
      </w:pPr>
      <w:r w:rsidRPr="007F0C14">
        <w:t>Раздел 5. Сведения о документе, удостоверяющем личность:</w:t>
      </w:r>
    </w:p>
    <w:p w:rsidR="007F0C14" w:rsidRPr="007F0C14" w:rsidRDefault="007F0C14" w:rsidP="0034722A">
      <w:pPr>
        <w:numPr>
          <w:ilvl w:val="0"/>
          <w:numId w:val="52"/>
        </w:numPr>
        <w:spacing w:line="240" w:lineRule="atLeast"/>
        <w:ind w:left="0"/>
        <w:jc w:val="both"/>
      </w:pPr>
      <w:r w:rsidRPr="007F0C14">
        <w:t>Код документа "21" (Паспорт гражданина РФ)</w:t>
      </w:r>
    </w:p>
    <w:p w:rsidR="007F0C14" w:rsidRPr="007F0C14" w:rsidRDefault="007F0C14" w:rsidP="0034722A">
      <w:pPr>
        <w:numPr>
          <w:ilvl w:val="0"/>
          <w:numId w:val="52"/>
        </w:numPr>
        <w:spacing w:line="240" w:lineRule="atLeast"/>
        <w:ind w:left="0"/>
        <w:jc w:val="both"/>
      </w:pPr>
      <w:r w:rsidRPr="007F0C14">
        <w:t>Серия: 4501</w:t>
      </w:r>
    </w:p>
    <w:p w:rsidR="007F0C14" w:rsidRPr="007F0C14" w:rsidRDefault="007F0C14" w:rsidP="0034722A">
      <w:pPr>
        <w:numPr>
          <w:ilvl w:val="0"/>
          <w:numId w:val="52"/>
        </w:numPr>
        <w:spacing w:line="240" w:lineRule="atLeast"/>
        <w:ind w:left="0"/>
        <w:jc w:val="both"/>
      </w:pPr>
      <w:r w:rsidRPr="007F0C14">
        <w:t>Номер: 123456</w:t>
      </w:r>
    </w:p>
    <w:p w:rsidR="007F0C14" w:rsidRPr="007F0C14" w:rsidRDefault="007F0C14" w:rsidP="0034722A">
      <w:pPr>
        <w:numPr>
          <w:ilvl w:val="0"/>
          <w:numId w:val="52"/>
        </w:numPr>
        <w:spacing w:line="240" w:lineRule="atLeast"/>
        <w:ind w:left="0"/>
        <w:jc w:val="both"/>
      </w:pPr>
      <w:r w:rsidRPr="007F0C14">
        <w:t>Кем выдан: Отделением по району Соколиная гора ОУФМС России по г. Москве</w:t>
      </w:r>
    </w:p>
    <w:p w:rsidR="007F0C14" w:rsidRPr="007F0C14" w:rsidRDefault="007F0C14" w:rsidP="007F0C14">
      <w:pPr>
        <w:spacing w:line="240" w:lineRule="atLeast"/>
        <w:jc w:val="both"/>
      </w:pPr>
      <w:r w:rsidRPr="007F0C14">
        <w:t>Раздел 6. Адрес места жительства в РФ:</w:t>
      </w:r>
    </w:p>
    <w:p w:rsidR="007F0C14" w:rsidRPr="007F0C14" w:rsidRDefault="007F0C14" w:rsidP="0034722A">
      <w:pPr>
        <w:numPr>
          <w:ilvl w:val="0"/>
          <w:numId w:val="53"/>
        </w:numPr>
        <w:spacing w:line="240" w:lineRule="atLeast"/>
        <w:ind w:left="0"/>
        <w:jc w:val="both"/>
      </w:pPr>
      <w:r w:rsidRPr="007F0C14">
        <w:t>Почтовый индекс: 105318</w:t>
      </w:r>
    </w:p>
    <w:p w:rsidR="007F0C14" w:rsidRPr="007F0C14" w:rsidRDefault="007F0C14" w:rsidP="0034722A">
      <w:pPr>
        <w:numPr>
          <w:ilvl w:val="0"/>
          <w:numId w:val="53"/>
        </w:numPr>
        <w:spacing w:line="240" w:lineRule="atLeast"/>
        <w:ind w:left="0"/>
        <w:jc w:val="both"/>
      </w:pPr>
      <w:r w:rsidRPr="007F0C14">
        <w:t>Субъект РФ: Код "77" (г. Москва)</w:t>
      </w:r>
    </w:p>
    <w:p w:rsidR="007F0C14" w:rsidRPr="007F0C14" w:rsidRDefault="007F0C14" w:rsidP="0034722A">
      <w:pPr>
        <w:numPr>
          <w:ilvl w:val="0"/>
          <w:numId w:val="53"/>
        </w:numPr>
        <w:spacing w:line="240" w:lineRule="atLeast"/>
        <w:ind w:left="0"/>
        <w:jc w:val="both"/>
      </w:pPr>
      <w:r w:rsidRPr="007F0C14">
        <w:t>Район: (оставить пустым)</w:t>
      </w:r>
    </w:p>
    <w:p w:rsidR="007F0C14" w:rsidRPr="007F0C14" w:rsidRDefault="007F0C14" w:rsidP="0034722A">
      <w:pPr>
        <w:numPr>
          <w:ilvl w:val="0"/>
          <w:numId w:val="53"/>
        </w:numPr>
        <w:spacing w:line="240" w:lineRule="atLeast"/>
        <w:ind w:left="0"/>
        <w:jc w:val="both"/>
      </w:pPr>
      <w:r w:rsidRPr="007F0C14">
        <w:t>Город: Москва</w:t>
      </w:r>
    </w:p>
    <w:p w:rsidR="007F0C14" w:rsidRPr="007F0C14" w:rsidRDefault="007F0C14" w:rsidP="0034722A">
      <w:pPr>
        <w:numPr>
          <w:ilvl w:val="0"/>
          <w:numId w:val="53"/>
        </w:numPr>
        <w:spacing w:line="240" w:lineRule="atLeast"/>
        <w:ind w:left="0"/>
        <w:jc w:val="both"/>
      </w:pPr>
      <w:r w:rsidRPr="007F0C14">
        <w:t>Населенный пункт: (оставить пустым)</w:t>
      </w:r>
    </w:p>
    <w:p w:rsidR="007F0C14" w:rsidRPr="007F0C14" w:rsidRDefault="007F0C14" w:rsidP="0034722A">
      <w:pPr>
        <w:numPr>
          <w:ilvl w:val="0"/>
          <w:numId w:val="53"/>
        </w:numPr>
        <w:spacing w:line="240" w:lineRule="atLeast"/>
        <w:ind w:left="0"/>
        <w:jc w:val="both"/>
      </w:pPr>
      <w:r w:rsidRPr="007F0C14">
        <w:t>Улица: Мироновская</w:t>
      </w:r>
    </w:p>
    <w:p w:rsidR="007F0C14" w:rsidRPr="007F0C14" w:rsidRDefault="007F0C14" w:rsidP="0034722A">
      <w:pPr>
        <w:numPr>
          <w:ilvl w:val="0"/>
          <w:numId w:val="53"/>
        </w:numPr>
        <w:spacing w:line="240" w:lineRule="atLeast"/>
        <w:ind w:left="0"/>
        <w:jc w:val="both"/>
      </w:pPr>
      <w:r w:rsidRPr="007F0C14">
        <w:t>Номер дома: 5</w:t>
      </w:r>
    </w:p>
    <w:p w:rsidR="007F0C14" w:rsidRPr="007F0C14" w:rsidRDefault="007F0C14" w:rsidP="0034722A">
      <w:pPr>
        <w:numPr>
          <w:ilvl w:val="0"/>
          <w:numId w:val="53"/>
        </w:numPr>
        <w:spacing w:line="240" w:lineRule="atLeast"/>
        <w:ind w:left="0"/>
        <w:jc w:val="both"/>
      </w:pPr>
      <w:r w:rsidRPr="007F0C14">
        <w:t>Номер корпуса: 2</w:t>
      </w:r>
    </w:p>
    <w:p w:rsidR="007F0C14" w:rsidRPr="007F0C14" w:rsidRDefault="007F0C14" w:rsidP="0034722A">
      <w:pPr>
        <w:numPr>
          <w:ilvl w:val="0"/>
          <w:numId w:val="53"/>
        </w:numPr>
        <w:spacing w:line="240" w:lineRule="atLeast"/>
        <w:ind w:left="0"/>
        <w:jc w:val="both"/>
      </w:pPr>
      <w:r w:rsidRPr="007F0C14">
        <w:t>Номер квартиры: 45</w:t>
      </w:r>
    </w:p>
    <w:p w:rsidR="007F0C14" w:rsidRPr="007F0C14" w:rsidRDefault="007F0C14" w:rsidP="007F0C14">
      <w:pPr>
        <w:spacing w:line="240" w:lineRule="atLeast"/>
        <w:jc w:val="both"/>
      </w:pPr>
      <w:r w:rsidRPr="007F0C14">
        <w:rPr>
          <w:b/>
          <w:bCs/>
        </w:rPr>
        <w:t>Шаг 3: Подача документов</w:t>
      </w:r>
      <w:r w:rsidRPr="007F0C14">
        <w:t xml:space="preserve"> Вы подаете заявление Р21001 через сервис ФНС "Государственная онлайн-регистрация бизнеса", прикладывая скан паспорта и подписывая все своей электронной подписью.</w:t>
      </w:r>
    </w:p>
    <w:p w:rsidR="007F0C14" w:rsidRPr="007F0C14" w:rsidRDefault="007F0C14" w:rsidP="007F0C14">
      <w:pPr>
        <w:spacing w:line="240" w:lineRule="atLeast"/>
        <w:jc w:val="both"/>
      </w:pPr>
      <w:r w:rsidRPr="007F0C14">
        <w:rPr>
          <w:b/>
          <w:bCs/>
        </w:rPr>
        <w:t>Результат:</w:t>
      </w:r>
      <w:r w:rsidRPr="007F0C14">
        <w:t xml:space="preserve"> Через 3 рабочих дня вы получаете на электронную почту лист записи ЕГРИП, который подтверждает ваш статус индивидуального предпринимателя.</w:t>
      </w:r>
    </w:p>
    <w:p w:rsidR="007F0C14" w:rsidRPr="007F0C14" w:rsidRDefault="007F0C14" w:rsidP="007F0C14">
      <w:pPr>
        <w:spacing w:line="240" w:lineRule="atLeast"/>
        <w:jc w:val="both"/>
        <w:outlineLvl w:val="3"/>
        <w:rPr>
          <w:b/>
          <w:bCs/>
        </w:rPr>
      </w:pPr>
      <w:r w:rsidRPr="007F0C14">
        <w:rPr>
          <w:b/>
          <w:bCs/>
        </w:rPr>
        <w:t>4. Задание для выполнения</w:t>
      </w:r>
    </w:p>
    <w:p w:rsidR="007F0C14" w:rsidRPr="007F0C14" w:rsidRDefault="007F0C14" w:rsidP="007F0C14">
      <w:pPr>
        <w:spacing w:line="240" w:lineRule="atLeast"/>
        <w:jc w:val="both"/>
      </w:pPr>
      <w:r w:rsidRPr="007F0C14">
        <w:rPr>
          <w:b/>
          <w:bCs/>
        </w:rPr>
        <w:t>Задание:</w:t>
      </w:r>
      <w:r w:rsidRPr="007F0C14">
        <w:t xml:space="preserve"> Вы с партнерами планируете создать предприятие по производству обрезной доски и бруса из закупаемого круглого леса.</w:t>
      </w:r>
    </w:p>
    <w:p w:rsidR="007F0C14" w:rsidRPr="007F0C14" w:rsidRDefault="007F0C14" w:rsidP="0034722A">
      <w:pPr>
        <w:numPr>
          <w:ilvl w:val="0"/>
          <w:numId w:val="54"/>
        </w:numPr>
        <w:spacing w:line="240" w:lineRule="atLeast"/>
        <w:ind w:left="0"/>
        <w:jc w:val="both"/>
      </w:pPr>
      <w:r w:rsidRPr="007F0C14">
        <w:rPr>
          <w:b/>
          <w:bCs/>
        </w:rPr>
        <w:t>Обоснуйте выбор организационно-правовой формы.</w:t>
      </w:r>
      <w:r w:rsidRPr="007F0C14">
        <w:t xml:space="preserve"> Какую форму вы выберете (ИП или ООО) и почему? Назовите не менее двух веских причин.</w:t>
      </w:r>
    </w:p>
    <w:p w:rsidR="007F0C14" w:rsidRPr="007F0C14" w:rsidRDefault="007F0C14" w:rsidP="0034722A">
      <w:pPr>
        <w:numPr>
          <w:ilvl w:val="0"/>
          <w:numId w:val="54"/>
        </w:numPr>
        <w:spacing w:line="240" w:lineRule="atLeast"/>
        <w:ind w:left="0"/>
        <w:jc w:val="both"/>
      </w:pPr>
      <w:r w:rsidRPr="007F0C14">
        <w:rPr>
          <w:b/>
          <w:bCs/>
        </w:rPr>
        <w:t>Определите коды ОКВЭД.</w:t>
      </w:r>
      <w:r w:rsidRPr="007F0C14">
        <w:t xml:space="preserve"> Выберите основной и один дополнительный код ОКВЭД, которые наиболее точно описывают вашу будущую деятельность.</w:t>
      </w:r>
    </w:p>
    <w:p w:rsidR="007F0C14" w:rsidRPr="007F0C14" w:rsidRDefault="007F0C14" w:rsidP="0034722A">
      <w:pPr>
        <w:numPr>
          <w:ilvl w:val="0"/>
          <w:numId w:val="54"/>
        </w:numPr>
        <w:spacing w:line="240" w:lineRule="atLeast"/>
        <w:ind w:left="0"/>
        <w:jc w:val="both"/>
      </w:pPr>
      <w:r w:rsidRPr="007F0C14">
        <w:rPr>
          <w:b/>
          <w:bCs/>
        </w:rPr>
        <w:lastRenderedPageBreak/>
        <w:t>Составьте пошаговый план действий.</w:t>
      </w:r>
      <w:r w:rsidRPr="007F0C14">
        <w:t xml:space="preserve"> Опишите последовательность из 5 шагов, которые вам необходимо выполнить от принятия решения до получения статуса юридического лица.</w:t>
      </w:r>
    </w:p>
    <w:p w:rsidR="00757F4E" w:rsidRDefault="00757F4E" w:rsidP="00400692">
      <w:pPr>
        <w:shd w:val="clear" w:color="auto" w:fill="FFFFFF"/>
        <w:tabs>
          <w:tab w:val="left" w:pos="370"/>
          <w:tab w:val="left" w:pos="5770"/>
          <w:tab w:val="left" w:pos="5827"/>
        </w:tabs>
        <w:spacing w:before="230" w:line="226" w:lineRule="exact"/>
        <w:ind w:left="-426" w:right="1920"/>
        <w:jc w:val="both"/>
        <w:rPr>
          <w:b/>
        </w:rPr>
      </w:pPr>
    </w:p>
    <w:p w:rsidR="00B176CC" w:rsidRDefault="00B176CC" w:rsidP="00B176CC">
      <w:pPr>
        <w:shd w:val="clear" w:color="auto" w:fill="FFFFFF"/>
        <w:tabs>
          <w:tab w:val="left" w:pos="5199"/>
        </w:tabs>
        <w:spacing w:before="230" w:line="226" w:lineRule="exact"/>
        <w:ind w:right="-1"/>
        <w:jc w:val="center"/>
        <w:rPr>
          <w:b/>
        </w:rPr>
      </w:pPr>
      <w:r w:rsidRPr="00757F4E">
        <w:rPr>
          <w:b/>
        </w:rPr>
        <w:t>Практическая работа №</w:t>
      </w:r>
      <w:r>
        <w:rPr>
          <w:b/>
        </w:rPr>
        <w:t>13</w:t>
      </w:r>
      <w:r w:rsidRPr="00757F4E">
        <w:t xml:space="preserve"> </w:t>
      </w:r>
      <w:r w:rsidRPr="00B176CC">
        <w:rPr>
          <w:b/>
        </w:rPr>
        <w:t>«Экономические споры в сфере лесного хозяйства: правовое регулирование и пути разрешения»</w:t>
      </w:r>
    </w:p>
    <w:p w:rsidR="00BA604B" w:rsidRPr="00BA604B" w:rsidRDefault="00BA604B" w:rsidP="00BA604B">
      <w:pPr>
        <w:spacing w:line="240" w:lineRule="atLeast"/>
        <w:jc w:val="both"/>
        <w:outlineLvl w:val="3"/>
        <w:rPr>
          <w:b/>
          <w:bCs/>
        </w:rPr>
      </w:pPr>
      <w:r w:rsidRPr="00BA604B">
        <w:rPr>
          <w:b/>
          <w:bCs/>
        </w:rPr>
        <w:t>1. Цели и задачи работы</w:t>
      </w:r>
    </w:p>
    <w:p w:rsidR="00BA604B" w:rsidRPr="00BA604B" w:rsidRDefault="00BA604B" w:rsidP="00BA604B">
      <w:pPr>
        <w:spacing w:line="240" w:lineRule="atLeast"/>
        <w:jc w:val="both"/>
      </w:pPr>
      <w:r w:rsidRPr="00BA604B">
        <w:rPr>
          <w:b/>
          <w:bCs/>
        </w:rPr>
        <w:t>Цель:</w:t>
      </w:r>
      <w:r w:rsidRPr="00BA604B">
        <w:t xml:space="preserve"> Изучить правовое регулирование и практические механизмы разрешения экономических споров, возникающих между участниками лесных отношений (арендаторами, государственными органами, подрядчиками).</w:t>
      </w:r>
    </w:p>
    <w:p w:rsidR="00BA604B" w:rsidRPr="00BA604B" w:rsidRDefault="00BA604B" w:rsidP="00BA604B">
      <w:pPr>
        <w:spacing w:line="240" w:lineRule="atLeast"/>
        <w:jc w:val="both"/>
      </w:pPr>
      <w:r w:rsidRPr="00BA604B">
        <w:rPr>
          <w:b/>
          <w:bCs/>
        </w:rPr>
        <w:t>Задачи:</w:t>
      </w:r>
    </w:p>
    <w:p w:rsidR="00BA604B" w:rsidRPr="00BA604B" w:rsidRDefault="00BA604B" w:rsidP="00BA604B">
      <w:pPr>
        <w:numPr>
          <w:ilvl w:val="0"/>
          <w:numId w:val="55"/>
        </w:numPr>
        <w:spacing w:line="240" w:lineRule="atLeast"/>
        <w:ind w:left="0"/>
        <w:jc w:val="both"/>
      </w:pPr>
      <w:r w:rsidRPr="00BA604B">
        <w:t>Классифицировать основные виды экономических споров в лесной отрасли.</w:t>
      </w:r>
    </w:p>
    <w:p w:rsidR="00BA604B" w:rsidRPr="00BA604B" w:rsidRDefault="00BA604B" w:rsidP="00BA604B">
      <w:pPr>
        <w:numPr>
          <w:ilvl w:val="0"/>
          <w:numId w:val="55"/>
        </w:numPr>
        <w:spacing w:line="240" w:lineRule="atLeast"/>
        <w:ind w:left="0"/>
        <w:jc w:val="both"/>
      </w:pPr>
      <w:r w:rsidRPr="00BA604B">
        <w:t>Проанализировать нормативно-правовую базу, регулирующую порядок досудебного и судебного урегулирования конфликтов.</w:t>
      </w:r>
    </w:p>
    <w:p w:rsidR="00BA604B" w:rsidRPr="00BA604B" w:rsidRDefault="00BA604B" w:rsidP="00BA604B">
      <w:pPr>
        <w:numPr>
          <w:ilvl w:val="0"/>
          <w:numId w:val="55"/>
        </w:numPr>
        <w:spacing w:line="240" w:lineRule="atLeast"/>
        <w:ind w:left="0"/>
        <w:jc w:val="both"/>
      </w:pPr>
      <w:r w:rsidRPr="00BA604B">
        <w:t>Рассмотреть алгоритм действий при возникновении спора с государственным органом (например, Рослесхозом или региональным министерством лесного хозяйства).</w:t>
      </w:r>
    </w:p>
    <w:p w:rsidR="00BA604B" w:rsidRPr="00BA604B" w:rsidRDefault="00BA604B" w:rsidP="00BA604B">
      <w:pPr>
        <w:numPr>
          <w:ilvl w:val="0"/>
          <w:numId w:val="55"/>
        </w:numPr>
        <w:spacing w:line="240" w:lineRule="atLeast"/>
        <w:ind w:left="0"/>
        <w:jc w:val="both"/>
      </w:pPr>
      <w:r w:rsidRPr="00BA604B">
        <w:t>Научиться составлять проект претензии как документа для досудебного урегулирования.</w:t>
      </w:r>
    </w:p>
    <w:p w:rsidR="00BA604B" w:rsidRPr="00BA604B" w:rsidRDefault="00BA604B" w:rsidP="00BA604B">
      <w:pPr>
        <w:spacing w:line="240" w:lineRule="atLeast"/>
        <w:jc w:val="both"/>
        <w:outlineLvl w:val="3"/>
        <w:rPr>
          <w:b/>
          <w:bCs/>
        </w:rPr>
      </w:pPr>
      <w:r w:rsidRPr="00BA604B">
        <w:rPr>
          <w:b/>
          <w:bCs/>
        </w:rPr>
        <w:t>2. Краткая теория</w:t>
      </w:r>
    </w:p>
    <w:p w:rsidR="00BA604B" w:rsidRPr="00BA604B" w:rsidRDefault="00BA604B" w:rsidP="00BA604B">
      <w:pPr>
        <w:spacing w:line="240" w:lineRule="atLeast"/>
        <w:jc w:val="both"/>
      </w:pPr>
      <w:r w:rsidRPr="00BA604B">
        <w:t>Экономические споры в сфере лесного хозяйства — это разногласия имущественного или неимущественного характера, возникающие между субъектами экономической деятельности (юридическими лицами, ИП) и/или государственными органами по вопросам ведения бизнеса в лесу.</w:t>
      </w:r>
    </w:p>
    <w:p w:rsidR="00BA604B" w:rsidRPr="00BA604B" w:rsidRDefault="00BA604B" w:rsidP="00BA604B">
      <w:pPr>
        <w:spacing w:line="240" w:lineRule="atLeast"/>
        <w:jc w:val="both"/>
      </w:pPr>
      <w:r w:rsidRPr="00BA604B">
        <w:rPr>
          <w:b/>
          <w:bCs/>
        </w:rPr>
        <w:t>Основные виды споров:</w:t>
      </w:r>
    </w:p>
    <w:p w:rsidR="00BA604B" w:rsidRPr="00BA604B" w:rsidRDefault="00BA604B" w:rsidP="00BA604B">
      <w:pPr>
        <w:numPr>
          <w:ilvl w:val="0"/>
          <w:numId w:val="56"/>
        </w:numPr>
        <w:spacing w:line="240" w:lineRule="atLeast"/>
        <w:ind w:left="0"/>
        <w:jc w:val="both"/>
      </w:pPr>
      <w:r w:rsidRPr="00BA604B">
        <w:rPr>
          <w:b/>
          <w:bCs/>
        </w:rPr>
        <w:t>Споры, связанные с договорами аренды:</w:t>
      </w:r>
      <w:r w:rsidRPr="00BA604B">
        <w:t xml:space="preserve"> Необоснованный отказ в заключении договора, завышение арендной платы, необоснованное расторжение договора арендодателем (государственным органом), неисполнение обязательств по передаче участка.</w:t>
      </w:r>
    </w:p>
    <w:p w:rsidR="00BA604B" w:rsidRPr="00BA604B" w:rsidRDefault="00BA604B" w:rsidP="00BA604B">
      <w:pPr>
        <w:numPr>
          <w:ilvl w:val="0"/>
          <w:numId w:val="56"/>
        </w:numPr>
        <w:spacing w:line="240" w:lineRule="atLeast"/>
        <w:ind w:left="0"/>
        <w:jc w:val="both"/>
      </w:pPr>
      <w:r w:rsidRPr="00BA604B">
        <w:rPr>
          <w:b/>
          <w:bCs/>
        </w:rPr>
        <w:t>Споры по договорам подряда:</w:t>
      </w:r>
      <w:r w:rsidRPr="00BA604B">
        <w:t xml:space="preserve"> Невыплата или задержка оплаты за выполненные работы (строительство лесовозных дорог, лесовосстановление, рубки ухода), нарушение сроков выполнения работ подрядчиком.</w:t>
      </w:r>
    </w:p>
    <w:p w:rsidR="00BA604B" w:rsidRPr="00BA604B" w:rsidRDefault="00BA604B" w:rsidP="00BA604B">
      <w:pPr>
        <w:numPr>
          <w:ilvl w:val="0"/>
          <w:numId w:val="56"/>
        </w:numPr>
        <w:spacing w:line="240" w:lineRule="atLeast"/>
        <w:ind w:left="0"/>
        <w:jc w:val="both"/>
      </w:pPr>
      <w:r w:rsidRPr="00BA604B">
        <w:rPr>
          <w:b/>
          <w:bCs/>
        </w:rPr>
        <w:t>Споры о возмещении ущерба:</w:t>
      </w:r>
      <w:r w:rsidRPr="00BA604B">
        <w:t xml:space="preserve"> Требования государства о взыскании вреда, причиненного лесам вследствие нарушения лесного законодательства (незаконная рубка, загрязнение).</w:t>
      </w:r>
    </w:p>
    <w:p w:rsidR="00BA604B" w:rsidRPr="00BA604B" w:rsidRDefault="00BA604B" w:rsidP="00BA604B">
      <w:pPr>
        <w:numPr>
          <w:ilvl w:val="0"/>
          <w:numId w:val="56"/>
        </w:numPr>
        <w:spacing w:line="240" w:lineRule="atLeast"/>
        <w:ind w:left="0"/>
        <w:jc w:val="both"/>
      </w:pPr>
      <w:r w:rsidRPr="00BA604B">
        <w:rPr>
          <w:b/>
          <w:bCs/>
        </w:rPr>
        <w:t>Споры по результатам проверок:</w:t>
      </w:r>
      <w:r w:rsidRPr="00BA604B">
        <w:t xml:space="preserve"> Обжалование предписаний, штрафов и других актов контролирующих органов (Росприроднадзора, прокуратуры).</w:t>
      </w:r>
    </w:p>
    <w:p w:rsidR="00BA604B" w:rsidRPr="00BA604B" w:rsidRDefault="00BA604B" w:rsidP="00BA604B">
      <w:pPr>
        <w:spacing w:line="240" w:lineRule="atLeast"/>
        <w:jc w:val="both"/>
      </w:pPr>
      <w:r w:rsidRPr="00BA604B">
        <w:rPr>
          <w:b/>
          <w:bCs/>
        </w:rPr>
        <w:t>Пути разрешения споров:</w:t>
      </w:r>
    </w:p>
    <w:p w:rsidR="00BA604B" w:rsidRPr="00BA604B" w:rsidRDefault="00BA604B" w:rsidP="00BA604B">
      <w:pPr>
        <w:numPr>
          <w:ilvl w:val="0"/>
          <w:numId w:val="57"/>
        </w:numPr>
        <w:spacing w:line="240" w:lineRule="atLeast"/>
        <w:ind w:left="0"/>
        <w:jc w:val="both"/>
      </w:pPr>
      <w:r w:rsidRPr="00BA604B">
        <w:rPr>
          <w:b/>
          <w:bCs/>
        </w:rPr>
        <w:t>Досудебный (претензионный) порядок:</w:t>
      </w:r>
      <w:r w:rsidRPr="00BA604B">
        <w:t xml:space="preserve"> Обязательный этап для большинства арбитражных споров. Сторона, считающая свои права нарушенными, направляет другой стороне письменную претензию с требованием устранить нарушение.</w:t>
      </w:r>
    </w:p>
    <w:p w:rsidR="00BA604B" w:rsidRPr="00BA604B" w:rsidRDefault="00BA604B" w:rsidP="00BA604B">
      <w:pPr>
        <w:numPr>
          <w:ilvl w:val="0"/>
          <w:numId w:val="57"/>
        </w:numPr>
        <w:spacing w:line="240" w:lineRule="atLeast"/>
        <w:ind w:left="0"/>
        <w:jc w:val="both"/>
      </w:pPr>
      <w:r w:rsidRPr="00BA604B">
        <w:rPr>
          <w:b/>
          <w:bCs/>
        </w:rPr>
        <w:t>Судебное разбирательство:</w:t>
      </w:r>
      <w:r w:rsidRPr="00BA604B">
        <w:t xml:space="preserve"> Если ответ на претензию не получен или он отрицательный, спор передается в </w:t>
      </w:r>
      <w:r w:rsidRPr="00BA604B">
        <w:rPr>
          <w:b/>
          <w:bCs/>
        </w:rPr>
        <w:t>Арбитражный суд</w:t>
      </w:r>
      <w:r w:rsidRPr="00BA604B">
        <w:t>. Суд рассматривает дело и выносит решение, обязательное для исполнения.</w:t>
      </w:r>
    </w:p>
    <w:p w:rsidR="00BA604B" w:rsidRPr="00BA604B" w:rsidRDefault="00BA604B" w:rsidP="00BA604B">
      <w:pPr>
        <w:numPr>
          <w:ilvl w:val="0"/>
          <w:numId w:val="57"/>
        </w:numPr>
        <w:spacing w:line="240" w:lineRule="atLeast"/>
        <w:ind w:left="0"/>
        <w:jc w:val="both"/>
      </w:pPr>
      <w:r w:rsidRPr="00BA604B">
        <w:rPr>
          <w:b/>
          <w:bCs/>
          <w:i/>
          <w:iCs/>
        </w:rPr>
        <w:t>Медиация:</w:t>
      </w:r>
      <w:r w:rsidRPr="00BA604B">
        <w:t xml:space="preserve"> Альтернативная процедура примирения с участием нейтрального посредника (медиатора). Позволяет найти компромисс без суда.</w:t>
      </w:r>
    </w:p>
    <w:p w:rsidR="00BA604B" w:rsidRPr="00BA604B" w:rsidRDefault="00BA604B" w:rsidP="00BA604B">
      <w:pPr>
        <w:spacing w:line="240" w:lineRule="atLeast"/>
        <w:jc w:val="both"/>
        <w:outlineLvl w:val="3"/>
        <w:rPr>
          <w:b/>
          <w:bCs/>
        </w:rPr>
      </w:pPr>
      <w:r w:rsidRPr="00BA604B">
        <w:rPr>
          <w:b/>
          <w:bCs/>
        </w:rPr>
        <w:t>3. Эталон выполнения</w:t>
      </w:r>
    </w:p>
    <w:p w:rsidR="00BA604B" w:rsidRPr="00BA604B" w:rsidRDefault="00BA604B" w:rsidP="00BA604B">
      <w:pPr>
        <w:spacing w:line="240" w:lineRule="atLeast"/>
        <w:jc w:val="both"/>
      </w:pPr>
      <w:r w:rsidRPr="00BA604B">
        <w:t>Рассмотрим эталонный пример составления претензии — ключевого документа досудебного урегулирования.</w:t>
      </w:r>
    </w:p>
    <w:p w:rsidR="00BA604B" w:rsidRPr="00BA604B" w:rsidRDefault="00BA604B" w:rsidP="00BA604B">
      <w:pPr>
        <w:spacing w:line="240" w:lineRule="atLeast"/>
        <w:jc w:val="both"/>
      </w:pPr>
      <w:r w:rsidRPr="00BA604B">
        <w:rPr>
          <w:b/>
          <w:bCs/>
        </w:rPr>
        <w:t>Сценарий:</w:t>
      </w:r>
      <w:r w:rsidRPr="00BA604B">
        <w:t xml:space="preserve"> Арендатор лесного участка ООО «ЛесПром» выполнил работы по посадке лесных культур (лесовосстановление) в полном объеме и в срок. Однако Министерство природных ресурсов региона отказывается подписывать акт приемки работ и производить оплату, ссылаясь на формальные недочеты в документации.</w:t>
      </w:r>
    </w:p>
    <w:p w:rsidR="00BA604B" w:rsidRPr="00BA604B" w:rsidRDefault="00BA604B" w:rsidP="00BA604B">
      <w:pPr>
        <w:spacing w:line="240" w:lineRule="atLeast"/>
        <w:jc w:val="both"/>
      </w:pPr>
      <w:r w:rsidRPr="00BA604B">
        <w:rPr>
          <w:b/>
          <w:bCs/>
        </w:rPr>
        <w:lastRenderedPageBreak/>
        <w:t>ЭТАЛОН: Проект претензии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07"/>
        <w:gridCol w:w="8641"/>
      </w:tblGrid>
      <w:tr w:rsidR="00BA604B" w:rsidRPr="00BA604B" w:rsidTr="00BA604B">
        <w:trPr>
          <w:tblHeader/>
          <w:tblCellSpacing w:w="15" w:type="dxa"/>
        </w:trPr>
        <w:tc>
          <w:tcPr>
            <w:tcW w:w="0" w:type="auto"/>
            <w:vAlign w:val="center"/>
            <w:hideMark/>
          </w:tcPr>
          <w:p w:rsidR="00BA604B" w:rsidRPr="00BA604B" w:rsidRDefault="00BA604B" w:rsidP="00BA604B">
            <w:pPr>
              <w:spacing w:line="240" w:lineRule="atLeast"/>
              <w:jc w:val="both"/>
              <w:rPr>
                <w:b/>
                <w:bCs/>
              </w:rPr>
            </w:pPr>
            <w:r w:rsidRPr="00BA604B">
              <w:rPr>
                <w:b/>
                <w:bCs/>
              </w:rPr>
              <w:t>Реквизит</w:t>
            </w:r>
          </w:p>
        </w:tc>
        <w:tc>
          <w:tcPr>
            <w:tcW w:w="0" w:type="auto"/>
            <w:vAlign w:val="center"/>
            <w:hideMark/>
          </w:tcPr>
          <w:p w:rsidR="00BA604B" w:rsidRPr="00BA604B" w:rsidRDefault="00BA604B" w:rsidP="00BA604B">
            <w:pPr>
              <w:spacing w:line="240" w:lineRule="atLeast"/>
              <w:jc w:val="both"/>
              <w:rPr>
                <w:b/>
                <w:bCs/>
              </w:rPr>
            </w:pPr>
            <w:r w:rsidRPr="00BA604B">
              <w:rPr>
                <w:b/>
                <w:bCs/>
              </w:rPr>
              <w:t>Содержание</w:t>
            </w:r>
          </w:p>
        </w:tc>
      </w:tr>
      <w:tr w:rsidR="00BA604B" w:rsidRPr="00BA604B" w:rsidTr="00BA604B">
        <w:trPr>
          <w:tblCellSpacing w:w="15" w:type="dxa"/>
        </w:trPr>
        <w:tc>
          <w:tcPr>
            <w:tcW w:w="0" w:type="auto"/>
            <w:vAlign w:val="center"/>
            <w:hideMark/>
          </w:tcPr>
          <w:p w:rsidR="00BA604B" w:rsidRPr="00BA604B" w:rsidRDefault="00BA604B" w:rsidP="00BA604B">
            <w:pPr>
              <w:spacing w:line="240" w:lineRule="atLeast"/>
              <w:jc w:val="both"/>
            </w:pPr>
            <w:r w:rsidRPr="00BA604B">
              <w:rPr>
                <w:b/>
                <w:bCs/>
              </w:rPr>
              <w:t>Кому:</w:t>
            </w:r>
          </w:p>
        </w:tc>
        <w:tc>
          <w:tcPr>
            <w:tcW w:w="0" w:type="auto"/>
            <w:vAlign w:val="center"/>
            <w:hideMark/>
          </w:tcPr>
          <w:p w:rsidR="00BA604B" w:rsidRPr="00BA604B" w:rsidRDefault="00BA604B" w:rsidP="00BA604B">
            <w:pPr>
              <w:spacing w:line="240" w:lineRule="atLeast"/>
              <w:jc w:val="both"/>
            </w:pPr>
            <w:r w:rsidRPr="00BA604B">
              <w:t>В Министерство природных ресурсов [Название региона]&lt;br&gt;Адрес: [Юридический адрес]</w:t>
            </w:r>
          </w:p>
        </w:tc>
      </w:tr>
      <w:tr w:rsidR="00BA604B" w:rsidRPr="00BA604B" w:rsidTr="00BA604B">
        <w:trPr>
          <w:tblCellSpacing w:w="15" w:type="dxa"/>
        </w:trPr>
        <w:tc>
          <w:tcPr>
            <w:tcW w:w="0" w:type="auto"/>
            <w:vAlign w:val="center"/>
            <w:hideMark/>
          </w:tcPr>
          <w:p w:rsidR="00BA604B" w:rsidRPr="00BA604B" w:rsidRDefault="00BA604B" w:rsidP="00BA604B">
            <w:pPr>
              <w:spacing w:line="240" w:lineRule="atLeast"/>
              <w:jc w:val="both"/>
            </w:pPr>
            <w:r w:rsidRPr="00BA604B">
              <w:rPr>
                <w:b/>
                <w:bCs/>
              </w:rPr>
              <w:t>От кого:</w:t>
            </w:r>
          </w:p>
        </w:tc>
        <w:tc>
          <w:tcPr>
            <w:tcW w:w="0" w:type="auto"/>
            <w:vAlign w:val="center"/>
            <w:hideMark/>
          </w:tcPr>
          <w:p w:rsidR="00BA604B" w:rsidRPr="00BA604B" w:rsidRDefault="00BA604B" w:rsidP="00BA604B">
            <w:pPr>
              <w:spacing w:line="240" w:lineRule="atLeast"/>
              <w:jc w:val="both"/>
            </w:pPr>
            <w:r w:rsidRPr="00BA604B">
              <w:t>От ООО «ЛесПром»&lt;br&gt;ИНН/КПП: [Данные], ОГРН: [Данные]&lt;br&gt;Адрес: [Почтовый адрес]</w:t>
            </w:r>
          </w:p>
        </w:tc>
      </w:tr>
      <w:tr w:rsidR="00BA604B" w:rsidRPr="00BA604B" w:rsidTr="00BA604B">
        <w:trPr>
          <w:tblCellSpacing w:w="15" w:type="dxa"/>
        </w:trPr>
        <w:tc>
          <w:tcPr>
            <w:tcW w:w="0" w:type="auto"/>
            <w:vAlign w:val="center"/>
            <w:hideMark/>
          </w:tcPr>
          <w:p w:rsidR="00BA604B" w:rsidRPr="00BA604B" w:rsidRDefault="00BA604B" w:rsidP="00BA604B">
            <w:pPr>
              <w:spacing w:line="240" w:lineRule="atLeast"/>
              <w:jc w:val="both"/>
            </w:pPr>
            <w:r w:rsidRPr="00BA604B">
              <w:rPr>
                <w:b/>
                <w:bCs/>
              </w:rPr>
              <w:t>Исх. №</w:t>
            </w:r>
          </w:p>
        </w:tc>
        <w:tc>
          <w:tcPr>
            <w:tcW w:w="0" w:type="auto"/>
            <w:vAlign w:val="center"/>
            <w:hideMark/>
          </w:tcPr>
          <w:p w:rsidR="00BA604B" w:rsidRPr="00BA604B" w:rsidRDefault="00BA604B" w:rsidP="00BA604B">
            <w:pPr>
              <w:spacing w:line="240" w:lineRule="atLeast"/>
              <w:jc w:val="both"/>
            </w:pPr>
            <w:r w:rsidRPr="00BA604B">
              <w:rPr>
                <w:b/>
                <w:bCs/>
              </w:rPr>
              <w:t>№ 15-А от «10» июня 2026 г.</w:t>
            </w:r>
          </w:p>
        </w:tc>
      </w:tr>
      <w:tr w:rsidR="00BA604B" w:rsidRPr="00BA604B" w:rsidTr="00BA604B">
        <w:trPr>
          <w:tblCellSpacing w:w="15" w:type="dxa"/>
        </w:trPr>
        <w:tc>
          <w:tcPr>
            <w:tcW w:w="0" w:type="auto"/>
            <w:vAlign w:val="center"/>
            <w:hideMark/>
          </w:tcPr>
          <w:p w:rsidR="00BA604B" w:rsidRPr="00BA604B" w:rsidRDefault="00BA604B" w:rsidP="00BA604B">
            <w:pPr>
              <w:spacing w:line="240" w:lineRule="atLeast"/>
              <w:jc w:val="both"/>
            </w:pPr>
            <w:r w:rsidRPr="00BA604B">
              <w:rPr>
                <w:b/>
                <w:bCs/>
              </w:rPr>
              <w:t>Тема:</w:t>
            </w:r>
          </w:p>
        </w:tc>
        <w:tc>
          <w:tcPr>
            <w:tcW w:w="0" w:type="auto"/>
            <w:vAlign w:val="center"/>
            <w:hideMark/>
          </w:tcPr>
          <w:p w:rsidR="00BA604B" w:rsidRPr="00BA604B" w:rsidRDefault="00BA604B" w:rsidP="00BA604B">
            <w:pPr>
              <w:spacing w:line="240" w:lineRule="atLeast"/>
              <w:jc w:val="both"/>
            </w:pPr>
            <w:r w:rsidRPr="00BA604B">
              <w:t>ПРЕТЕНЗИЯ об оплате выполненных работ по договору аренды</w:t>
            </w:r>
          </w:p>
        </w:tc>
      </w:tr>
    </w:tbl>
    <w:p w:rsidR="00BA604B" w:rsidRPr="00BA604B" w:rsidRDefault="00BA604B" w:rsidP="00BA604B">
      <w:pPr>
        <w:spacing w:line="240" w:lineRule="atLeast"/>
        <w:jc w:val="both"/>
      </w:pPr>
      <w:r w:rsidRPr="00BA604B">
        <w:rPr>
          <w:b/>
          <w:bCs/>
        </w:rPr>
        <w:t>Текст претензии:</w:t>
      </w:r>
      <w:r w:rsidRPr="00BA604B">
        <w:t xml:space="preserve"> «Между ООО «ЛесПром» (Арендатор) и Министерством природных ресурсов [Название региона] был заключен договор аренды лесного участка № [Номер] от [Дата].</w:t>
      </w:r>
    </w:p>
    <w:p w:rsidR="00BA604B" w:rsidRPr="00BA604B" w:rsidRDefault="00BA604B" w:rsidP="00BA604B">
      <w:pPr>
        <w:spacing w:line="240" w:lineRule="atLeast"/>
        <w:jc w:val="both"/>
      </w:pPr>
      <w:r w:rsidRPr="00BA604B">
        <w:t>В соответствии с п. [Номер] Договора и Проектом освоения лесов, Арендатор обязан выполнять работы по искусственному лесовосстановлению. Данные работы были выполнены нами в полном объеме в квартале [Номер] выделах [Номера] на площади [Площадь] га, что подтверждается Актом технической приемки лесных культур № [Номер] от [Дата].</w:t>
      </w:r>
    </w:p>
    <w:p w:rsidR="00BA604B" w:rsidRPr="00BA604B" w:rsidRDefault="00BA604B" w:rsidP="00BA604B">
      <w:pPr>
        <w:spacing w:line="240" w:lineRule="atLeast"/>
        <w:jc w:val="both"/>
      </w:pPr>
      <w:r w:rsidRPr="00BA604B">
        <w:t>Несмотря на выполнение работ, Ваша сторона уклоняется от подписания итогового Акта приема-передачи выполненных работ и их оплаты, мотивируя это отсутствием [указать формальную причину, например, копии посадочного материала]. Данная причина является несущественной, так как факт выполнения работ подтвержден первичными документами и актом технической приемки, составленным с участием вашего представителя.</w:t>
      </w:r>
    </w:p>
    <w:p w:rsidR="00BA604B" w:rsidRPr="00BA604B" w:rsidRDefault="00BA604B" w:rsidP="00BA604B">
      <w:pPr>
        <w:spacing w:line="240" w:lineRule="atLeast"/>
        <w:jc w:val="both"/>
      </w:pPr>
      <w:r w:rsidRPr="00BA604B">
        <w:t xml:space="preserve">На основании изложенного, руководствуясь ст.ст. 309, 310 ГК РФ, </w:t>
      </w:r>
      <w:r w:rsidRPr="00BA604B">
        <w:rPr>
          <w:b/>
          <w:bCs/>
        </w:rPr>
        <w:t>ТРЕБУЕМ:</w:t>
      </w:r>
    </w:p>
    <w:p w:rsidR="00BA604B" w:rsidRPr="00BA604B" w:rsidRDefault="00BA604B" w:rsidP="00BA604B">
      <w:pPr>
        <w:numPr>
          <w:ilvl w:val="0"/>
          <w:numId w:val="58"/>
        </w:numPr>
        <w:spacing w:line="240" w:lineRule="atLeast"/>
        <w:ind w:left="0"/>
        <w:jc w:val="both"/>
      </w:pPr>
      <w:r w:rsidRPr="00BA604B">
        <w:t>Подписать Акт приема-передачи выполненных работ по лесовосстановлению.</w:t>
      </w:r>
    </w:p>
    <w:p w:rsidR="00BA604B" w:rsidRPr="00BA604B" w:rsidRDefault="00BA604B" w:rsidP="00BA604B">
      <w:pPr>
        <w:numPr>
          <w:ilvl w:val="0"/>
          <w:numId w:val="58"/>
        </w:numPr>
        <w:spacing w:line="240" w:lineRule="atLeast"/>
        <w:ind w:left="0"/>
        <w:jc w:val="both"/>
      </w:pPr>
      <w:r w:rsidRPr="00BA604B">
        <w:t>Произвести оплату выполненных работ в размере [Сумма] рублей в течение 10 (десяти) календарных дней с момента получения настоящей претензии.</w:t>
      </w:r>
    </w:p>
    <w:p w:rsidR="00BA604B" w:rsidRPr="00BA604B" w:rsidRDefault="00BA604B" w:rsidP="00BA604B">
      <w:pPr>
        <w:spacing w:line="240" w:lineRule="atLeast"/>
        <w:jc w:val="both"/>
      </w:pPr>
      <w:r w:rsidRPr="00BA604B">
        <w:t>В случае невыполнения наших требований в добровольном порядке мы будем вынуждены обратиться в Арбитражный суд для принудительного взыскания задолженности, а также процентов за пользование чужими денежными средствами и судебных расходов (включая расходы на госпошлину и услуги юриста).»</w:t>
      </w:r>
    </w:p>
    <w:p w:rsidR="00BA604B" w:rsidRPr="00BA604B" w:rsidRDefault="00BA604B" w:rsidP="00BA604B">
      <w:pPr>
        <w:spacing w:line="240" w:lineRule="atLeast"/>
        <w:jc w:val="both"/>
      </w:pPr>
      <w:r w:rsidRPr="00BA604B">
        <w:rPr>
          <w:b/>
          <w:bCs/>
        </w:rPr>
        <w:t>Приложения:</w:t>
      </w:r>
    </w:p>
    <w:p w:rsidR="00BA604B" w:rsidRPr="00BA604B" w:rsidRDefault="00BA604B" w:rsidP="00BA604B">
      <w:pPr>
        <w:numPr>
          <w:ilvl w:val="0"/>
          <w:numId w:val="59"/>
        </w:numPr>
        <w:spacing w:line="240" w:lineRule="atLeast"/>
        <w:ind w:left="0"/>
        <w:jc w:val="both"/>
      </w:pPr>
      <w:r w:rsidRPr="00BA604B">
        <w:t>Копия акта технической приемки.</w:t>
      </w:r>
    </w:p>
    <w:p w:rsidR="00BA604B" w:rsidRPr="00BA604B" w:rsidRDefault="00BA604B" w:rsidP="00BA604B">
      <w:pPr>
        <w:numPr>
          <w:ilvl w:val="0"/>
          <w:numId w:val="59"/>
        </w:numPr>
        <w:spacing w:line="240" w:lineRule="atLeast"/>
        <w:ind w:left="0"/>
        <w:jc w:val="both"/>
      </w:pPr>
      <w:r w:rsidRPr="00BA604B">
        <w:t>Копия доверенности на лицо, подписавшее претензию.</w:t>
      </w:r>
    </w:p>
    <w:p w:rsidR="00BA604B" w:rsidRPr="00BA604B" w:rsidRDefault="00BA604B" w:rsidP="00BA604B">
      <w:pPr>
        <w:spacing w:line="240" w:lineRule="atLeast"/>
        <w:jc w:val="both"/>
      </w:pPr>
      <w:r w:rsidRPr="00BA604B">
        <w:rPr>
          <w:b/>
          <w:bCs/>
        </w:rPr>
        <w:t>Руководитель ______________ / И.И. Иванов /</w:t>
      </w:r>
      <w:r w:rsidRPr="00BA604B">
        <w:t xml:space="preserve"> (подпись)</w:t>
      </w:r>
    </w:p>
    <w:p w:rsidR="00BA604B" w:rsidRPr="00BA604B" w:rsidRDefault="00BA604B" w:rsidP="00BA604B">
      <w:pPr>
        <w:spacing w:line="240" w:lineRule="atLeast"/>
        <w:jc w:val="both"/>
        <w:outlineLvl w:val="3"/>
        <w:rPr>
          <w:b/>
          <w:bCs/>
        </w:rPr>
      </w:pPr>
      <w:r w:rsidRPr="00BA604B">
        <w:rPr>
          <w:b/>
          <w:bCs/>
        </w:rPr>
        <w:t>4. Задание для выполнения</w:t>
      </w:r>
    </w:p>
    <w:p w:rsidR="00BA604B" w:rsidRPr="00BA604B" w:rsidRDefault="00BA604B" w:rsidP="00BA604B">
      <w:pPr>
        <w:spacing w:line="240" w:lineRule="atLeast"/>
        <w:jc w:val="both"/>
      </w:pPr>
      <w:r w:rsidRPr="00BA604B">
        <w:t>Вы являетесь руководителем компании-арендатора лесного участка. Региональное министерство лесного хозяйства выставило вам требование о выплате штрафа в размере 500 000 рублей за якобы допущенное вами нарушение правил пожарной безопасности в лесах (неочистка территории от порубочных остатков).</w:t>
      </w:r>
    </w:p>
    <w:p w:rsidR="00BA604B" w:rsidRPr="00BA604B" w:rsidRDefault="00BA604B" w:rsidP="00BA604B">
      <w:pPr>
        <w:spacing w:line="240" w:lineRule="atLeast"/>
        <w:jc w:val="both"/>
      </w:pPr>
      <w:r w:rsidRPr="00BA604B">
        <w:t>Вы считаете штраф незаконным, так как: а) Работы по очистке проводились в установленные сроки; б) Проверка была проведена с нарушениями (без уведомления вас должным образом); в) Территория, указанная в акте проверки, не входит в границы вашего арендованного участка.</w:t>
      </w:r>
    </w:p>
    <w:p w:rsidR="00BA604B" w:rsidRPr="00BA604B" w:rsidRDefault="00BA604B" w:rsidP="00BA604B">
      <w:pPr>
        <w:spacing w:line="240" w:lineRule="atLeast"/>
        <w:jc w:val="both"/>
      </w:pPr>
      <w:r w:rsidRPr="00BA604B">
        <w:rPr>
          <w:b/>
          <w:bCs/>
        </w:rPr>
        <w:t>Задание:</w:t>
      </w:r>
    </w:p>
    <w:p w:rsidR="00BA604B" w:rsidRPr="00BA604B" w:rsidRDefault="00BA604B" w:rsidP="00BA604B">
      <w:pPr>
        <w:numPr>
          <w:ilvl w:val="0"/>
          <w:numId w:val="60"/>
        </w:numPr>
        <w:spacing w:line="240" w:lineRule="atLeast"/>
        <w:ind w:left="0"/>
        <w:jc w:val="both"/>
      </w:pPr>
      <w:r w:rsidRPr="00BA604B">
        <w:t xml:space="preserve">Составьте текст официальной </w:t>
      </w:r>
      <w:r w:rsidRPr="00BA604B">
        <w:rPr>
          <w:b/>
          <w:bCs/>
        </w:rPr>
        <w:t>ПРЕТЕНЗИИ</w:t>
      </w:r>
      <w:r w:rsidRPr="00BA604B">
        <w:t xml:space="preserve"> в адрес регионального министерства с требованием отменить постановление о наложении штрафа. Используйте структуру из эталона выполнения.</w:t>
      </w:r>
    </w:p>
    <w:p w:rsidR="00BA604B" w:rsidRPr="00BA604B" w:rsidRDefault="00BA604B" w:rsidP="00BA604B">
      <w:pPr>
        <w:numPr>
          <w:ilvl w:val="0"/>
          <w:numId w:val="60"/>
        </w:numPr>
        <w:spacing w:line="240" w:lineRule="atLeast"/>
        <w:ind w:left="0"/>
        <w:jc w:val="both"/>
      </w:pPr>
      <w:r w:rsidRPr="00BA604B">
        <w:t>Опишите ваши дальнейшие действия в случае, если министерство пришлет официальный отказ в удовлетворении вашей претензии.</w:t>
      </w:r>
    </w:p>
    <w:p w:rsidR="00757F4E" w:rsidRDefault="00757F4E" w:rsidP="00400692">
      <w:pPr>
        <w:shd w:val="clear" w:color="auto" w:fill="FFFFFF"/>
        <w:tabs>
          <w:tab w:val="left" w:pos="370"/>
          <w:tab w:val="left" w:pos="5770"/>
          <w:tab w:val="left" w:pos="5827"/>
        </w:tabs>
        <w:spacing w:before="230" w:line="226" w:lineRule="exact"/>
        <w:ind w:left="-426" w:right="1920"/>
        <w:jc w:val="both"/>
        <w:rPr>
          <w:b/>
        </w:rPr>
      </w:pPr>
    </w:p>
    <w:p w:rsidR="00BA604B" w:rsidRDefault="00BA604B" w:rsidP="00BA604B">
      <w:pPr>
        <w:shd w:val="clear" w:color="auto" w:fill="FFFFFF"/>
        <w:tabs>
          <w:tab w:val="left" w:pos="5199"/>
        </w:tabs>
        <w:spacing w:before="230" w:line="226" w:lineRule="exact"/>
        <w:ind w:right="-1"/>
        <w:jc w:val="center"/>
        <w:rPr>
          <w:b/>
        </w:rPr>
      </w:pPr>
      <w:r w:rsidRPr="00757F4E">
        <w:rPr>
          <w:b/>
        </w:rPr>
        <w:lastRenderedPageBreak/>
        <w:t>Практическая работа №</w:t>
      </w:r>
      <w:r>
        <w:rPr>
          <w:b/>
        </w:rPr>
        <w:t>14</w:t>
      </w:r>
      <w:r w:rsidRPr="00757F4E">
        <w:t xml:space="preserve"> </w:t>
      </w:r>
      <w:r w:rsidRPr="00BA604B">
        <w:rPr>
          <w:b/>
        </w:rPr>
        <w:t>«Трудовой договор с рабочими лесных профессий: специфика и ключевые условия»</w:t>
      </w:r>
    </w:p>
    <w:p w:rsidR="00BA604B" w:rsidRPr="00BA604B" w:rsidRDefault="00BA604B" w:rsidP="00BA604B">
      <w:pPr>
        <w:spacing w:line="240" w:lineRule="atLeast"/>
        <w:jc w:val="both"/>
        <w:outlineLvl w:val="3"/>
        <w:rPr>
          <w:b/>
          <w:bCs/>
        </w:rPr>
      </w:pPr>
      <w:r w:rsidRPr="00BA604B">
        <w:rPr>
          <w:b/>
          <w:bCs/>
        </w:rPr>
        <w:t>1. Цели и задачи работы</w:t>
      </w:r>
    </w:p>
    <w:p w:rsidR="00BA604B" w:rsidRPr="00BA604B" w:rsidRDefault="00BA604B" w:rsidP="00BA604B">
      <w:pPr>
        <w:spacing w:line="240" w:lineRule="atLeast"/>
        <w:jc w:val="both"/>
      </w:pPr>
      <w:r w:rsidRPr="00BA604B">
        <w:rPr>
          <w:b/>
          <w:bCs/>
        </w:rPr>
        <w:t>Цель:</w:t>
      </w:r>
      <w:r w:rsidRPr="00BA604B">
        <w:t xml:space="preserve"> Изучить специфику заключения трудового договора с работниками, занятыми на работах в лесной отрасли, и научиться правильно оформлять документы с учетом требований охраны труда и особенностей режима рабочего времени.</w:t>
      </w:r>
    </w:p>
    <w:p w:rsidR="00BA604B" w:rsidRPr="00BA604B" w:rsidRDefault="00BA604B" w:rsidP="00BA604B">
      <w:pPr>
        <w:spacing w:line="240" w:lineRule="atLeast"/>
        <w:jc w:val="both"/>
      </w:pPr>
      <w:r w:rsidRPr="00BA604B">
        <w:rPr>
          <w:b/>
          <w:bCs/>
        </w:rPr>
        <w:t>Задачи:</w:t>
      </w:r>
    </w:p>
    <w:p w:rsidR="00BA604B" w:rsidRPr="00BA604B" w:rsidRDefault="00BA604B" w:rsidP="00BA604B">
      <w:pPr>
        <w:numPr>
          <w:ilvl w:val="0"/>
          <w:numId w:val="61"/>
        </w:numPr>
        <w:spacing w:line="240" w:lineRule="atLeast"/>
        <w:ind w:left="0"/>
        <w:jc w:val="both"/>
      </w:pPr>
      <w:r w:rsidRPr="00BA604B">
        <w:t>Выявить ключевые отличия трудового договора для «лесных» профессий (вальщик леса, тракторист, лесоруб) от стандартного договора.</w:t>
      </w:r>
    </w:p>
    <w:p w:rsidR="00BA604B" w:rsidRPr="00BA604B" w:rsidRDefault="00BA604B" w:rsidP="00BA604B">
      <w:pPr>
        <w:numPr>
          <w:ilvl w:val="0"/>
          <w:numId w:val="61"/>
        </w:numPr>
        <w:spacing w:line="240" w:lineRule="atLeast"/>
        <w:ind w:left="0"/>
        <w:jc w:val="both"/>
      </w:pPr>
      <w:r w:rsidRPr="00BA604B">
        <w:t>Проанализировать обязательные условия договора, связанные с вредными/опасными условиями труда.</w:t>
      </w:r>
    </w:p>
    <w:p w:rsidR="00BA604B" w:rsidRPr="00BA604B" w:rsidRDefault="00BA604B" w:rsidP="00BA604B">
      <w:pPr>
        <w:numPr>
          <w:ilvl w:val="0"/>
          <w:numId w:val="61"/>
        </w:numPr>
        <w:spacing w:line="240" w:lineRule="atLeast"/>
        <w:ind w:left="0"/>
        <w:jc w:val="both"/>
      </w:pPr>
      <w:r w:rsidRPr="00BA604B">
        <w:t>Рассмотреть особенности регулирования рабочего времени и времени отдыха при сезонных работах.</w:t>
      </w:r>
    </w:p>
    <w:p w:rsidR="00BA604B" w:rsidRPr="00BA604B" w:rsidRDefault="00BA604B" w:rsidP="00BA604B">
      <w:pPr>
        <w:numPr>
          <w:ilvl w:val="0"/>
          <w:numId w:val="61"/>
        </w:numPr>
        <w:spacing w:line="240" w:lineRule="atLeast"/>
        <w:ind w:left="0"/>
        <w:jc w:val="both"/>
      </w:pPr>
      <w:r w:rsidRPr="00BA604B">
        <w:t>Научиться составлять проект раздела «Условия труда» и «Оплата труда» для трудового договора с рабочим лесной профессии.</w:t>
      </w:r>
    </w:p>
    <w:p w:rsidR="00BA604B" w:rsidRPr="00BA604B" w:rsidRDefault="00BA604B" w:rsidP="00BA604B">
      <w:pPr>
        <w:spacing w:line="240" w:lineRule="atLeast"/>
        <w:jc w:val="both"/>
        <w:outlineLvl w:val="3"/>
        <w:rPr>
          <w:b/>
          <w:bCs/>
        </w:rPr>
      </w:pPr>
      <w:r w:rsidRPr="00BA604B">
        <w:rPr>
          <w:b/>
          <w:bCs/>
        </w:rPr>
        <w:t>2. Краткая теория</w:t>
      </w:r>
    </w:p>
    <w:p w:rsidR="00BA604B" w:rsidRPr="00BA604B" w:rsidRDefault="00BA604B" w:rsidP="00BA604B">
      <w:pPr>
        <w:spacing w:line="240" w:lineRule="atLeast"/>
        <w:jc w:val="both"/>
      </w:pPr>
      <w:r w:rsidRPr="00BA604B">
        <w:t xml:space="preserve">Трудовые отношения в лесной отрасли регулируются </w:t>
      </w:r>
      <w:r w:rsidRPr="00BA604B">
        <w:rPr>
          <w:b/>
          <w:bCs/>
        </w:rPr>
        <w:t>Трудовым кодексом РФ (ТК РФ)</w:t>
      </w:r>
      <w:r w:rsidRPr="00BA604B">
        <w:t xml:space="preserve"> с учетом специфики работ. Лесозаготовка и лесовосстановление относятся к работам с вредными и (или) опасными условиями труда, что накладывает на работодателя дополнительные обязательства.</w:t>
      </w:r>
    </w:p>
    <w:p w:rsidR="00BA604B" w:rsidRPr="00BA604B" w:rsidRDefault="00BA604B" w:rsidP="00BA604B">
      <w:pPr>
        <w:spacing w:line="240" w:lineRule="atLeast"/>
        <w:jc w:val="both"/>
      </w:pPr>
      <w:r w:rsidRPr="00BA604B">
        <w:rPr>
          <w:b/>
          <w:bCs/>
        </w:rPr>
        <w:t>Ключевые аспекты спецификации трудового договора:</w:t>
      </w:r>
    </w:p>
    <w:p w:rsidR="00BA604B" w:rsidRPr="00BA604B" w:rsidRDefault="00BA604B" w:rsidP="00BA604B">
      <w:pPr>
        <w:numPr>
          <w:ilvl w:val="0"/>
          <w:numId w:val="62"/>
        </w:numPr>
        <w:spacing w:line="240" w:lineRule="atLeast"/>
        <w:ind w:left="0"/>
        <w:jc w:val="both"/>
      </w:pPr>
      <w:r w:rsidRPr="00BA604B">
        <w:rPr>
          <w:b/>
          <w:bCs/>
        </w:rPr>
        <w:t>Характеристика условий труда:</w:t>
      </w:r>
      <w:r w:rsidRPr="00BA604B">
        <w:t xml:space="preserve"> В договоре обязательно должно быть указано, что работник принимается на работу во вредных и/или опасных условиях труда. Это является основанием для предоставления компенсаций и гарантий.</w:t>
      </w:r>
    </w:p>
    <w:p w:rsidR="00BA604B" w:rsidRPr="00BA604B" w:rsidRDefault="00BA604B" w:rsidP="00BA604B">
      <w:pPr>
        <w:numPr>
          <w:ilvl w:val="0"/>
          <w:numId w:val="62"/>
        </w:numPr>
        <w:spacing w:line="240" w:lineRule="atLeast"/>
        <w:ind w:left="0"/>
        <w:jc w:val="both"/>
      </w:pPr>
      <w:r w:rsidRPr="00BA604B">
        <w:rPr>
          <w:b/>
          <w:bCs/>
        </w:rPr>
        <w:t>Компенсации за вредные условия:</w:t>
      </w:r>
    </w:p>
    <w:p w:rsidR="00BA604B" w:rsidRPr="00BA604B" w:rsidRDefault="00BA604B" w:rsidP="00BA604B">
      <w:pPr>
        <w:numPr>
          <w:ilvl w:val="1"/>
          <w:numId w:val="62"/>
        </w:numPr>
        <w:spacing w:line="240" w:lineRule="atLeast"/>
        <w:ind w:left="0"/>
        <w:jc w:val="both"/>
      </w:pPr>
      <w:r w:rsidRPr="00BA604B">
        <w:rPr>
          <w:b/>
          <w:bCs/>
        </w:rPr>
        <w:t>Повышенная оплата труда:</w:t>
      </w:r>
      <w:r w:rsidRPr="00BA604B">
        <w:t xml:space="preserve"> Не менее 4% от оклада или тарифной ставки по сравнению с работой в нормальных условиях (ст. 147 ТК РФ).</w:t>
      </w:r>
    </w:p>
    <w:p w:rsidR="00BA604B" w:rsidRPr="00BA604B" w:rsidRDefault="00BA604B" w:rsidP="00BA604B">
      <w:pPr>
        <w:numPr>
          <w:ilvl w:val="1"/>
          <w:numId w:val="62"/>
        </w:numPr>
        <w:spacing w:line="240" w:lineRule="atLeast"/>
        <w:ind w:left="0"/>
        <w:jc w:val="both"/>
      </w:pPr>
      <w:r w:rsidRPr="00BA604B">
        <w:rPr>
          <w:b/>
          <w:bCs/>
        </w:rPr>
        <w:t>Ежегодный дополнительный оплачиваемый отпуск:</w:t>
      </w:r>
      <w:r w:rsidRPr="00BA604B">
        <w:t xml:space="preserve"> Минимум 7 календарных дней (ст. 117 ТК РФ).</w:t>
      </w:r>
    </w:p>
    <w:p w:rsidR="00BA604B" w:rsidRPr="00BA604B" w:rsidRDefault="00BA604B" w:rsidP="00BA604B">
      <w:pPr>
        <w:numPr>
          <w:ilvl w:val="1"/>
          <w:numId w:val="62"/>
        </w:numPr>
        <w:spacing w:line="240" w:lineRule="atLeast"/>
        <w:ind w:left="0"/>
        <w:jc w:val="both"/>
      </w:pPr>
      <w:r w:rsidRPr="00BA604B">
        <w:rPr>
          <w:b/>
          <w:bCs/>
        </w:rPr>
        <w:t>Сокращенная продолжительность рабочего времени:</w:t>
      </w:r>
      <w:r w:rsidRPr="00BA604B">
        <w:t xml:space="preserve"> Не более 36 часов в неделю (ст. 92 ТК РФ), если по результатам СОУТ условия признаны вредными класса 3.3 или 3.4.</w:t>
      </w:r>
    </w:p>
    <w:p w:rsidR="00BA604B" w:rsidRPr="00BA604B" w:rsidRDefault="00BA604B" w:rsidP="00BA604B">
      <w:pPr>
        <w:numPr>
          <w:ilvl w:val="0"/>
          <w:numId w:val="62"/>
        </w:numPr>
        <w:spacing w:line="240" w:lineRule="atLeast"/>
        <w:ind w:left="0"/>
        <w:jc w:val="both"/>
      </w:pPr>
      <w:r w:rsidRPr="00BA604B">
        <w:rPr>
          <w:b/>
          <w:bCs/>
        </w:rPr>
        <w:t>Медицинские осмотры:</w:t>
      </w:r>
      <w:r w:rsidRPr="00BA604B">
        <w:t xml:space="preserve"> Обязательное прохождение предварительных (при приеме) и периодических медицинских осмотров за счет работодателя (ст. 214, 220 ТК РФ). Без медзаключения допуск к работе запрещен.</w:t>
      </w:r>
    </w:p>
    <w:p w:rsidR="00BA604B" w:rsidRPr="00BA604B" w:rsidRDefault="00BA604B" w:rsidP="00BA604B">
      <w:pPr>
        <w:numPr>
          <w:ilvl w:val="0"/>
          <w:numId w:val="62"/>
        </w:numPr>
        <w:spacing w:line="240" w:lineRule="atLeast"/>
        <w:ind w:left="0"/>
        <w:jc w:val="both"/>
      </w:pPr>
      <w:r w:rsidRPr="00BA604B">
        <w:rPr>
          <w:b/>
          <w:bCs/>
        </w:rPr>
        <w:t>Выдача СИЗ:</w:t>
      </w:r>
      <w:r w:rsidRPr="00BA604B">
        <w:t xml:space="preserve"> Работодатель обязан бесплатно выдавать сертифицированные средства индивидуальной защиты: защитную каску, костюм, перчатки, спецобувь, а также бензопилы с защитными приспособлениями.</w:t>
      </w:r>
    </w:p>
    <w:p w:rsidR="00BA604B" w:rsidRPr="00BA604B" w:rsidRDefault="00BA604B" w:rsidP="00BA604B">
      <w:pPr>
        <w:numPr>
          <w:ilvl w:val="0"/>
          <w:numId w:val="62"/>
        </w:numPr>
        <w:spacing w:line="240" w:lineRule="atLeast"/>
        <w:ind w:left="0"/>
        <w:jc w:val="both"/>
      </w:pPr>
      <w:r w:rsidRPr="00BA604B">
        <w:rPr>
          <w:b/>
          <w:bCs/>
        </w:rPr>
        <w:t>Сезонность:</w:t>
      </w:r>
      <w:r w:rsidRPr="00BA604B">
        <w:t xml:space="preserve"> Многие работы в лесном хозяйстве являются сезонными. Для них заключается срочный трудовой договор (на срок до 6 месяцев). Особенности таких договоров регулируются гл. 45 ТК РФ (например, право на отпуск или его компенсацию из расчета 2 рабочих дня за месяц работы при увольнении).</w:t>
      </w:r>
    </w:p>
    <w:p w:rsidR="00BA604B" w:rsidRPr="00BA604B" w:rsidRDefault="00BA604B" w:rsidP="00BA604B">
      <w:pPr>
        <w:spacing w:line="240" w:lineRule="atLeast"/>
        <w:jc w:val="both"/>
        <w:outlineLvl w:val="3"/>
        <w:rPr>
          <w:b/>
          <w:bCs/>
        </w:rPr>
      </w:pPr>
      <w:r w:rsidRPr="00BA604B">
        <w:rPr>
          <w:b/>
          <w:bCs/>
        </w:rPr>
        <w:t>3. Эталон выполнения</w:t>
      </w:r>
    </w:p>
    <w:p w:rsidR="00BA604B" w:rsidRPr="00BA604B" w:rsidRDefault="00BA604B" w:rsidP="00BA604B">
      <w:pPr>
        <w:spacing w:line="240" w:lineRule="atLeast"/>
        <w:jc w:val="both"/>
      </w:pPr>
      <w:r w:rsidRPr="00BA604B">
        <w:t xml:space="preserve">Рассмотрим эталонный пример формулировки ключевых разделов трудового договора для </w:t>
      </w:r>
      <w:r w:rsidRPr="00BA604B">
        <w:rPr>
          <w:b/>
          <w:bCs/>
        </w:rPr>
        <w:t>вальщика леса</w:t>
      </w:r>
      <w:r w:rsidRPr="00BA604B">
        <w:t>.</w:t>
      </w:r>
    </w:p>
    <w:p w:rsidR="00BA604B" w:rsidRPr="00BA604B" w:rsidRDefault="00BA604B" w:rsidP="00BA604B">
      <w:pPr>
        <w:spacing w:line="240" w:lineRule="atLeast"/>
        <w:jc w:val="both"/>
      </w:pPr>
      <w:r w:rsidRPr="00BA604B">
        <w:rPr>
          <w:b/>
          <w:bCs/>
        </w:rPr>
        <w:t>Проект раздела «Общие положения»:</w:t>
      </w:r>
    </w:p>
    <w:p w:rsidR="00BA604B" w:rsidRPr="00BA604B" w:rsidRDefault="00BA604B" w:rsidP="00BA604B">
      <w:pPr>
        <w:numPr>
          <w:ilvl w:val="0"/>
          <w:numId w:val="63"/>
        </w:numPr>
        <w:spacing w:line="240" w:lineRule="atLeast"/>
        <w:ind w:left="0"/>
        <w:jc w:val="both"/>
      </w:pPr>
      <w:r w:rsidRPr="00BA604B">
        <w:t>Работник принимается на должность вальщика леса в Производственный участок №1.</w:t>
      </w:r>
    </w:p>
    <w:p w:rsidR="00BA604B" w:rsidRPr="00BA604B" w:rsidRDefault="00BA604B" w:rsidP="00BA604B">
      <w:pPr>
        <w:numPr>
          <w:ilvl w:val="0"/>
          <w:numId w:val="63"/>
        </w:numPr>
        <w:spacing w:line="240" w:lineRule="atLeast"/>
        <w:ind w:left="0"/>
        <w:jc w:val="both"/>
      </w:pPr>
      <w:r w:rsidRPr="00BA604B">
        <w:t>Характер работы: стационарная/подвижная (выездная).</w:t>
      </w:r>
    </w:p>
    <w:p w:rsidR="00BA604B" w:rsidRPr="00BA604B" w:rsidRDefault="00BA604B" w:rsidP="00BA604B">
      <w:pPr>
        <w:numPr>
          <w:ilvl w:val="0"/>
          <w:numId w:val="63"/>
        </w:numPr>
        <w:spacing w:line="240" w:lineRule="atLeast"/>
        <w:ind w:left="0"/>
        <w:jc w:val="both"/>
      </w:pPr>
      <w:r w:rsidRPr="00BA604B">
        <w:t>Условие о сроке действия договора: Договор заключен на определенный срок (срочный трудовой договор) сроком на 6 месяцев, на время выполнения сезонных работ по заготовке древесины, в соответствии со ст. 59 и гл. 45 ТК РФ.</w:t>
      </w:r>
    </w:p>
    <w:p w:rsidR="00BA604B" w:rsidRPr="00BA604B" w:rsidRDefault="00BA604B" w:rsidP="00BA604B">
      <w:pPr>
        <w:spacing w:line="240" w:lineRule="atLeast"/>
        <w:jc w:val="both"/>
      </w:pPr>
      <w:r w:rsidRPr="00BA604B">
        <w:rPr>
          <w:b/>
          <w:bCs/>
        </w:rPr>
        <w:t>Проект раздела «Условия труда»:</w:t>
      </w:r>
    </w:p>
    <w:p w:rsidR="00BA604B" w:rsidRPr="00BA604B" w:rsidRDefault="00BA604B" w:rsidP="00BA604B">
      <w:pPr>
        <w:numPr>
          <w:ilvl w:val="0"/>
          <w:numId w:val="64"/>
        </w:numPr>
        <w:spacing w:line="240" w:lineRule="atLeast"/>
        <w:ind w:left="0"/>
        <w:jc w:val="both"/>
      </w:pPr>
      <w:r w:rsidRPr="00BA604B">
        <w:lastRenderedPageBreak/>
        <w:t>Место работы: [Адрес].</w:t>
      </w:r>
    </w:p>
    <w:p w:rsidR="00BA604B" w:rsidRPr="00BA604B" w:rsidRDefault="00BA604B" w:rsidP="00BA604B">
      <w:pPr>
        <w:numPr>
          <w:ilvl w:val="0"/>
          <w:numId w:val="64"/>
        </w:numPr>
        <w:spacing w:line="240" w:lineRule="atLeast"/>
        <w:ind w:left="0"/>
        <w:jc w:val="both"/>
      </w:pPr>
      <w:r w:rsidRPr="00BA604B">
        <w:t>Работнику устанавливается пятидневная рабочая неделя с двумя выходными днями (суббота, воскресенье). Продолжительность ежедневной работы — 8 часов.</w:t>
      </w:r>
    </w:p>
    <w:p w:rsidR="00BA604B" w:rsidRPr="00BA604B" w:rsidRDefault="00BA604B" w:rsidP="00BA604B">
      <w:pPr>
        <w:numPr>
          <w:ilvl w:val="0"/>
          <w:numId w:val="64"/>
        </w:numPr>
        <w:spacing w:line="240" w:lineRule="atLeast"/>
        <w:ind w:left="0"/>
        <w:jc w:val="both"/>
      </w:pPr>
      <w:r w:rsidRPr="00BA604B">
        <w:t>Режим рабочего времени может быть изменен в связи с сезонным характером работ (переработки, сменный график) с предоставлением соответствующих компенсаций.</w:t>
      </w:r>
    </w:p>
    <w:p w:rsidR="00BA604B" w:rsidRPr="00BA604B" w:rsidRDefault="00BA604B" w:rsidP="00BA604B">
      <w:pPr>
        <w:numPr>
          <w:ilvl w:val="0"/>
          <w:numId w:val="64"/>
        </w:numPr>
        <w:spacing w:line="240" w:lineRule="atLeast"/>
        <w:ind w:left="0"/>
        <w:jc w:val="both"/>
      </w:pPr>
      <w:r w:rsidRPr="00BA604B">
        <w:t>Условия труда по результатам специальной оценки условий труда (СОУТ) являются вредными (класс 3.2 / 3.3).</w:t>
      </w:r>
    </w:p>
    <w:p w:rsidR="00BA604B" w:rsidRPr="00BA604B" w:rsidRDefault="00BA604B" w:rsidP="00BA604B">
      <w:pPr>
        <w:spacing w:line="240" w:lineRule="atLeast"/>
        <w:jc w:val="both"/>
      </w:pPr>
      <w:r w:rsidRPr="00BA604B">
        <w:rPr>
          <w:b/>
          <w:bCs/>
        </w:rPr>
        <w:t>Проект раздела «Оплата труда и компенсации»:</w:t>
      </w:r>
    </w:p>
    <w:p w:rsidR="00BA604B" w:rsidRPr="00BA604B" w:rsidRDefault="00BA604B" w:rsidP="00BA604B">
      <w:pPr>
        <w:numPr>
          <w:ilvl w:val="0"/>
          <w:numId w:val="65"/>
        </w:numPr>
        <w:spacing w:line="240" w:lineRule="atLeast"/>
        <w:ind w:left="0"/>
        <w:jc w:val="both"/>
      </w:pPr>
      <w:r w:rsidRPr="00BA604B">
        <w:t>За выполнение трудовых обязанностей Работнику устанавливается:</w:t>
      </w:r>
    </w:p>
    <w:p w:rsidR="00BA604B" w:rsidRPr="00BA604B" w:rsidRDefault="00BA604B" w:rsidP="00BA604B">
      <w:pPr>
        <w:spacing w:line="240" w:lineRule="atLeast"/>
        <w:ind w:left="-360"/>
        <w:jc w:val="both"/>
      </w:pPr>
      <w:r w:rsidRPr="00BA604B">
        <w:t>Оклад в размере [Сумма] рублей в месяц;</w:t>
      </w:r>
    </w:p>
    <w:p w:rsidR="00BA604B" w:rsidRPr="00BA604B" w:rsidRDefault="00BA604B" w:rsidP="00BA604B">
      <w:pPr>
        <w:spacing w:line="240" w:lineRule="atLeast"/>
        <w:ind w:left="-360"/>
        <w:jc w:val="both"/>
      </w:pPr>
      <w:r w:rsidRPr="00BA604B">
        <w:t>Районный коэффициент [Размер]%;</w:t>
      </w:r>
    </w:p>
    <w:p w:rsidR="00BA604B" w:rsidRPr="00BA604B" w:rsidRDefault="00BA604B" w:rsidP="00BA604B">
      <w:pPr>
        <w:spacing w:line="240" w:lineRule="atLeast"/>
        <w:ind w:left="-360"/>
        <w:jc w:val="both"/>
      </w:pPr>
      <w:r w:rsidRPr="00BA604B">
        <w:t>Процентная надбавка за стаж работы в [Название местности] ([Размер])%.</w:t>
      </w:r>
    </w:p>
    <w:p w:rsidR="00BA604B" w:rsidRPr="00BA604B" w:rsidRDefault="00BA604B" w:rsidP="00BA604B">
      <w:pPr>
        <w:numPr>
          <w:ilvl w:val="0"/>
          <w:numId w:val="65"/>
        </w:numPr>
        <w:spacing w:line="240" w:lineRule="atLeast"/>
        <w:ind w:left="0"/>
        <w:jc w:val="both"/>
      </w:pPr>
      <w:r w:rsidRPr="00BA604B">
        <w:t>За работу во вредных условиях труда Работнику производится доплата в размере 10% от оклада.</w:t>
      </w:r>
    </w:p>
    <w:p w:rsidR="00BA604B" w:rsidRPr="00BA604B" w:rsidRDefault="00BA604B" w:rsidP="00BA604B">
      <w:pPr>
        <w:numPr>
          <w:ilvl w:val="0"/>
          <w:numId w:val="65"/>
        </w:numPr>
        <w:spacing w:line="240" w:lineRule="atLeast"/>
        <w:ind w:left="0"/>
        <w:jc w:val="both"/>
      </w:pPr>
      <w:r w:rsidRPr="00BA604B">
        <w:t>Работнику предоставляется ежегодный основной оплачиваемый отпуск продолжительностью 28 календарных дней и ежегодный дополнительный оплачиваемый отпуск за работу во вредных условиях продолжительностью 7 календарных дней.</w:t>
      </w:r>
    </w:p>
    <w:p w:rsidR="00BA604B" w:rsidRPr="00BA604B" w:rsidRDefault="00BA604B" w:rsidP="00BA604B">
      <w:pPr>
        <w:numPr>
          <w:ilvl w:val="0"/>
          <w:numId w:val="65"/>
        </w:numPr>
        <w:spacing w:line="240" w:lineRule="atLeast"/>
        <w:ind w:left="0"/>
        <w:jc w:val="both"/>
      </w:pPr>
      <w:r w:rsidRPr="00BA604B">
        <w:t>Оплата сверхурочной работы производится в соответствии со ст. 152 ТК РФ.</w:t>
      </w:r>
    </w:p>
    <w:p w:rsidR="00BA604B" w:rsidRPr="00BA604B" w:rsidRDefault="00BA604B" w:rsidP="00BA604B">
      <w:pPr>
        <w:spacing w:line="240" w:lineRule="atLeast"/>
        <w:jc w:val="both"/>
        <w:outlineLvl w:val="3"/>
        <w:rPr>
          <w:b/>
          <w:bCs/>
        </w:rPr>
      </w:pPr>
      <w:r w:rsidRPr="00BA604B">
        <w:rPr>
          <w:b/>
          <w:bCs/>
        </w:rPr>
        <w:t>4. Задание для выполнения</w:t>
      </w:r>
    </w:p>
    <w:p w:rsidR="00BA604B" w:rsidRPr="00BA604B" w:rsidRDefault="00BA604B" w:rsidP="00BA604B">
      <w:pPr>
        <w:spacing w:line="240" w:lineRule="atLeast"/>
        <w:jc w:val="both"/>
      </w:pPr>
      <w:r w:rsidRPr="00BA604B">
        <w:rPr>
          <w:b/>
          <w:bCs/>
        </w:rPr>
        <w:t>Задание:</w:t>
      </w:r>
      <w:r w:rsidRPr="00BA604B">
        <w:t xml:space="preserve"> Представьте, что вы специалист по кадрам в лесозаготовительной компании. Вам необходимо составить проект трудового договора для нового сотрудника — </w:t>
      </w:r>
      <w:r w:rsidRPr="00BA604B">
        <w:rPr>
          <w:b/>
          <w:bCs/>
        </w:rPr>
        <w:t>тракториста на лесозаготовке</w:t>
      </w:r>
      <w:r w:rsidRPr="00BA604B">
        <w:t>. Работа носит сезонный характер (зима-весна) и связана с постоянными командировками.</w:t>
      </w:r>
    </w:p>
    <w:p w:rsidR="00BA604B" w:rsidRPr="00BA604B" w:rsidRDefault="00BA604B" w:rsidP="00BA604B">
      <w:pPr>
        <w:spacing w:line="240" w:lineRule="atLeast"/>
        <w:jc w:val="both"/>
      </w:pPr>
      <w:r w:rsidRPr="00BA604B">
        <w:t>Используя теоретический материал и эталон выполнения, составьте проекты следующих разделов трудового договора:</w:t>
      </w:r>
    </w:p>
    <w:p w:rsidR="00BA604B" w:rsidRPr="00BA604B" w:rsidRDefault="00BA604B" w:rsidP="00BA604B">
      <w:pPr>
        <w:numPr>
          <w:ilvl w:val="0"/>
          <w:numId w:val="66"/>
        </w:numPr>
        <w:spacing w:line="240" w:lineRule="atLeast"/>
        <w:ind w:left="0"/>
        <w:jc w:val="both"/>
      </w:pPr>
      <w:r w:rsidRPr="00BA604B">
        <w:rPr>
          <w:b/>
          <w:bCs/>
        </w:rPr>
        <w:t>Раздел «Условия труда»</w:t>
      </w:r>
      <w:r w:rsidRPr="00BA604B">
        <w:t>: Опишите режим рабочего времени (учитывая возможность ненормированного дня), место работы (указав подвижной характер) и класс условий труда (предположим, 3.3).</w:t>
      </w:r>
    </w:p>
    <w:p w:rsidR="00BA604B" w:rsidRPr="00BA604B" w:rsidRDefault="00BA604B" w:rsidP="00BA604B">
      <w:pPr>
        <w:numPr>
          <w:ilvl w:val="0"/>
          <w:numId w:val="66"/>
        </w:numPr>
        <w:spacing w:line="240" w:lineRule="atLeast"/>
        <w:ind w:left="0"/>
        <w:jc w:val="both"/>
      </w:pPr>
      <w:r w:rsidRPr="00BA604B">
        <w:rPr>
          <w:b/>
          <w:bCs/>
        </w:rPr>
        <w:t>Раздел «Оплата труда и гарантии»</w:t>
      </w:r>
      <w:r w:rsidRPr="00BA604B">
        <w:t>: Установите оклад в размере 60 000 рублей. Укажите размер надбавки за вредные условия (не менее 4%) и продолжительность дополнительного отпуска (не менее 7 дней). Также включите пункт об обязательном обеспечении работника бесплатным питанием и проездом до места работы в лесу.</w:t>
      </w:r>
    </w:p>
    <w:p w:rsidR="00757F4E" w:rsidRDefault="00757F4E" w:rsidP="00400692">
      <w:pPr>
        <w:shd w:val="clear" w:color="auto" w:fill="FFFFFF"/>
        <w:tabs>
          <w:tab w:val="left" w:pos="370"/>
          <w:tab w:val="left" w:pos="5770"/>
          <w:tab w:val="left" w:pos="5827"/>
        </w:tabs>
        <w:spacing w:before="230" w:line="226" w:lineRule="exact"/>
        <w:ind w:left="-426" w:right="1920"/>
        <w:jc w:val="both"/>
        <w:rPr>
          <w:b/>
        </w:rPr>
      </w:pPr>
    </w:p>
    <w:p w:rsidR="00BA604B" w:rsidRDefault="00BA604B" w:rsidP="00BA604B">
      <w:pPr>
        <w:shd w:val="clear" w:color="auto" w:fill="FFFFFF"/>
        <w:tabs>
          <w:tab w:val="left" w:pos="5199"/>
        </w:tabs>
        <w:spacing w:before="230" w:line="226" w:lineRule="exact"/>
        <w:ind w:right="-1"/>
        <w:jc w:val="center"/>
        <w:rPr>
          <w:b/>
        </w:rPr>
      </w:pPr>
      <w:r w:rsidRPr="00757F4E">
        <w:rPr>
          <w:b/>
        </w:rPr>
        <w:t>Практическая работа №</w:t>
      </w:r>
      <w:r>
        <w:rPr>
          <w:b/>
        </w:rPr>
        <w:t>15</w:t>
      </w:r>
      <w:r w:rsidRPr="00757F4E">
        <w:t xml:space="preserve"> </w:t>
      </w:r>
      <w:r w:rsidRPr="00BA604B">
        <w:rPr>
          <w:b/>
        </w:rPr>
        <w:t>«Особенности трудовых договоров с инженерно-техническими и руководящими работниками в лесном хозяйстве»</w:t>
      </w:r>
    </w:p>
    <w:p w:rsidR="00BA604B" w:rsidRPr="00BA604B" w:rsidRDefault="00BA604B" w:rsidP="00BA604B">
      <w:pPr>
        <w:spacing w:line="240" w:lineRule="atLeast"/>
        <w:jc w:val="both"/>
        <w:outlineLvl w:val="3"/>
        <w:rPr>
          <w:b/>
          <w:bCs/>
        </w:rPr>
      </w:pPr>
      <w:r w:rsidRPr="00BA604B">
        <w:rPr>
          <w:b/>
          <w:bCs/>
        </w:rPr>
        <w:t>1. Цели и задачи работы</w:t>
      </w:r>
    </w:p>
    <w:p w:rsidR="00BA604B" w:rsidRPr="00BA604B" w:rsidRDefault="00BA604B" w:rsidP="00BA604B">
      <w:pPr>
        <w:spacing w:line="240" w:lineRule="atLeast"/>
        <w:jc w:val="both"/>
      </w:pPr>
      <w:r w:rsidRPr="00BA604B">
        <w:rPr>
          <w:b/>
          <w:bCs/>
        </w:rPr>
        <w:t>Цель:</w:t>
      </w:r>
      <w:r w:rsidRPr="00BA604B">
        <w:t xml:space="preserve"> Изучить специфику правового регулирования труда руководителей и инженерно-технических работников (мастеров леса, инженеров-технологов, начальников участков) в организациях лесного хозяйства и научиться правильно оформлять их трудовые договоры.</w:t>
      </w:r>
    </w:p>
    <w:p w:rsidR="00BA604B" w:rsidRPr="00BA604B" w:rsidRDefault="00BA604B" w:rsidP="00BA604B">
      <w:pPr>
        <w:spacing w:line="240" w:lineRule="atLeast"/>
        <w:jc w:val="both"/>
      </w:pPr>
      <w:r w:rsidRPr="00BA604B">
        <w:rPr>
          <w:b/>
          <w:bCs/>
        </w:rPr>
        <w:t>Задачи:</w:t>
      </w:r>
    </w:p>
    <w:p w:rsidR="00BA604B" w:rsidRPr="00BA604B" w:rsidRDefault="00BA604B" w:rsidP="00BA604B">
      <w:pPr>
        <w:numPr>
          <w:ilvl w:val="0"/>
          <w:numId w:val="67"/>
        </w:numPr>
        <w:spacing w:line="240" w:lineRule="atLeast"/>
        <w:ind w:left="0"/>
        <w:jc w:val="both"/>
      </w:pPr>
      <w:r w:rsidRPr="00BA604B">
        <w:t>Проанализировать ключевые отличия трудового договора с руководителем/ИТР от договора с рабочим персоналом.</w:t>
      </w:r>
    </w:p>
    <w:p w:rsidR="00BA604B" w:rsidRPr="00BA604B" w:rsidRDefault="00BA604B" w:rsidP="00BA604B">
      <w:pPr>
        <w:numPr>
          <w:ilvl w:val="0"/>
          <w:numId w:val="67"/>
        </w:numPr>
        <w:spacing w:line="240" w:lineRule="atLeast"/>
        <w:ind w:left="0"/>
        <w:jc w:val="both"/>
      </w:pPr>
      <w:r w:rsidRPr="00BA604B">
        <w:t>Рассмотреть особенности заключения срочных трудовых договоров для руководящих должностей.</w:t>
      </w:r>
    </w:p>
    <w:p w:rsidR="00BA604B" w:rsidRPr="00BA604B" w:rsidRDefault="00BA604B" w:rsidP="00BA604B">
      <w:pPr>
        <w:numPr>
          <w:ilvl w:val="0"/>
          <w:numId w:val="67"/>
        </w:numPr>
        <w:spacing w:line="240" w:lineRule="atLeast"/>
        <w:ind w:left="0"/>
        <w:jc w:val="both"/>
      </w:pPr>
      <w:r w:rsidRPr="00BA604B">
        <w:t>Изучить специфические должностные обязанности и ответственность ИТР в лесной сфере (например, ответственность за соблюдение правил пожарной безопасности).</w:t>
      </w:r>
    </w:p>
    <w:p w:rsidR="00BA604B" w:rsidRPr="00BA604B" w:rsidRDefault="00BA604B" w:rsidP="00BA604B">
      <w:pPr>
        <w:numPr>
          <w:ilvl w:val="0"/>
          <w:numId w:val="67"/>
        </w:numPr>
        <w:spacing w:line="240" w:lineRule="atLeast"/>
        <w:ind w:left="0"/>
        <w:jc w:val="both"/>
      </w:pPr>
      <w:r w:rsidRPr="00BA604B">
        <w:t>Научиться формулировать разделы «Должностные обязанности» и «Права» для руководителя среднего звена на предприятии ЛПК.</w:t>
      </w:r>
    </w:p>
    <w:p w:rsidR="00BA604B" w:rsidRPr="00BA604B" w:rsidRDefault="00BA604B" w:rsidP="00BA604B">
      <w:pPr>
        <w:spacing w:line="240" w:lineRule="atLeast"/>
        <w:jc w:val="both"/>
        <w:outlineLvl w:val="3"/>
        <w:rPr>
          <w:b/>
          <w:bCs/>
        </w:rPr>
      </w:pPr>
      <w:r w:rsidRPr="00BA604B">
        <w:rPr>
          <w:b/>
          <w:bCs/>
        </w:rPr>
        <w:t>2. Краткая теория</w:t>
      </w:r>
    </w:p>
    <w:p w:rsidR="00BA604B" w:rsidRPr="00BA604B" w:rsidRDefault="00BA604B" w:rsidP="00BA604B">
      <w:pPr>
        <w:spacing w:line="240" w:lineRule="atLeast"/>
        <w:jc w:val="both"/>
      </w:pPr>
      <w:r w:rsidRPr="00BA604B">
        <w:lastRenderedPageBreak/>
        <w:t>Трудовой договор с руководящим составом и ИТР имеет ряд существенных отличий, обусловленных характером их деятельности — управлением людьми, процессами и несением повышенной ответственности.</w:t>
      </w:r>
    </w:p>
    <w:p w:rsidR="00BA604B" w:rsidRPr="00BA604B" w:rsidRDefault="00BA604B" w:rsidP="00BA604B">
      <w:pPr>
        <w:spacing w:line="240" w:lineRule="atLeast"/>
        <w:jc w:val="both"/>
      </w:pPr>
      <w:r w:rsidRPr="00BA604B">
        <w:rPr>
          <w:b/>
          <w:bCs/>
        </w:rPr>
        <w:t>Ключевые особенности:</w:t>
      </w:r>
    </w:p>
    <w:p w:rsidR="00BA604B" w:rsidRPr="00BA604B" w:rsidRDefault="00BA604B" w:rsidP="00BA604B">
      <w:pPr>
        <w:numPr>
          <w:ilvl w:val="0"/>
          <w:numId w:val="68"/>
        </w:numPr>
        <w:spacing w:line="240" w:lineRule="atLeast"/>
        <w:ind w:left="0"/>
        <w:jc w:val="both"/>
      </w:pPr>
      <w:r w:rsidRPr="00BA604B">
        <w:rPr>
          <w:b/>
          <w:bCs/>
        </w:rPr>
        <w:t>Стороны договора:</w:t>
      </w:r>
      <w:r w:rsidRPr="00BA604B">
        <w:t xml:space="preserve"> В качестве работодателя выступает не генеральный директор единолично, а сама организация (юридическое лицо). Генеральный директор назначается решением собственника (учредителя), что оформляется протоколом или решением.</w:t>
      </w:r>
    </w:p>
    <w:p w:rsidR="00BA604B" w:rsidRPr="00BA604B" w:rsidRDefault="00BA604B" w:rsidP="00BA604B">
      <w:pPr>
        <w:numPr>
          <w:ilvl w:val="0"/>
          <w:numId w:val="68"/>
        </w:numPr>
        <w:spacing w:line="240" w:lineRule="atLeast"/>
        <w:ind w:left="0"/>
        <w:jc w:val="both"/>
      </w:pPr>
      <w:r w:rsidRPr="00BA604B">
        <w:rPr>
          <w:b/>
          <w:bCs/>
        </w:rPr>
        <w:t>Срок действия договора:</w:t>
      </w:r>
      <w:r w:rsidRPr="00BA604B">
        <w:t xml:space="preserve"> Руководители организаций могут приниматься на работу по срочному трудовому договору до 5 лет (ст. 59 ТК РФ). Для других категорий ИТР срочный договор заключается обычно на время выполнения определенной работы.</w:t>
      </w:r>
    </w:p>
    <w:p w:rsidR="00BA604B" w:rsidRPr="00BA604B" w:rsidRDefault="00BA604B" w:rsidP="00BA604B">
      <w:pPr>
        <w:numPr>
          <w:ilvl w:val="0"/>
          <w:numId w:val="68"/>
        </w:numPr>
        <w:spacing w:line="240" w:lineRule="atLeast"/>
        <w:ind w:left="0"/>
        <w:jc w:val="both"/>
      </w:pPr>
      <w:r w:rsidRPr="00BA604B">
        <w:rPr>
          <w:b/>
          <w:bCs/>
        </w:rPr>
        <w:t>Испытательный срок:</w:t>
      </w:r>
      <w:r w:rsidRPr="00BA604B">
        <w:t xml:space="preserve"> Для руководителей организаций, их заместителей, главных бухгалтеров и руководителей филиалов максимальный испытательный срок составляет </w:t>
      </w:r>
      <w:r w:rsidRPr="00BA604B">
        <w:rPr>
          <w:b/>
          <w:bCs/>
        </w:rPr>
        <w:t>6 месяцев</w:t>
      </w:r>
      <w:r w:rsidRPr="00BA604B">
        <w:t>. Для остальных работников — не более 3 месяцев.</w:t>
      </w:r>
    </w:p>
    <w:p w:rsidR="00BA604B" w:rsidRPr="00BA604B" w:rsidRDefault="00BA604B" w:rsidP="00BA604B">
      <w:pPr>
        <w:numPr>
          <w:ilvl w:val="0"/>
          <w:numId w:val="68"/>
        </w:numPr>
        <w:spacing w:line="240" w:lineRule="atLeast"/>
        <w:ind w:left="0"/>
        <w:jc w:val="both"/>
      </w:pPr>
      <w:r w:rsidRPr="00BA604B">
        <w:rPr>
          <w:b/>
          <w:bCs/>
        </w:rPr>
        <w:t>Материальная ответственность:</w:t>
      </w:r>
      <w:r w:rsidRPr="00BA604B">
        <w:t xml:space="preserve"> По общему правилу, материальная ответственность работника ограничена его средним месячным заработком. Однако с руководителем организации может быть заключен договор о </w:t>
      </w:r>
      <w:r w:rsidRPr="00BA604B">
        <w:rPr>
          <w:b/>
          <w:bCs/>
        </w:rPr>
        <w:t>полной материальной ответственности</w:t>
      </w:r>
      <w:r w:rsidRPr="00BA604B">
        <w:t xml:space="preserve"> за прямой действительный ущерб (ст. 277 ТК РФ).</w:t>
      </w:r>
    </w:p>
    <w:p w:rsidR="00BA604B" w:rsidRPr="00BA604B" w:rsidRDefault="00BA604B" w:rsidP="00BA604B">
      <w:pPr>
        <w:numPr>
          <w:ilvl w:val="0"/>
          <w:numId w:val="68"/>
        </w:numPr>
        <w:spacing w:line="240" w:lineRule="atLeast"/>
        <w:ind w:left="0"/>
        <w:jc w:val="both"/>
      </w:pPr>
      <w:r w:rsidRPr="00BA604B">
        <w:rPr>
          <w:b/>
          <w:bCs/>
        </w:rPr>
        <w:t>Специфика должностных обязанностей:</w:t>
      </w:r>
      <w:r w:rsidRPr="00BA604B">
        <w:t xml:space="preserve"> Обязанности ИТР в лесной отрасли часто включают:</w:t>
      </w:r>
    </w:p>
    <w:p w:rsidR="00BA604B" w:rsidRPr="00BA604B" w:rsidRDefault="00BA604B" w:rsidP="00BA604B">
      <w:pPr>
        <w:numPr>
          <w:ilvl w:val="1"/>
          <w:numId w:val="68"/>
        </w:numPr>
        <w:spacing w:line="240" w:lineRule="atLeast"/>
        <w:ind w:left="0"/>
        <w:jc w:val="both"/>
      </w:pPr>
      <w:r w:rsidRPr="00BA604B">
        <w:t>Обеспечение соблюдения всеми подчиненными правил охраны труда и техники безопасности при работе с техникой и инструментом.</w:t>
      </w:r>
    </w:p>
    <w:p w:rsidR="00BA604B" w:rsidRPr="00BA604B" w:rsidRDefault="00BA604B" w:rsidP="00BA604B">
      <w:pPr>
        <w:numPr>
          <w:ilvl w:val="1"/>
          <w:numId w:val="68"/>
        </w:numPr>
        <w:spacing w:line="240" w:lineRule="atLeast"/>
        <w:ind w:left="0"/>
        <w:jc w:val="both"/>
      </w:pPr>
      <w:r w:rsidRPr="00BA604B">
        <w:t>Контроль за соблюдением правил пожарной безопасности в лесах (особенно актуально для мастеров леса, лесничих).</w:t>
      </w:r>
    </w:p>
    <w:p w:rsidR="00BA604B" w:rsidRPr="00BA604B" w:rsidRDefault="00BA604B" w:rsidP="00BA604B">
      <w:pPr>
        <w:numPr>
          <w:ilvl w:val="1"/>
          <w:numId w:val="68"/>
        </w:numPr>
        <w:spacing w:line="240" w:lineRule="atLeast"/>
        <w:ind w:left="0"/>
        <w:jc w:val="both"/>
      </w:pPr>
      <w:r w:rsidRPr="00BA604B">
        <w:t>Ответственность за правильное использование арендованного лесного участка согласно Проекту освоения лесов.</w:t>
      </w:r>
    </w:p>
    <w:p w:rsidR="00BA604B" w:rsidRPr="00BA604B" w:rsidRDefault="00BA604B" w:rsidP="00BA604B">
      <w:pPr>
        <w:numPr>
          <w:ilvl w:val="1"/>
          <w:numId w:val="68"/>
        </w:numPr>
        <w:spacing w:line="240" w:lineRule="atLeast"/>
        <w:ind w:left="0"/>
        <w:jc w:val="both"/>
      </w:pPr>
      <w:r w:rsidRPr="00BA604B">
        <w:t>Организация производственного контроля и ведение технической документации.</w:t>
      </w:r>
    </w:p>
    <w:p w:rsidR="00BA604B" w:rsidRPr="00BA604B" w:rsidRDefault="00BA604B" w:rsidP="00BA604B">
      <w:pPr>
        <w:spacing w:line="240" w:lineRule="atLeast"/>
        <w:jc w:val="both"/>
        <w:outlineLvl w:val="3"/>
        <w:rPr>
          <w:b/>
          <w:bCs/>
        </w:rPr>
      </w:pPr>
      <w:r w:rsidRPr="00BA604B">
        <w:rPr>
          <w:b/>
          <w:bCs/>
        </w:rPr>
        <w:t>3. Эталон выполнения</w:t>
      </w:r>
    </w:p>
    <w:p w:rsidR="00BA604B" w:rsidRPr="00BA604B" w:rsidRDefault="00BA604B" w:rsidP="00BA604B">
      <w:pPr>
        <w:spacing w:line="240" w:lineRule="atLeast"/>
        <w:jc w:val="both"/>
      </w:pPr>
      <w:r w:rsidRPr="00BA604B">
        <w:t>Рассмотрим эталонный пример составления раздела «Должностные обязанности» для мастера леса.</w:t>
      </w:r>
    </w:p>
    <w:p w:rsidR="00BA604B" w:rsidRPr="00BA604B" w:rsidRDefault="00BA604B" w:rsidP="00BA604B">
      <w:pPr>
        <w:spacing w:line="240" w:lineRule="atLeast"/>
        <w:jc w:val="both"/>
      </w:pPr>
      <w:r w:rsidRPr="00BA604B">
        <w:rPr>
          <w:b/>
          <w:bCs/>
        </w:rPr>
        <w:t>Сценарий:</w:t>
      </w:r>
      <w:r w:rsidRPr="00BA604B">
        <w:t xml:space="preserve"> Составляется трудовой договор с мастером леса, который является руководителем нижнего звена и отвечает за конкретный участок.</w:t>
      </w:r>
    </w:p>
    <w:p w:rsidR="00BA604B" w:rsidRPr="00BA604B" w:rsidRDefault="00BA604B" w:rsidP="00BA604B">
      <w:pPr>
        <w:spacing w:line="240" w:lineRule="atLeast"/>
        <w:jc w:val="both"/>
      </w:pPr>
      <w:r w:rsidRPr="00BA604B">
        <w:rPr>
          <w:b/>
          <w:bCs/>
        </w:rPr>
        <w:t>ЭТАЛОН: Раздел «Должностные обязанности»</w:t>
      </w:r>
    </w:p>
    <w:p w:rsidR="00BA604B" w:rsidRPr="00BA604B" w:rsidRDefault="00BA604B" w:rsidP="00BA604B">
      <w:pPr>
        <w:spacing w:line="240" w:lineRule="atLeast"/>
        <w:jc w:val="both"/>
      </w:pPr>
      <w:r w:rsidRPr="00BA604B">
        <w:t>Работник обязан:</w:t>
      </w:r>
    </w:p>
    <w:p w:rsidR="00BA604B" w:rsidRPr="00BA604B" w:rsidRDefault="00BA604B" w:rsidP="00BA604B">
      <w:pPr>
        <w:numPr>
          <w:ilvl w:val="0"/>
          <w:numId w:val="69"/>
        </w:numPr>
        <w:spacing w:line="240" w:lineRule="atLeast"/>
        <w:ind w:left="0"/>
        <w:jc w:val="both"/>
      </w:pPr>
      <w:r w:rsidRPr="00BA604B">
        <w:t xml:space="preserve">Осуществлять руководство производственным участком (квартал №___, выделы </w:t>
      </w:r>
      <w:r w:rsidRPr="00BA604B">
        <w:rPr>
          <w:b/>
          <w:bCs/>
        </w:rPr>
        <w:t>-</w:t>
      </w:r>
      <w:r w:rsidRPr="00BA604B">
        <w:t>), обеспечивать выполнение плановых заданий по заготовке древесины и лесовосстановлению.</w:t>
      </w:r>
    </w:p>
    <w:p w:rsidR="00BA604B" w:rsidRPr="00BA604B" w:rsidRDefault="00BA604B" w:rsidP="00BA604B">
      <w:pPr>
        <w:numPr>
          <w:ilvl w:val="0"/>
          <w:numId w:val="69"/>
        </w:numPr>
        <w:spacing w:line="240" w:lineRule="atLeast"/>
        <w:ind w:left="0"/>
        <w:jc w:val="both"/>
      </w:pPr>
      <w:r w:rsidRPr="00BA604B">
        <w:t>Организовывать работу вальщиков леса, трактористов и подсобных рабочих, расставлять кадры в соответствии со специальностью и квалификацией.</w:t>
      </w:r>
    </w:p>
    <w:p w:rsidR="00BA604B" w:rsidRPr="00BA604B" w:rsidRDefault="00BA604B" w:rsidP="00BA604B">
      <w:pPr>
        <w:numPr>
          <w:ilvl w:val="0"/>
          <w:numId w:val="69"/>
        </w:numPr>
        <w:spacing w:line="240" w:lineRule="atLeast"/>
        <w:ind w:left="0"/>
        <w:jc w:val="both"/>
      </w:pPr>
      <w:r w:rsidRPr="00BA604B">
        <w:t>Проводить ежедневный инструктаж по охране труда и технике безопасности перед началом смены, контролировать применение работниками средств индивидуальной защиты (СИЗ).</w:t>
      </w:r>
    </w:p>
    <w:p w:rsidR="00BA604B" w:rsidRPr="00BA604B" w:rsidRDefault="00BA604B" w:rsidP="00BA604B">
      <w:pPr>
        <w:numPr>
          <w:ilvl w:val="0"/>
          <w:numId w:val="69"/>
        </w:numPr>
        <w:spacing w:line="240" w:lineRule="atLeast"/>
        <w:ind w:left="0"/>
        <w:jc w:val="both"/>
      </w:pPr>
      <w:r w:rsidRPr="00BA604B">
        <w:t>Обеспечивать строгое соблюдение Правил пожарной безопасности в лесах (ППБ в лесах РФ), проводить противопожарную пропаганду среди работников.</w:t>
      </w:r>
    </w:p>
    <w:p w:rsidR="00BA604B" w:rsidRPr="00BA604B" w:rsidRDefault="00BA604B" w:rsidP="00BA604B">
      <w:pPr>
        <w:numPr>
          <w:ilvl w:val="0"/>
          <w:numId w:val="69"/>
        </w:numPr>
        <w:spacing w:line="240" w:lineRule="atLeast"/>
        <w:ind w:left="0"/>
        <w:jc w:val="both"/>
      </w:pPr>
      <w:r w:rsidRPr="00BA604B">
        <w:t>Принимать участие в тушении лесных пожаров на вверенном участке, организовывать создание минерализованных полос и уход за ними.</w:t>
      </w:r>
    </w:p>
    <w:p w:rsidR="00BA604B" w:rsidRPr="00BA604B" w:rsidRDefault="00BA604B" w:rsidP="00BA604B">
      <w:pPr>
        <w:numPr>
          <w:ilvl w:val="0"/>
          <w:numId w:val="69"/>
        </w:numPr>
        <w:spacing w:line="240" w:lineRule="atLeast"/>
        <w:ind w:left="0"/>
        <w:jc w:val="both"/>
      </w:pPr>
      <w:r w:rsidRPr="00BA604B">
        <w:t>Контролировать качество выполняемых работ (соблюдение технологий валки, трелевки, очистки деревьев от сучьев).</w:t>
      </w:r>
    </w:p>
    <w:p w:rsidR="00BA604B" w:rsidRPr="00BA604B" w:rsidRDefault="00BA604B" w:rsidP="00BA604B">
      <w:pPr>
        <w:numPr>
          <w:ilvl w:val="0"/>
          <w:numId w:val="69"/>
        </w:numPr>
        <w:spacing w:line="240" w:lineRule="atLeast"/>
        <w:ind w:left="0"/>
        <w:jc w:val="both"/>
      </w:pPr>
      <w:r w:rsidRPr="00BA604B">
        <w:t>Вести установленную техническую документацию: учет выполненных работ, табель выхода на смену, журнал инструктажей.</w:t>
      </w:r>
    </w:p>
    <w:p w:rsidR="00BA604B" w:rsidRPr="00BA604B" w:rsidRDefault="00BA604B" w:rsidP="00BA604B">
      <w:pPr>
        <w:numPr>
          <w:ilvl w:val="0"/>
          <w:numId w:val="69"/>
        </w:numPr>
        <w:spacing w:line="240" w:lineRule="atLeast"/>
        <w:ind w:left="0"/>
        <w:jc w:val="both"/>
      </w:pPr>
      <w:r w:rsidRPr="00BA604B">
        <w:t>Незамедлительно сообщать непосредственному руководителю о возникновении аварийных ситуаций, несчастных случаев и нарушениях технологии производства.</w:t>
      </w:r>
    </w:p>
    <w:p w:rsidR="00BA604B" w:rsidRPr="00BA604B" w:rsidRDefault="00BA604B" w:rsidP="00BA604B">
      <w:pPr>
        <w:spacing w:line="240" w:lineRule="atLeast"/>
        <w:jc w:val="both"/>
        <w:outlineLvl w:val="3"/>
        <w:rPr>
          <w:b/>
          <w:bCs/>
        </w:rPr>
      </w:pPr>
      <w:r w:rsidRPr="00BA604B">
        <w:rPr>
          <w:b/>
          <w:bCs/>
        </w:rPr>
        <w:t>4. Задание для выполнения</w:t>
      </w:r>
    </w:p>
    <w:p w:rsidR="00BA604B" w:rsidRPr="00BA604B" w:rsidRDefault="00BA604B" w:rsidP="00BA604B">
      <w:pPr>
        <w:spacing w:line="240" w:lineRule="atLeast"/>
        <w:jc w:val="both"/>
      </w:pPr>
      <w:r w:rsidRPr="00BA604B">
        <w:lastRenderedPageBreak/>
        <w:t xml:space="preserve">Вы являетесь начальником отдела кадров крупного деревообрабатывающего комбината (ДОК). Вам необходимо разработать проект раздела «Права и обязанности Работника» для должности </w:t>
      </w:r>
      <w:r w:rsidRPr="00BA604B">
        <w:rPr>
          <w:b/>
          <w:bCs/>
        </w:rPr>
        <w:t>«Начальник лесопильного цеха»</w:t>
      </w:r>
      <w:r w:rsidRPr="00BA604B">
        <w:t>.</w:t>
      </w:r>
    </w:p>
    <w:p w:rsidR="00BA604B" w:rsidRPr="00BA604B" w:rsidRDefault="00BA604B" w:rsidP="00BA604B">
      <w:pPr>
        <w:spacing w:line="240" w:lineRule="atLeast"/>
        <w:jc w:val="both"/>
      </w:pPr>
      <w:r w:rsidRPr="00BA604B">
        <w:rPr>
          <w:b/>
          <w:bCs/>
        </w:rPr>
        <w:t>Задание:</w:t>
      </w:r>
      <w:r w:rsidRPr="00BA604B">
        <w:t xml:space="preserve"> Составьте текст этого раздела, включив в него:</w:t>
      </w:r>
    </w:p>
    <w:p w:rsidR="00BA604B" w:rsidRPr="00BA604B" w:rsidRDefault="00BA604B" w:rsidP="00BA604B">
      <w:pPr>
        <w:numPr>
          <w:ilvl w:val="0"/>
          <w:numId w:val="70"/>
        </w:numPr>
        <w:spacing w:line="240" w:lineRule="atLeast"/>
        <w:ind w:left="0"/>
        <w:jc w:val="both"/>
      </w:pPr>
      <w:r w:rsidRPr="00BA604B">
        <w:t xml:space="preserve">Не менее 4-х ключевых </w:t>
      </w:r>
      <w:r w:rsidRPr="00BA604B">
        <w:rPr>
          <w:b/>
          <w:bCs/>
        </w:rPr>
        <w:t>обязанностей</w:t>
      </w:r>
      <w:r w:rsidRPr="00BA604B">
        <w:t>, отражающих управленческую функцию (организация процесса, контроль качества, обеспечение безопасности).</w:t>
      </w:r>
    </w:p>
    <w:p w:rsidR="00BA604B" w:rsidRPr="00BA604B" w:rsidRDefault="00BA604B" w:rsidP="00BA604B">
      <w:pPr>
        <w:numPr>
          <w:ilvl w:val="0"/>
          <w:numId w:val="70"/>
        </w:numPr>
        <w:spacing w:line="240" w:lineRule="atLeast"/>
        <w:ind w:left="0"/>
        <w:jc w:val="both"/>
      </w:pPr>
      <w:r w:rsidRPr="00BA604B">
        <w:t xml:space="preserve">Не менее 3-х </w:t>
      </w:r>
      <w:r w:rsidRPr="00BA604B">
        <w:rPr>
          <w:b/>
          <w:bCs/>
        </w:rPr>
        <w:t>прав</w:t>
      </w:r>
      <w:r w:rsidRPr="00BA604B">
        <w:t>, необходимых для эффективного руководства коллективом и взаимодействия с другими отделами (требовать соблюдения дисциплины, запрашивать информацию, представлять цех на совещаниях).</w:t>
      </w:r>
    </w:p>
    <w:p w:rsidR="00BA604B" w:rsidRPr="00BA604B" w:rsidRDefault="00BA604B" w:rsidP="00BA604B">
      <w:pPr>
        <w:spacing w:line="240" w:lineRule="atLeast"/>
        <w:jc w:val="both"/>
      </w:pPr>
      <w:r w:rsidRPr="00BA604B">
        <w:t>Ваша задача — показать понимание того, что начальник цеха — это не просто старший рабочий, а менеджер, отвечающий за весь производственный цикл и персонал своего подразделения.</w:t>
      </w:r>
    </w:p>
    <w:p w:rsidR="00757F4E" w:rsidRDefault="00757F4E" w:rsidP="00400692">
      <w:pPr>
        <w:shd w:val="clear" w:color="auto" w:fill="FFFFFF"/>
        <w:tabs>
          <w:tab w:val="left" w:pos="370"/>
          <w:tab w:val="left" w:pos="5770"/>
          <w:tab w:val="left" w:pos="5827"/>
        </w:tabs>
        <w:spacing w:before="230" w:line="226" w:lineRule="exact"/>
        <w:ind w:left="-426" w:right="1920"/>
        <w:jc w:val="both"/>
        <w:rPr>
          <w:b/>
        </w:rPr>
      </w:pPr>
    </w:p>
    <w:p w:rsidR="00BA604B" w:rsidRDefault="00BA604B" w:rsidP="00BA604B">
      <w:pPr>
        <w:shd w:val="clear" w:color="auto" w:fill="FFFFFF"/>
        <w:tabs>
          <w:tab w:val="left" w:pos="5199"/>
        </w:tabs>
        <w:spacing w:before="230" w:line="226" w:lineRule="exact"/>
        <w:ind w:right="-1"/>
        <w:jc w:val="center"/>
        <w:rPr>
          <w:b/>
        </w:rPr>
      </w:pPr>
      <w:r w:rsidRPr="00757F4E">
        <w:rPr>
          <w:b/>
        </w:rPr>
        <w:t>Практическая работа №</w:t>
      </w:r>
      <w:r>
        <w:rPr>
          <w:b/>
        </w:rPr>
        <w:t>16</w:t>
      </w:r>
      <w:r w:rsidRPr="00757F4E">
        <w:t xml:space="preserve"> </w:t>
      </w:r>
      <w:r w:rsidRPr="00BA604B">
        <w:rPr>
          <w:b/>
        </w:rPr>
        <w:t>«Трудовой договор в сфере малого лесного бизнеса: от лесозаготовки до переработки»</w:t>
      </w:r>
    </w:p>
    <w:p w:rsidR="004E48D7" w:rsidRPr="004E48D7" w:rsidRDefault="004E48D7" w:rsidP="004E48D7">
      <w:pPr>
        <w:spacing w:line="240" w:lineRule="atLeast"/>
        <w:jc w:val="both"/>
        <w:outlineLvl w:val="3"/>
        <w:rPr>
          <w:b/>
          <w:bCs/>
        </w:rPr>
      </w:pPr>
      <w:r w:rsidRPr="004E48D7">
        <w:rPr>
          <w:b/>
          <w:bCs/>
        </w:rPr>
        <w:t>1. Цели и задачи работы</w:t>
      </w:r>
    </w:p>
    <w:p w:rsidR="004E48D7" w:rsidRPr="004E48D7" w:rsidRDefault="004E48D7" w:rsidP="004E48D7">
      <w:pPr>
        <w:spacing w:line="240" w:lineRule="atLeast"/>
        <w:jc w:val="both"/>
      </w:pPr>
      <w:r w:rsidRPr="004E48D7">
        <w:rPr>
          <w:b/>
          <w:bCs/>
        </w:rPr>
        <w:t>Цель:</w:t>
      </w:r>
      <w:r w:rsidRPr="004E48D7">
        <w:t xml:space="preserve"> Изучить специфику заключения трудовых договоров с работниками на различных этапах производственной цепочки малого предприятия лесной отрасли (от лесозаготовки до переработки древесины).</w:t>
      </w:r>
    </w:p>
    <w:p w:rsidR="004E48D7" w:rsidRPr="004E48D7" w:rsidRDefault="004E48D7" w:rsidP="004E48D7">
      <w:pPr>
        <w:spacing w:line="240" w:lineRule="atLeast"/>
        <w:jc w:val="both"/>
      </w:pPr>
      <w:r w:rsidRPr="004E48D7">
        <w:rPr>
          <w:b/>
          <w:bCs/>
        </w:rPr>
        <w:t>Задачи:</w:t>
      </w:r>
    </w:p>
    <w:p w:rsidR="004E48D7" w:rsidRPr="004E48D7" w:rsidRDefault="004E48D7" w:rsidP="004E48D7">
      <w:pPr>
        <w:numPr>
          <w:ilvl w:val="0"/>
          <w:numId w:val="71"/>
        </w:numPr>
        <w:spacing w:line="240" w:lineRule="atLeast"/>
        <w:ind w:left="0"/>
        <w:jc w:val="both"/>
      </w:pPr>
      <w:r w:rsidRPr="004E48D7">
        <w:t>Выявить ключевые особенности условий труда для рабочих профессий в лесном хозяйстве (лесозаготовка) и деревообработке.</w:t>
      </w:r>
    </w:p>
    <w:p w:rsidR="004E48D7" w:rsidRPr="004E48D7" w:rsidRDefault="004E48D7" w:rsidP="004E48D7">
      <w:pPr>
        <w:numPr>
          <w:ilvl w:val="0"/>
          <w:numId w:val="71"/>
        </w:numPr>
        <w:spacing w:line="240" w:lineRule="atLeast"/>
        <w:ind w:left="0"/>
        <w:jc w:val="both"/>
      </w:pPr>
      <w:r w:rsidRPr="004E48D7">
        <w:t>Проанализировать различия в должностных обязанностях и требованиях к квалификации для разных должностей.</w:t>
      </w:r>
    </w:p>
    <w:p w:rsidR="004E48D7" w:rsidRPr="004E48D7" w:rsidRDefault="004E48D7" w:rsidP="004E48D7">
      <w:pPr>
        <w:numPr>
          <w:ilvl w:val="0"/>
          <w:numId w:val="71"/>
        </w:numPr>
        <w:spacing w:line="240" w:lineRule="atLeast"/>
        <w:ind w:left="0"/>
        <w:jc w:val="both"/>
      </w:pPr>
      <w:r w:rsidRPr="004E48D7">
        <w:t>Научиться формулировать обязательные условия трудового договора (место работы, трудовая функция, условия труда) с учетом сезонного характера работ и вредных факторов.</w:t>
      </w:r>
    </w:p>
    <w:p w:rsidR="004E48D7" w:rsidRPr="004E48D7" w:rsidRDefault="004E48D7" w:rsidP="004E48D7">
      <w:pPr>
        <w:numPr>
          <w:ilvl w:val="0"/>
          <w:numId w:val="71"/>
        </w:numPr>
        <w:spacing w:line="240" w:lineRule="atLeast"/>
        <w:ind w:left="0"/>
        <w:jc w:val="both"/>
      </w:pPr>
      <w:r w:rsidRPr="004E48D7">
        <w:t>Разработать проект раздела «Условия труда» и «Оплата труда» для конкретной должности в малом лесном бизнесе.</w:t>
      </w:r>
    </w:p>
    <w:p w:rsidR="004E48D7" w:rsidRPr="004E48D7" w:rsidRDefault="004E48D7" w:rsidP="004E48D7">
      <w:pPr>
        <w:spacing w:line="240" w:lineRule="atLeast"/>
        <w:jc w:val="both"/>
        <w:outlineLvl w:val="3"/>
        <w:rPr>
          <w:b/>
          <w:bCs/>
        </w:rPr>
      </w:pPr>
      <w:r w:rsidRPr="004E48D7">
        <w:rPr>
          <w:b/>
          <w:bCs/>
        </w:rPr>
        <w:t>2. Краткая теория</w:t>
      </w:r>
    </w:p>
    <w:p w:rsidR="004E48D7" w:rsidRPr="004E48D7" w:rsidRDefault="004E48D7" w:rsidP="004E48D7">
      <w:pPr>
        <w:spacing w:line="240" w:lineRule="atLeast"/>
        <w:jc w:val="both"/>
      </w:pPr>
      <w:r w:rsidRPr="004E48D7">
        <w:t>Малый лесной бизнес охватывает широкий спектр деятельности: от валки леса и трелевки до производства пиломатериалов, пеллет или мебели. Каждая стадия имеет свою специфику, которая должна быть отражена в трудовом договоре.</w:t>
      </w:r>
    </w:p>
    <w:p w:rsidR="004E48D7" w:rsidRPr="004E48D7" w:rsidRDefault="004E48D7" w:rsidP="004E48D7">
      <w:pPr>
        <w:spacing w:line="240" w:lineRule="atLeast"/>
        <w:jc w:val="both"/>
      </w:pPr>
      <w:r w:rsidRPr="004E48D7">
        <w:rPr>
          <w:b/>
          <w:bCs/>
        </w:rPr>
        <w:t>Ключевые аспекты, влияющие на содержание договора:</w:t>
      </w:r>
    </w:p>
    <w:p w:rsidR="004E48D7" w:rsidRPr="004E48D7" w:rsidRDefault="004E48D7" w:rsidP="004E48D7">
      <w:pPr>
        <w:numPr>
          <w:ilvl w:val="0"/>
          <w:numId w:val="72"/>
        </w:numPr>
        <w:spacing w:line="240" w:lineRule="atLeast"/>
        <w:ind w:left="0"/>
        <w:jc w:val="both"/>
      </w:pPr>
      <w:r w:rsidRPr="004E48D7">
        <w:rPr>
          <w:b/>
          <w:bCs/>
        </w:rPr>
        <w:t>Место работы:</w:t>
      </w:r>
      <w:r w:rsidRPr="004E48D7">
        <w:t xml:space="preserve"> Часто указывается не только юридический адрес работодателя, но и конкретный лесной участок (квартал, выдел), где ведутся работы. Это особенно важно для лесорубов и трактористов.</w:t>
      </w:r>
    </w:p>
    <w:p w:rsidR="004E48D7" w:rsidRPr="004E48D7" w:rsidRDefault="004E48D7" w:rsidP="004E48D7">
      <w:pPr>
        <w:numPr>
          <w:ilvl w:val="0"/>
          <w:numId w:val="72"/>
        </w:numPr>
        <w:spacing w:line="240" w:lineRule="atLeast"/>
        <w:ind w:left="0"/>
        <w:jc w:val="both"/>
      </w:pPr>
      <w:r w:rsidRPr="004E48D7">
        <w:rPr>
          <w:b/>
          <w:bCs/>
        </w:rPr>
        <w:t>Характер работы:</w:t>
      </w:r>
      <w:r w:rsidRPr="004E48D7">
        <w:t xml:space="preserve"> Работа может быть стационарной (на заводе/пилораме) или подвижной (выездная бригада). Для выездных бригад часто предусматриваются командировки или разъездной характер работы.</w:t>
      </w:r>
    </w:p>
    <w:p w:rsidR="004E48D7" w:rsidRPr="004E48D7" w:rsidRDefault="004E48D7" w:rsidP="004E48D7">
      <w:pPr>
        <w:numPr>
          <w:ilvl w:val="0"/>
          <w:numId w:val="72"/>
        </w:numPr>
        <w:spacing w:line="240" w:lineRule="atLeast"/>
        <w:ind w:left="0"/>
        <w:jc w:val="both"/>
      </w:pPr>
      <w:r w:rsidRPr="004E48D7">
        <w:rPr>
          <w:b/>
          <w:bCs/>
        </w:rPr>
        <w:t>Условия труда:</w:t>
      </w:r>
      <w:r w:rsidRPr="004E48D7">
        <w:t xml:space="preserve"> Большинство лесных профессий относятся к работам во вредных и/или опасных условиях.</w:t>
      </w:r>
    </w:p>
    <w:p w:rsidR="004E48D7" w:rsidRPr="004E48D7" w:rsidRDefault="004E48D7" w:rsidP="004E48D7">
      <w:pPr>
        <w:numPr>
          <w:ilvl w:val="1"/>
          <w:numId w:val="72"/>
        </w:numPr>
        <w:spacing w:line="240" w:lineRule="atLeast"/>
        <w:ind w:left="0"/>
        <w:jc w:val="both"/>
      </w:pPr>
      <w:r w:rsidRPr="004E48D7">
        <w:rPr>
          <w:b/>
          <w:bCs/>
        </w:rPr>
        <w:t>Лесозаготовка:</w:t>
      </w:r>
      <w:r w:rsidRPr="004E48D7">
        <w:t xml:space="preserve"> Воздействие движущихся механизмов, падающих деревьев, вибрации, шума.</w:t>
      </w:r>
    </w:p>
    <w:p w:rsidR="004E48D7" w:rsidRPr="004E48D7" w:rsidRDefault="004E48D7" w:rsidP="004E48D7">
      <w:pPr>
        <w:numPr>
          <w:ilvl w:val="1"/>
          <w:numId w:val="72"/>
        </w:numPr>
        <w:spacing w:line="240" w:lineRule="atLeast"/>
        <w:ind w:left="0"/>
        <w:jc w:val="both"/>
      </w:pPr>
      <w:r w:rsidRPr="004E48D7">
        <w:rPr>
          <w:b/>
          <w:bCs/>
        </w:rPr>
        <w:t>Деревообработка:</w:t>
      </w:r>
      <w:r w:rsidRPr="004E48D7">
        <w:t xml:space="preserve"> Воздействие древесной пыли, шум, работа на станках с вращающимися частями.</w:t>
      </w:r>
    </w:p>
    <w:p w:rsidR="004E48D7" w:rsidRPr="004E48D7" w:rsidRDefault="004E48D7" w:rsidP="004E48D7">
      <w:pPr>
        <w:numPr>
          <w:ilvl w:val="1"/>
          <w:numId w:val="72"/>
        </w:numPr>
        <w:spacing w:line="240" w:lineRule="atLeast"/>
        <w:ind w:left="0"/>
        <w:jc w:val="both"/>
      </w:pPr>
      <w:r w:rsidRPr="004E48D7">
        <w:t>В договоре обязательно делается ссылка на результаты специальной оценки условий труда (СОУТ) и указываются гарантии и компенсации (доплата за вредность, дополнительный отпуск, сокращенный рабочий день).</w:t>
      </w:r>
    </w:p>
    <w:p w:rsidR="004E48D7" w:rsidRPr="004E48D7" w:rsidRDefault="004E48D7" w:rsidP="004E48D7">
      <w:pPr>
        <w:numPr>
          <w:ilvl w:val="0"/>
          <w:numId w:val="72"/>
        </w:numPr>
        <w:spacing w:line="240" w:lineRule="atLeast"/>
        <w:ind w:left="0"/>
        <w:jc w:val="both"/>
      </w:pPr>
      <w:r w:rsidRPr="004E48D7">
        <w:rPr>
          <w:b/>
          <w:bCs/>
        </w:rPr>
        <w:t>Сезонный характер:</w:t>
      </w:r>
      <w:r w:rsidRPr="004E48D7">
        <w:t xml:space="preserve"> Работы по заготовке леса часто носят сезонный характер (зимняя заготовка). Это позволяет заключать срочные трудовые договоры (ст. 59 ТК РФ).</w:t>
      </w:r>
    </w:p>
    <w:p w:rsidR="004E48D7" w:rsidRPr="004E48D7" w:rsidRDefault="004E48D7" w:rsidP="004E48D7">
      <w:pPr>
        <w:numPr>
          <w:ilvl w:val="0"/>
          <w:numId w:val="72"/>
        </w:numPr>
        <w:spacing w:line="240" w:lineRule="atLeast"/>
        <w:ind w:left="0"/>
        <w:jc w:val="both"/>
      </w:pPr>
      <w:r w:rsidRPr="004E48D7">
        <w:rPr>
          <w:b/>
          <w:bCs/>
        </w:rPr>
        <w:lastRenderedPageBreak/>
        <w:t>Материальная ответственность:</w:t>
      </w:r>
      <w:r w:rsidRPr="004E48D7">
        <w:t xml:space="preserve"> Работники, непосредственно работающие с дорогостоящей техникой (трактористы, операторы харвестеров) или материальными ценностями (кладовщики на складе готовой продукции), несут полную материальную ответственность, что оформляется отдельным договором.</w:t>
      </w:r>
    </w:p>
    <w:p w:rsidR="004E48D7" w:rsidRPr="004E48D7" w:rsidRDefault="004E48D7" w:rsidP="004E48D7">
      <w:pPr>
        <w:spacing w:line="240" w:lineRule="atLeast"/>
        <w:jc w:val="both"/>
        <w:outlineLvl w:val="3"/>
        <w:rPr>
          <w:b/>
          <w:bCs/>
        </w:rPr>
      </w:pPr>
      <w:r w:rsidRPr="004E48D7">
        <w:rPr>
          <w:b/>
          <w:bCs/>
        </w:rPr>
        <w:t>3. Эталон выполнения</w:t>
      </w:r>
    </w:p>
    <w:p w:rsidR="004E48D7" w:rsidRPr="004E48D7" w:rsidRDefault="004E48D7" w:rsidP="004E48D7">
      <w:pPr>
        <w:spacing w:line="240" w:lineRule="atLeast"/>
        <w:jc w:val="both"/>
      </w:pPr>
      <w:r w:rsidRPr="004E48D7">
        <w:t xml:space="preserve">Рассмотрим эталонный пример составления ключевых разделов трудового договора для </w:t>
      </w:r>
      <w:r w:rsidRPr="004E48D7">
        <w:rPr>
          <w:b/>
          <w:bCs/>
        </w:rPr>
        <w:t>оператора лесозаготовительной машины (харвестера)</w:t>
      </w:r>
      <w:r w:rsidRPr="004E48D7">
        <w:t>.</w:t>
      </w:r>
    </w:p>
    <w:p w:rsidR="004E48D7" w:rsidRPr="004E48D7" w:rsidRDefault="004E48D7" w:rsidP="004E48D7">
      <w:pPr>
        <w:spacing w:line="240" w:lineRule="atLeast"/>
        <w:jc w:val="both"/>
      </w:pPr>
      <w:r w:rsidRPr="004E48D7">
        <w:rPr>
          <w:b/>
          <w:bCs/>
        </w:rPr>
        <w:t>ЭТАЛОН: Фрагмент трудового договора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1"/>
        <w:gridCol w:w="7687"/>
      </w:tblGrid>
      <w:tr w:rsidR="004E48D7" w:rsidRPr="004E48D7" w:rsidTr="004E48D7">
        <w:trPr>
          <w:tblHeader/>
          <w:tblCellSpacing w:w="15" w:type="dxa"/>
        </w:trPr>
        <w:tc>
          <w:tcPr>
            <w:tcW w:w="0" w:type="auto"/>
            <w:vAlign w:val="center"/>
            <w:hideMark/>
          </w:tcPr>
          <w:p w:rsidR="004E48D7" w:rsidRPr="004E48D7" w:rsidRDefault="004E48D7" w:rsidP="004E48D7">
            <w:pPr>
              <w:spacing w:line="240" w:lineRule="atLeast"/>
              <w:jc w:val="both"/>
              <w:rPr>
                <w:b/>
                <w:bCs/>
              </w:rPr>
            </w:pPr>
            <w:r w:rsidRPr="004E48D7">
              <w:rPr>
                <w:b/>
                <w:bCs/>
              </w:rPr>
              <w:t>Раздел</w:t>
            </w:r>
          </w:p>
        </w:tc>
        <w:tc>
          <w:tcPr>
            <w:tcW w:w="0" w:type="auto"/>
            <w:vAlign w:val="center"/>
            <w:hideMark/>
          </w:tcPr>
          <w:p w:rsidR="004E48D7" w:rsidRPr="004E48D7" w:rsidRDefault="004E48D7" w:rsidP="004E48D7">
            <w:pPr>
              <w:spacing w:line="240" w:lineRule="atLeast"/>
              <w:jc w:val="both"/>
              <w:rPr>
                <w:b/>
                <w:bCs/>
              </w:rPr>
            </w:pPr>
            <w:r w:rsidRPr="004E48D7">
              <w:rPr>
                <w:b/>
                <w:bCs/>
              </w:rPr>
              <w:t>Содержание</w:t>
            </w:r>
          </w:p>
        </w:tc>
      </w:tr>
      <w:tr w:rsidR="004E48D7" w:rsidRPr="004E48D7" w:rsidTr="004E48D7">
        <w:trPr>
          <w:tblCellSpacing w:w="15" w:type="dxa"/>
        </w:trPr>
        <w:tc>
          <w:tcPr>
            <w:tcW w:w="0" w:type="auto"/>
            <w:vAlign w:val="center"/>
            <w:hideMark/>
          </w:tcPr>
          <w:p w:rsidR="004E48D7" w:rsidRPr="004E48D7" w:rsidRDefault="004E48D7" w:rsidP="004E48D7">
            <w:pPr>
              <w:spacing w:line="240" w:lineRule="atLeast"/>
              <w:jc w:val="both"/>
            </w:pPr>
            <w:r w:rsidRPr="004E48D7">
              <w:rPr>
                <w:b/>
                <w:bCs/>
              </w:rPr>
              <w:t>1. Общие положения</w:t>
            </w:r>
          </w:p>
        </w:tc>
        <w:tc>
          <w:tcPr>
            <w:tcW w:w="0" w:type="auto"/>
            <w:vAlign w:val="center"/>
            <w:hideMark/>
          </w:tcPr>
          <w:p w:rsidR="004E48D7" w:rsidRPr="004E48D7" w:rsidRDefault="004E48D7" w:rsidP="004E48D7">
            <w:pPr>
              <w:spacing w:line="240" w:lineRule="atLeast"/>
              <w:jc w:val="both"/>
            </w:pPr>
            <w:r w:rsidRPr="004E48D7">
              <w:t>1.1. Работник принимается на должность оператора лесозаготовительной машины в Производственный отдел.&lt;br&gt;1.2. Настоящий трудовой договор является договором по основной работе.&lt;br&gt;1.3. Дата начала работы: "</w:t>
            </w:r>
            <w:r w:rsidRPr="004E48D7">
              <w:rPr>
                <w:b/>
                <w:bCs/>
                <w:i/>
                <w:iCs/>
              </w:rPr>
              <w:t>" _________ 20</w:t>
            </w:r>
            <w:r w:rsidRPr="004E48D7">
              <w:rPr>
                <w:i/>
                <w:iCs/>
              </w:rPr>
              <w:t xml:space="preserve"> г.&lt;br&gt;1.4. Место работы: [Юридический адрес организации] и лесной участок (квартал №</w:t>
            </w:r>
            <w:r w:rsidRPr="004E48D7">
              <w:t>_, делянка №__), закрепленный за Работником.</w:t>
            </w:r>
          </w:p>
        </w:tc>
      </w:tr>
      <w:tr w:rsidR="004E48D7" w:rsidRPr="004E48D7" w:rsidTr="004E48D7">
        <w:trPr>
          <w:tblCellSpacing w:w="15" w:type="dxa"/>
        </w:trPr>
        <w:tc>
          <w:tcPr>
            <w:tcW w:w="0" w:type="auto"/>
            <w:vAlign w:val="center"/>
            <w:hideMark/>
          </w:tcPr>
          <w:p w:rsidR="004E48D7" w:rsidRPr="004E48D7" w:rsidRDefault="004E48D7" w:rsidP="004E48D7">
            <w:pPr>
              <w:spacing w:line="240" w:lineRule="atLeast"/>
              <w:jc w:val="both"/>
            </w:pPr>
            <w:r w:rsidRPr="004E48D7">
              <w:rPr>
                <w:b/>
                <w:bCs/>
              </w:rPr>
              <w:t>4. Права и обязанности сторон</w:t>
            </w:r>
          </w:p>
        </w:tc>
        <w:tc>
          <w:tcPr>
            <w:tcW w:w="0" w:type="auto"/>
            <w:vAlign w:val="center"/>
            <w:hideMark/>
          </w:tcPr>
          <w:p w:rsidR="004E48D7" w:rsidRPr="004E48D7" w:rsidRDefault="004E48D7" w:rsidP="004E48D7">
            <w:pPr>
              <w:spacing w:line="240" w:lineRule="atLeast"/>
              <w:jc w:val="both"/>
            </w:pPr>
            <w:r w:rsidRPr="004E48D7">
              <w:rPr>
                <w:b/>
                <w:bCs/>
              </w:rPr>
              <w:t>4.1. Работник обязан:</w:t>
            </w:r>
            <w:r w:rsidRPr="004E48D7">
              <w:t>&lt;br&gt;- Осуществлять валку и раскряжевку хвойных и лиственных пород древесины в соответствии с технологической картой.&lt;br&gt;- Проводить ежесменное техническое обслуживание харвестера.&lt;br&gt;- Строго соблюдать правила охраны труда и техники безопасности при работе с лесозаготовительной машиной.&lt;br&gt;- Применять выданные средства индивидуальной защиты (СИЗ).</w:t>
            </w:r>
          </w:p>
        </w:tc>
      </w:tr>
      <w:tr w:rsidR="004E48D7" w:rsidRPr="004E48D7" w:rsidTr="004E48D7">
        <w:trPr>
          <w:tblCellSpacing w:w="15" w:type="dxa"/>
        </w:trPr>
        <w:tc>
          <w:tcPr>
            <w:tcW w:w="0" w:type="auto"/>
            <w:vAlign w:val="center"/>
            <w:hideMark/>
          </w:tcPr>
          <w:p w:rsidR="004E48D7" w:rsidRPr="004E48D7" w:rsidRDefault="004E48D7" w:rsidP="004E48D7">
            <w:pPr>
              <w:spacing w:line="240" w:lineRule="atLeast"/>
              <w:jc w:val="both"/>
            </w:pPr>
            <w:r w:rsidRPr="004E48D7">
              <w:rPr>
                <w:b/>
                <w:bCs/>
              </w:rPr>
              <w:t>5. Режим рабочего времени и время отдыха</w:t>
            </w:r>
          </w:p>
        </w:tc>
        <w:tc>
          <w:tcPr>
            <w:tcW w:w="0" w:type="auto"/>
            <w:vAlign w:val="center"/>
            <w:hideMark/>
          </w:tcPr>
          <w:p w:rsidR="004E48D7" w:rsidRPr="004E48D7" w:rsidRDefault="004E48D7" w:rsidP="004E48D7">
            <w:pPr>
              <w:spacing w:line="240" w:lineRule="atLeast"/>
              <w:jc w:val="both"/>
            </w:pPr>
            <w:r w:rsidRPr="004E48D7">
              <w:t>5.1. Работнику устанавливается сменный график работы (например, 15 дней работы / 15 дней отдыха) с продолжительностью смены 11 часов.&lt;br&gt;5.2. Работа является работой во вредных условиях труда (класс 3.2 по результатам СОУТ).</w:t>
            </w:r>
          </w:p>
        </w:tc>
      </w:tr>
      <w:tr w:rsidR="004E48D7" w:rsidRPr="004E48D7" w:rsidTr="004E48D7">
        <w:trPr>
          <w:tblCellSpacing w:w="15" w:type="dxa"/>
        </w:trPr>
        <w:tc>
          <w:tcPr>
            <w:tcW w:w="0" w:type="auto"/>
            <w:vAlign w:val="center"/>
            <w:hideMark/>
          </w:tcPr>
          <w:p w:rsidR="004E48D7" w:rsidRPr="004E48D7" w:rsidRDefault="004E48D7" w:rsidP="004E48D7">
            <w:pPr>
              <w:spacing w:line="240" w:lineRule="atLeast"/>
              <w:jc w:val="both"/>
            </w:pPr>
            <w:r w:rsidRPr="004E48D7">
              <w:rPr>
                <w:b/>
                <w:bCs/>
              </w:rPr>
              <w:t>6. Оплата труда и льготы</w:t>
            </w:r>
          </w:p>
        </w:tc>
        <w:tc>
          <w:tcPr>
            <w:tcW w:w="0" w:type="auto"/>
            <w:vAlign w:val="center"/>
            <w:hideMark/>
          </w:tcPr>
          <w:p w:rsidR="004E48D7" w:rsidRPr="004E48D7" w:rsidRDefault="004E48D7" w:rsidP="004E48D7">
            <w:pPr>
              <w:spacing w:line="240" w:lineRule="atLeast"/>
              <w:jc w:val="both"/>
            </w:pPr>
            <w:r w:rsidRPr="004E48D7">
              <w:t>6.1. За выполнение трудовых обязанностей Работнику устанавливается:&lt;br&gt; - Оклад в размере [Сумма] рублей в месяц;&lt;br&gt; - Ежемесячная надбавка за работу во вредных условиях труда — 8% от оклада;&lt;br&gt; - Районный коэффициент — [Размер]%.&lt;br&gt;6.2. Работнику предоставляется ежегодный дополнительный оплачиваемый отпуск за работу во вредных условиях продолжительностью 7 календарных дней.</w:t>
            </w:r>
          </w:p>
        </w:tc>
      </w:tr>
    </w:tbl>
    <w:p w:rsidR="004E48D7" w:rsidRPr="004E48D7" w:rsidRDefault="004E48D7" w:rsidP="004E48D7">
      <w:pPr>
        <w:spacing w:line="240" w:lineRule="atLeast"/>
        <w:jc w:val="both"/>
        <w:outlineLvl w:val="3"/>
        <w:rPr>
          <w:b/>
          <w:bCs/>
        </w:rPr>
      </w:pPr>
      <w:r w:rsidRPr="004E48D7">
        <w:rPr>
          <w:b/>
          <w:bCs/>
        </w:rPr>
        <w:t>4. Задание для выполнения</w:t>
      </w:r>
    </w:p>
    <w:p w:rsidR="004E48D7" w:rsidRPr="004E48D7" w:rsidRDefault="004E48D7" w:rsidP="004E48D7">
      <w:pPr>
        <w:spacing w:line="240" w:lineRule="atLeast"/>
        <w:jc w:val="both"/>
      </w:pPr>
      <w:r w:rsidRPr="004E48D7">
        <w:t xml:space="preserve">Вы — руководитель небольшого цеха по производству погонажных изделий (вагонка, доска пола). Вам необходимо принять на работу </w:t>
      </w:r>
      <w:r w:rsidRPr="004E48D7">
        <w:rPr>
          <w:b/>
          <w:bCs/>
        </w:rPr>
        <w:t>станочника деревообрабатывающих станков</w:t>
      </w:r>
      <w:r w:rsidRPr="004E48D7">
        <w:t>.</w:t>
      </w:r>
    </w:p>
    <w:p w:rsidR="004E48D7" w:rsidRPr="004E48D7" w:rsidRDefault="004E48D7" w:rsidP="004E48D7">
      <w:pPr>
        <w:spacing w:line="240" w:lineRule="atLeast"/>
        <w:jc w:val="both"/>
      </w:pPr>
      <w:r w:rsidRPr="004E48D7">
        <w:rPr>
          <w:b/>
          <w:bCs/>
        </w:rPr>
        <w:t>Задание:</w:t>
      </w:r>
      <w:r w:rsidRPr="004E48D7">
        <w:t xml:space="preserve"> Составьте проект раздела </w:t>
      </w:r>
      <w:r w:rsidRPr="004E48D7">
        <w:rPr>
          <w:b/>
          <w:bCs/>
        </w:rPr>
        <w:t>«Права и обязанности Работника»</w:t>
      </w:r>
      <w:r w:rsidRPr="004E48D7">
        <w:t xml:space="preserve"> для его трудового договора. Включите в этот раздел:</w:t>
      </w:r>
    </w:p>
    <w:p w:rsidR="004E48D7" w:rsidRPr="004E48D7" w:rsidRDefault="004E48D7" w:rsidP="004E48D7">
      <w:pPr>
        <w:numPr>
          <w:ilvl w:val="0"/>
          <w:numId w:val="73"/>
        </w:numPr>
        <w:spacing w:line="240" w:lineRule="atLeast"/>
        <w:ind w:left="0"/>
        <w:jc w:val="both"/>
      </w:pPr>
      <w:r w:rsidRPr="004E48D7">
        <w:t xml:space="preserve">Три основные </w:t>
      </w:r>
      <w:r w:rsidRPr="004E48D7">
        <w:rPr>
          <w:b/>
          <w:bCs/>
        </w:rPr>
        <w:t>обязанности</w:t>
      </w:r>
      <w:r w:rsidRPr="004E48D7">
        <w:t>, связанные с выполнением производственного задания и соблюдением техники безопасности.</w:t>
      </w:r>
    </w:p>
    <w:p w:rsidR="004E48D7" w:rsidRPr="004E48D7" w:rsidRDefault="004E48D7" w:rsidP="004E48D7">
      <w:pPr>
        <w:numPr>
          <w:ilvl w:val="0"/>
          <w:numId w:val="73"/>
        </w:numPr>
        <w:spacing w:line="240" w:lineRule="atLeast"/>
        <w:ind w:left="0"/>
        <w:jc w:val="both"/>
      </w:pPr>
      <w:r w:rsidRPr="004E48D7">
        <w:t xml:space="preserve">Два основных </w:t>
      </w:r>
      <w:r w:rsidRPr="004E48D7">
        <w:rPr>
          <w:b/>
          <w:bCs/>
        </w:rPr>
        <w:t>права</w:t>
      </w:r>
      <w:r w:rsidRPr="004E48D7">
        <w:t>, необходимых работнику для качественного выполнения своей работы (например, право требовать сырье надлежащего качества или право на своевременную выдачу СИЗ).</w:t>
      </w:r>
    </w:p>
    <w:p w:rsidR="004E48D7" w:rsidRPr="004E48D7" w:rsidRDefault="004E48D7" w:rsidP="004E48D7">
      <w:pPr>
        <w:spacing w:line="240" w:lineRule="atLeast"/>
        <w:jc w:val="both"/>
      </w:pPr>
      <w:r w:rsidRPr="004E48D7">
        <w:t>Ваш ответ должен демонстрировать понимание того, что станок является источником повышенной опасности, а работа связана с воздействием древесной пыли и шума.</w:t>
      </w:r>
    </w:p>
    <w:p w:rsidR="00757F4E" w:rsidRDefault="00757F4E" w:rsidP="00400692">
      <w:pPr>
        <w:shd w:val="clear" w:color="auto" w:fill="FFFFFF"/>
        <w:tabs>
          <w:tab w:val="left" w:pos="370"/>
          <w:tab w:val="left" w:pos="5770"/>
          <w:tab w:val="left" w:pos="5827"/>
        </w:tabs>
        <w:spacing w:before="230" w:line="226" w:lineRule="exact"/>
        <w:ind w:left="-426" w:right="1920"/>
        <w:jc w:val="both"/>
        <w:rPr>
          <w:b/>
        </w:rPr>
      </w:pPr>
    </w:p>
    <w:p w:rsidR="00757F4E" w:rsidRDefault="004E48D7" w:rsidP="004E48D7">
      <w:pPr>
        <w:shd w:val="clear" w:color="auto" w:fill="FFFFFF"/>
        <w:tabs>
          <w:tab w:val="left" w:pos="5199"/>
        </w:tabs>
        <w:spacing w:before="230" w:line="226" w:lineRule="exact"/>
        <w:ind w:right="-1"/>
        <w:jc w:val="center"/>
        <w:rPr>
          <w:b/>
        </w:rPr>
      </w:pPr>
      <w:r w:rsidRPr="00757F4E">
        <w:rPr>
          <w:b/>
        </w:rPr>
        <w:t>Практическая работа №</w:t>
      </w:r>
      <w:r>
        <w:rPr>
          <w:b/>
        </w:rPr>
        <w:t>17</w:t>
      </w:r>
      <w:r w:rsidRPr="00757F4E">
        <w:t xml:space="preserve"> </w:t>
      </w:r>
      <w:r w:rsidRPr="004E48D7">
        <w:rPr>
          <w:b/>
        </w:rPr>
        <w:t>«Обеспечение охраны труда в трудовом договоре для работников лесного хозяйства»</w:t>
      </w:r>
    </w:p>
    <w:p w:rsidR="00757F4E" w:rsidRDefault="00757F4E" w:rsidP="00400692">
      <w:pPr>
        <w:shd w:val="clear" w:color="auto" w:fill="FFFFFF"/>
        <w:tabs>
          <w:tab w:val="left" w:pos="370"/>
          <w:tab w:val="left" w:pos="5770"/>
          <w:tab w:val="left" w:pos="5827"/>
        </w:tabs>
        <w:spacing w:before="230" w:line="226" w:lineRule="exact"/>
        <w:ind w:left="-426" w:right="1920"/>
        <w:jc w:val="both"/>
        <w:rPr>
          <w:b/>
        </w:rPr>
      </w:pPr>
    </w:p>
    <w:p w:rsidR="004E48D7" w:rsidRPr="004E48D7" w:rsidRDefault="004E48D7" w:rsidP="004E48D7">
      <w:pPr>
        <w:spacing w:line="240" w:lineRule="atLeast"/>
        <w:jc w:val="both"/>
        <w:outlineLvl w:val="3"/>
        <w:rPr>
          <w:b/>
          <w:bCs/>
        </w:rPr>
      </w:pPr>
      <w:r w:rsidRPr="004E48D7">
        <w:rPr>
          <w:b/>
          <w:bCs/>
        </w:rPr>
        <w:t>1. Цели и задачи работы</w:t>
      </w:r>
    </w:p>
    <w:p w:rsidR="004E48D7" w:rsidRPr="004E48D7" w:rsidRDefault="004E48D7" w:rsidP="004E48D7">
      <w:pPr>
        <w:spacing w:line="240" w:lineRule="atLeast"/>
        <w:jc w:val="both"/>
      </w:pPr>
      <w:r w:rsidRPr="004E48D7">
        <w:rPr>
          <w:b/>
          <w:bCs/>
        </w:rPr>
        <w:lastRenderedPageBreak/>
        <w:t>Цель:</w:t>
      </w:r>
      <w:r w:rsidRPr="004E48D7">
        <w:t xml:space="preserve"> Изучить специфику включения условий об охране труда в трудовой договор с работниками лесного хозяйства и научиться правильно формулировать соответствующие разделы договора.</w:t>
      </w:r>
    </w:p>
    <w:p w:rsidR="004E48D7" w:rsidRPr="004E48D7" w:rsidRDefault="004E48D7" w:rsidP="004E48D7">
      <w:pPr>
        <w:spacing w:line="240" w:lineRule="atLeast"/>
        <w:jc w:val="both"/>
      </w:pPr>
      <w:r w:rsidRPr="004E48D7">
        <w:rPr>
          <w:b/>
          <w:bCs/>
        </w:rPr>
        <w:t>Задачи:</w:t>
      </w:r>
    </w:p>
    <w:p w:rsidR="004E48D7" w:rsidRPr="004E48D7" w:rsidRDefault="004E48D7" w:rsidP="004E48D7">
      <w:pPr>
        <w:numPr>
          <w:ilvl w:val="0"/>
          <w:numId w:val="74"/>
        </w:numPr>
        <w:spacing w:line="240" w:lineRule="atLeast"/>
        <w:ind w:left="0"/>
        <w:jc w:val="both"/>
      </w:pPr>
      <w:r w:rsidRPr="004E48D7">
        <w:t>Проанализировать основные вредные и опасные производственные факторы, характерные для лесных профессий.</w:t>
      </w:r>
    </w:p>
    <w:p w:rsidR="004E48D7" w:rsidRPr="004E48D7" w:rsidRDefault="004E48D7" w:rsidP="004E48D7">
      <w:pPr>
        <w:numPr>
          <w:ilvl w:val="0"/>
          <w:numId w:val="74"/>
        </w:numPr>
        <w:spacing w:line="240" w:lineRule="atLeast"/>
        <w:ind w:left="0"/>
        <w:jc w:val="both"/>
      </w:pPr>
      <w:r w:rsidRPr="004E48D7">
        <w:t>Изучить обязательные условия трудового договора, касающиеся охраны труда.</w:t>
      </w:r>
    </w:p>
    <w:p w:rsidR="004E48D7" w:rsidRPr="004E48D7" w:rsidRDefault="004E48D7" w:rsidP="004E48D7">
      <w:pPr>
        <w:numPr>
          <w:ilvl w:val="0"/>
          <w:numId w:val="74"/>
        </w:numPr>
        <w:spacing w:line="240" w:lineRule="atLeast"/>
        <w:ind w:left="0"/>
        <w:jc w:val="both"/>
      </w:pPr>
      <w:r w:rsidRPr="004E48D7">
        <w:t>Рассмотреть виды компенсаций и гарантий, предоставляемых работникам за работу во вредных/опасных условиях.</w:t>
      </w:r>
    </w:p>
    <w:p w:rsidR="004E48D7" w:rsidRPr="004E48D7" w:rsidRDefault="004E48D7" w:rsidP="004E48D7">
      <w:pPr>
        <w:numPr>
          <w:ilvl w:val="0"/>
          <w:numId w:val="74"/>
        </w:numPr>
        <w:spacing w:line="240" w:lineRule="atLeast"/>
        <w:ind w:left="0"/>
        <w:jc w:val="both"/>
      </w:pPr>
      <w:r w:rsidRPr="004E48D7">
        <w:t>Разработать проект раздела «Охрана труда» и «Условия труда» для трудового договора с работником лесной отрасли.</w:t>
      </w:r>
    </w:p>
    <w:p w:rsidR="004E48D7" w:rsidRPr="004E48D7" w:rsidRDefault="004E48D7" w:rsidP="004E48D7">
      <w:pPr>
        <w:spacing w:line="240" w:lineRule="atLeast"/>
        <w:jc w:val="both"/>
        <w:outlineLvl w:val="3"/>
        <w:rPr>
          <w:b/>
          <w:bCs/>
        </w:rPr>
      </w:pPr>
      <w:r w:rsidRPr="004E48D7">
        <w:rPr>
          <w:b/>
          <w:bCs/>
        </w:rPr>
        <w:t>2. Краткая теория</w:t>
      </w:r>
    </w:p>
    <w:p w:rsidR="004E48D7" w:rsidRPr="004E48D7" w:rsidRDefault="004E48D7" w:rsidP="004E48D7">
      <w:pPr>
        <w:spacing w:line="240" w:lineRule="atLeast"/>
        <w:jc w:val="both"/>
      </w:pPr>
      <w:r w:rsidRPr="004E48D7">
        <w:t>Лесное хозяйство и лесозаготовка относятся к отраслям с высоким уровнем профессионального риска. Работа вальщика леса, тракториста, оператора харвестера или просто пребывание в лесу сопряжено с воздействием множества опасных факторов. Поэтому вопросы охраны труда в этой сфере имеют первостепенное значение и строго регламентируются Трудовым кодексом РФ (в частности, раздел X «Охрана труда»).</w:t>
      </w:r>
    </w:p>
    <w:p w:rsidR="004E48D7" w:rsidRPr="004E48D7" w:rsidRDefault="004E48D7" w:rsidP="004E48D7">
      <w:pPr>
        <w:spacing w:line="240" w:lineRule="atLeast"/>
        <w:jc w:val="both"/>
      </w:pPr>
      <w:r w:rsidRPr="004E48D7">
        <w:rPr>
          <w:b/>
          <w:bCs/>
        </w:rPr>
        <w:t>Ключевые элементы, которые должны быть отражены в трудовом договоре:</w:t>
      </w:r>
    </w:p>
    <w:p w:rsidR="004E48D7" w:rsidRPr="004E48D7" w:rsidRDefault="004E48D7" w:rsidP="004E48D7">
      <w:pPr>
        <w:numPr>
          <w:ilvl w:val="0"/>
          <w:numId w:val="75"/>
        </w:numPr>
        <w:spacing w:line="240" w:lineRule="atLeast"/>
        <w:ind w:left="0"/>
        <w:jc w:val="both"/>
      </w:pPr>
      <w:r w:rsidRPr="004E48D7">
        <w:rPr>
          <w:b/>
          <w:bCs/>
        </w:rPr>
        <w:t>Условия труда на рабочем месте:</w:t>
      </w:r>
      <w:r w:rsidRPr="004E48D7">
        <w:t xml:space="preserve"> В договоре обязательно указывается класс условий труда по результатам специальной оценки условий труда (СОУТ). Для большинства лесных профессий это класс 3 (вредные условия), часто подклассы 3.2, 3.3 или 3.4.</w:t>
      </w:r>
    </w:p>
    <w:p w:rsidR="004E48D7" w:rsidRPr="004E48D7" w:rsidRDefault="004E48D7" w:rsidP="004E48D7">
      <w:pPr>
        <w:numPr>
          <w:ilvl w:val="0"/>
          <w:numId w:val="75"/>
        </w:numPr>
        <w:spacing w:line="240" w:lineRule="atLeast"/>
        <w:ind w:left="0"/>
        <w:jc w:val="both"/>
      </w:pPr>
      <w:r w:rsidRPr="004E48D7">
        <w:rPr>
          <w:b/>
          <w:bCs/>
        </w:rPr>
        <w:t>Гарантии и компенсации:</w:t>
      </w:r>
      <w:r w:rsidRPr="004E48D7">
        <w:t xml:space="preserve"> На основании класса условий труда работнику предоставляются:</w:t>
      </w:r>
    </w:p>
    <w:p w:rsidR="004E48D7" w:rsidRPr="004E48D7" w:rsidRDefault="004E48D7" w:rsidP="004E48D7">
      <w:pPr>
        <w:numPr>
          <w:ilvl w:val="1"/>
          <w:numId w:val="75"/>
        </w:numPr>
        <w:spacing w:line="240" w:lineRule="atLeast"/>
        <w:ind w:left="0"/>
        <w:jc w:val="both"/>
      </w:pPr>
      <w:r w:rsidRPr="004E48D7">
        <w:t>Повышенная оплата труда (не менее 4% от оклада или тарифной ставки).</w:t>
      </w:r>
    </w:p>
    <w:p w:rsidR="004E48D7" w:rsidRPr="004E48D7" w:rsidRDefault="004E48D7" w:rsidP="004E48D7">
      <w:pPr>
        <w:numPr>
          <w:ilvl w:val="1"/>
          <w:numId w:val="75"/>
        </w:numPr>
        <w:spacing w:line="240" w:lineRule="atLeast"/>
        <w:ind w:left="0"/>
        <w:jc w:val="both"/>
      </w:pPr>
      <w:r w:rsidRPr="004E48D7">
        <w:t>Ежегодный дополнительный оплачиваемый отпуск (минимум 7 календарных дней).</w:t>
      </w:r>
    </w:p>
    <w:p w:rsidR="004E48D7" w:rsidRPr="004E48D7" w:rsidRDefault="004E48D7" w:rsidP="004E48D7">
      <w:pPr>
        <w:numPr>
          <w:ilvl w:val="1"/>
          <w:numId w:val="75"/>
        </w:numPr>
        <w:spacing w:line="240" w:lineRule="atLeast"/>
        <w:ind w:left="0"/>
        <w:jc w:val="both"/>
      </w:pPr>
      <w:r w:rsidRPr="004E48D7">
        <w:t>Сокращенная продолжительность рабочего времени (не более 36 часов в неделю для классов 3.3 и 3.4).</w:t>
      </w:r>
    </w:p>
    <w:p w:rsidR="004E48D7" w:rsidRPr="004E48D7" w:rsidRDefault="004E48D7" w:rsidP="004E48D7">
      <w:pPr>
        <w:numPr>
          <w:ilvl w:val="0"/>
          <w:numId w:val="75"/>
        </w:numPr>
        <w:spacing w:line="240" w:lineRule="atLeast"/>
        <w:ind w:left="0"/>
        <w:jc w:val="both"/>
      </w:pPr>
      <w:r w:rsidRPr="004E48D7">
        <w:rPr>
          <w:b/>
          <w:bCs/>
        </w:rPr>
        <w:t>Обязанности работника:</w:t>
      </w:r>
      <w:r w:rsidRPr="004E48D7">
        <w:t xml:space="preserve"> В договоре прописываются конкретные обязанности работника по охране труда:</w:t>
      </w:r>
    </w:p>
    <w:p w:rsidR="004E48D7" w:rsidRPr="004E48D7" w:rsidRDefault="004E48D7" w:rsidP="004E48D7">
      <w:pPr>
        <w:numPr>
          <w:ilvl w:val="1"/>
          <w:numId w:val="75"/>
        </w:numPr>
        <w:spacing w:line="240" w:lineRule="atLeast"/>
        <w:ind w:left="0"/>
        <w:jc w:val="both"/>
      </w:pPr>
      <w:r w:rsidRPr="004E48D7">
        <w:t>Соблюдать все требования инструкций.</w:t>
      </w:r>
    </w:p>
    <w:p w:rsidR="004E48D7" w:rsidRPr="004E48D7" w:rsidRDefault="004E48D7" w:rsidP="004E48D7">
      <w:pPr>
        <w:numPr>
          <w:ilvl w:val="1"/>
          <w:numId w:val="75"/>
        </w:numPr>
        <w:spacing w:line="240" w:lineRule="atLeast"/>
        <w:ind w:left="0"/>
        <w:jc w:val="both"/>
      </w:pPr>
      <w:r w:rsidRPr="004E48D7">
        <w:t>Правильно применять средства индивидуальной и коллективной защиты (СИЗ).</w:t>
      </w:r>
    </w:p>
    <w:p w:rsidR="004E48D7" w:rsidRPr="004E48D7" w:rsidRDefault="004E48D7" w:rsidP="004E48D7">
      <w:pPr>
        <w:numPr>
          <w:ilvl w:val="1"/>
          <w:numId w:val="75"/>
        </w:numPr>
        <w:spacing w:line="240" w:lineRule="atLeast"/>
        <w:ind w:left="0"/>
        <w:jc w:val="both"/>
      </w:pPr>
      <w:r w:rsidRPr="004E48D7">
        <w:t>Проходить обучение безопасным методам работы, инструктажи, стажировки и обязательные медосмотры.</w:t>
      </w:r>
    </w:p>
    <w:p w:rsidR="004E48D7" w:rsidRPr="004E48D7" w:rsidRDefault="004E48D7" w:rsidP="004E48D7">
      <w:pPr>
        <w:numPr>
          <w:ilvl w:val="1"/>
          <w:numId w:val="75"/>
        </w:numPr>
        <w:spacing w:line="240" w:lineRule="atLeast"/>
        <w:ind w:left="0"/>
        <w:jc w:val="both"/>
      </w:pPr>
      <w:r w:rsidRPr="004E48D7">
        <w:t>Немедленно извещать своего руководителя о любой ситуации, угрожающей жизни и здоровью людей, о каждом несчастном случае.</w:t>
      </w:r>
    </w:p>
    <w:p w:rsidR="004E48D7" w:rsidRPr="004E48D7" w:rsidRDefault="004E48D7" w:rsidP="004E48D7">
      <w:pPr>
        <w:numPr>
          <w:ilvl w:val="0"/>
          <w:numId w:val="75"/>
        </w:numPr>
        <w:spacing w:line="240" w:lineRule="atLeast"/>
        <w:ind w:left="0"/>
        <w:jc w:val="both"/>
      </w:pPr>
      <w:r w:rsidRPr="004E48D7">
        <w:rPr>
          <w:b/>
          <w:bCs/>
        </w:rPr>
        <w:t>Обязанности работодателя:</w:t>
      </w:r>
      <w:r w:rsidRPr="004E48D7">
        <w:t xml:space="preserve"> Работодатель обязан обеспечить безопасные условия, проводить оценку рисков, обучать персонал, выдавать исправные СИЗ и организовывать проведение медосмотров.</w:t>
      </w:r>
    </w:p>
    <w:p w:rsidR="004E48D7" w:rsidRPr="004E48D7" w:rsidRDefault="004E48D7" w:rsidP="004E48D7">
      <w:pPr>
        <w:spacing w:line="240" w:lineRule="atLeast"/>
        <w:jc w:val="both"/>
        <w:outlineLvl w:val="3"/>
        <w:rPr>
          <w:b/>
          <w:bCs/>
        </w:rPr>
      </w:pPr>
      <w:r w:rsidRPr="004E48D7">
        <w:rPr>
          <w:b/>
          <w:bCs/>
        </w:rPr>
        <w:t>3. Эталон выполнения</w:t>
      </w:r>
    </w:p>
    <w:p w:rsidR="004E48D7" w:rsidRPr="004E48D7" w:rsidRDefault="004E48D7" w:rsidP="004E48D7">
      <w:pPr>
        <w:spacing w:line="240" w:lineRule="atLeast"/>
        <w:jc w:val="both"/>
      </w:pPr>
      <w:r w:rsidRPr="004E48D7">
        <w:t xml:space="preserve">Рассмотрим эталонный пример оформления раздела «Охрана труда» в трудовом договоре для </w:t>
      </w:r>
      <w:r w:rsidRPr="004E48D7">
        <w:rPr>
          <w:b/>
          <w:bCs/>
        </w:rPr>
        <w:t>тракториста на лесозаготовке</w:t>
      </w:r>
      <w:r w:rsidRPr="004E48D7">
        <w:t>.</w:t>
      </w:r>
    </w:p>
    <w:p w:rsidR="004E48D7" w:rsidRPr="004E48D7" w:rsidRDefault="004E48D7" w:rsidP="004E48D7">
      <w:pPr>
        <w:spacing w:line="240" w:lineRule="atLeast"/>
        <w:jc w:val="both"/>
      </w:pPr>
      <w:r w:rsidRPr="004E48D7">
        <w:rPr>
          <w:b/>
          <w:bCs/>
        </w:rPr>
        <w:t>ЭТАЛОН: Фрагмент трудового договора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59"/>
        <w:gridCol w:w="8089"/>
      </w:tblGrid>
      <w:tr w:rsidR="004E48D7" w:rsidRPr="004E48D7" w:rsidTr="004E48D7">
        <w:trPr>
          <w:tblHeader/>
          <w:tblCellSpacing w:w="15" w:type="dxa"/>
        </w:trPr>
        <w:tc>
          <w:tcPr>
            <w:tcW w:w="0" w:type="auto"/>
            <w:vAlign w:val="center"/>
            <w:hideMark/>
          </w:tcPr>
          <w:p w:rsidR="004E48D7" w:rsidRPr="004E48D7" w:rsidRDefault="004E48D7" w:rsidP="004E48D7">
            <w:pPr>
              <w:spacing w:line="240" w:lineRule="atLeast"/>
              <w:jc w:val="both"/>
              <w:rPr>
                <w:b/>
                <w:bCs/>
              </w:rPr>
            </w:pPr>
            <w:r w:rsidRPr="004E48D7">
              <w:rPr>
                <w:b/>
                <w:bCs/>
              </w:rPr>
              <w:t>Раздел</w:t>
            </w:r>
          </w:p>
        </w:tc>
        <w:tc>
          <w:tcPr>
            <w:tcW w:w="0" w:type="auto"/>
            <w:vAlign w:val="center"/>
            <w:hideMark/>
          </w:tcPr>
          <w:p w:rsidR="004E48D7" w:rsidRPr="004E48D7" w:rsidRDefault="004E48D7" w:rsidP="004E48D7">
            <w:pPr>
              <w:spacing w:line="240" w:lineRule="atLeast"/>
              <w:jc w:val="both"/>
              <w:rPr>
                <w:b/>
                <w:bCs/>
              </w:rPr>
            </w:pPr>
            <w:r w:rsidRPr="004E48D7">
              <w:rPr>
                <w:b/>
                <w:bCs/>
              </w:rPr>
              <w:t>Содержание</w:t>
            </w:r>
          </w:p>
        </w:tc>
      </w:tr>
      <w:tr w:rsidR="004E48D7" w:rsidRPr="004E48D7" w:rsidTr="004E48D7">
        <w:trPr>
          <w:tblCellSpacing w:w="15" w:type="dxa"/>
        </w:trPr>
        <w:tc>
          <w:tcPr>
            <w:tcW w:w="0" w:type="auto"/>
            <w:vAlign w:val="center"/>
            <w:hideMark/>
          </w:tcPr>
          <w:p w:rsidR="004E48D7" w:rsidRPr="004E48D7" w:rsidRDefault="004E48D7" w:rsidP="004E48D7">
            <w:pPr>
              <w:spacing w:line="240" w:lineRule="atLeast"/>
              <w:jc w:val="both"/>
            </w:pPr>
            <w:r w:rsidRPr="004E48D7">
              <w:rPr>
                <w:b/>
                <w:bCs/>
              </w:rPr>
              <w:t>7. Охрана труда</w:t>
            </w:r>
          </w:p>
        </w:tc>
        <w:tc>
          <w:tcPr>
            <w:tcW w:w="0" w:type="auto"/>
            <w:vAlign w:val="center"/>
            <w:hideMark/>
          </w:tcPr>
          <w:p w:rsidR="004E48D7" w:rsidRPr="004E48D7" w:rsidRDefault="004E48D7" w:rsidP="004E48D7">
            <w:pPr>
              <w:spacing w:line="240" w:lineRule="atLeast"/>
              <w:jc w:val="both"/>
            </w:pPr>
            <w:r w:rsidRPr="004E48D7">
              <w:t xml:space="preserve">7.1. Характеристика условий труда на рабочем месте Работника по результатам СОУТ: </w:t>
            </w:r>
            <w:r w:rsidRPr="004E48D7">
              <w:rPr>
                <w:b/>
                <w:bCs/>
              </w:rPr>
              <w:t>класс 3.2 (вредные условия</w:t>
            </w:r>
            <w:r w:rsidRPr="004E48D7">
              <w:t xml:space="preserve">7.2. Работодатель обязуется: - Обеспечить безопасные условия и охрану труда Работника. - Выдавать бесплатно сертифицированные СИЗ: спецодежду, спецобувь, защитный костюм от порезов, перчатки с защитой от вибрации, защитную каску. - Организовывать проведение обязательных предварительных и </w:t>
            </w:r>
            <w:r w:rsidRPr="004E48D7">
              <w:lastRenderedPageBreak/>
              <w:t>периодических медицинских осмотров за свой счет.7.3. Работник обязан: - Соблюдать требования охраны труда, инструкции по охране труда и пожарной безопасности.&lt;br&gt; - Правильно применять выданные ему СИЗ. - Проходить обучение безопасным методам и приемам выполнения работ, инструктажи по охране труда, стажировку на рабочем месте. - Немедленно извещать своего руководителя о любой ситуации, угрожающей жизни и здоровью людей.</w:t>
            </w:r>
          </w:p>
        </w:tc>
      </w:tr>
      <w:tr w:rsidR="004E48D7" w:rsidRPr="004E48D7" w:rsidTr="004E48D7">
        <w:trPr>
          <w:tblCellSpacing w:w="15" w:type="dxa"/>
        </w:trPr>
        <w:tc>
          <w:tcPr>
            <w:tcW w:w="0" w:type="auto"/>
            <w:vAlign w:val="center"/>
            <w:hideMark/>
          </w:tcPr>
          <w:p w:rsidR="004E48D7" w:rsidRPr="004E48D7" w:rsidRDefault="004E48D7" w:rsidP="004E48D7">
            <w:pPr>
              <w:spacing w:line="240" w:lineRule="atLeast"/>
              <w:jc w:val="both"/>
            </w:pPr>
            <w:r w:rsidRPr="004E48D7">
              <w:rPr>
                <w:b/>
                <w:bCs/>
              </w:rPr>
              <w:lastRenderedPageBreak/>
              <w:t>8. Режим рабочего времени и отдыха</w:t>
            </w:r>
          </w:p>
        </w:tc>
        <w:tc>
          <w:tcPr>
            <w:tcW w:w="0" w:type="auto"/>
            <w:vAlign w:val="center"/>
            <w:hideMark/>
          </w:tcPr>
          <w:p w:rsidR="004E48D7" w:rsidRPr="004E48D7" w:rsidRDefault="004E48D7" w:rsidP="004E48D7">
            <w:pPr>
              <w:spacing w:line="240" w:lineRule="atLeast"/>
              <w:jc w:val="both"/>
            </w:pPr>
            <w:r w:rsidRPr="004E48D7">
              <w:t>8.1. Для Работника устанавливается нормальная продолжительность рабочего времени — не более 40 часов в неделю.8.2. За работу во вредных условиях Работнику устанавливается: - Доплата в размере 10% от оклада. - Ежегодный дополнительный оплачиваемый отпуск продолжительностью 7 календарных дней.</w:t>
            </w:r>
          </w:p>
        </w:tc>
      </w:tr>
    </w:tbl>
    <w:p w:rsidR="004E48D7" w:rsidRPr="004E48D7" w:rsidRDefault="004E48D7" w:rsidP="004E48D7">
      <w:pPr>
        <w:spacing w:line="240" w:lineRule="atLeast"/>
        <w:jc w:val="both"/>
        <w:outlineLvl w:val="3"/>
        <w:rPr>
          <w:b/>
          <w:bCs/>
        </w:rPr>
      </w:pPr>
      <w:r w:rsidRPr="004E48D7">
        <w:rPr>
          <w:b/>
          <w:bCs/>
        </w:rPr>
        <w:t>4. Задание для выполнения</w:t>
      </w:r>
    </w:p>
    <w:p w:rsidR="004E48D7" w:rsidRPr="004E48D7" w:rsidRDefault="004E48D7" w:rsidP="004E48D7">
      <w:pPr>
        <w:spacing w:line="240" w:lineRule="atLeast"/>
        <w:jc w:val="both"/>
      </w:pPr>
      <w:r w:rsidRPr="004E48D7">
        <w:rPr>
          <w:b/>
          <w:bCs/>
        </w:rPr>
        <w:t>Задание:</w:t>
      </w:r>
      <w:r w:rsidRPr="004E48D7">
        <w:t xml:space="preserve"> Вы — специалист по кадрам на лесозаготовительном предприятии. Вам необходимо составить проект раздела «Охрана труда» для трудового договора с новым сотрудником — </w:t>
      </w:r>
      <w:r w:rsidRPr="004E48D7">
        <w:rPr>
          <w:b/>
          <w:bCs/>
        </w:rPr>
        <w:t>вальщиком леса</w:t>
      </w:r>
      <w:r w:rsidRPr="004E48D7">
        <w:t>.</w:t>
      </w:r>
    </w:p>
    <w:p w:rsidR="004E48D7" w:rsidRPr="004E48D7" w:rsidRDefault="004E48D7" w:rsidP="004E48D7">
      <w:pPr>
        <w:spacing w:line="240" w:lineRule="atLeast"/>
        <w:jc w:val="both"/>
      </w:pPr>
      <w:r w:rsidRPr="004E48D7">
        <w:t>Включите в ваш проект следующие пункты:</w:t>
      </w:r>
    </w:p>
    <w:p w:rsidR="004E48D7" w:rsidRPr="004E48D7" w:rsidRDefault="004E48D7" w:rsidP="004E48D7">
      <w:pPr>
        <w:numPr>
          <w:ilvl w:val="0"/>
          <w:numId w:val="76"/>
        </w:numPr>
        <w:spacing w:line="240" w:lineRule="atLeast"/>
        <w:ind w:left="0"/>
        <w:jc w:val="both"/>
      </w:pPr>
      <w:r w:rsidRPr="004E48D7">
        <w:t xml:space="preserve">Укажите класс условий труда на рабочем месте (предположим, что по результатам СОУТ он определен как </w:t>
      </w:r>
      <w:r w:rsidRPr="004E48D7">
        <w:rPr>
          <w:b/>
          <w:bCs/>
        </w:rPr>
        <w:t>класс 3.3</w:t>
      </w:r>
      <w:r w:rsidRPr="004E48D7">
        <w:t>).</w:t>
      </w:r>
    </w:p>
    <w:p w:rsidR="004E48D7" w:rsidRPr="004E48D7" w:rsidRDefault="004E48D7" w:rsidP="004E48D7">
      <w:pPr>
        <w:numPr>
          <w:ilvl w:val="0"/>
          <w:numId w:val="76"/>
        </w:numPr>
        <w:spacing w:line="240" w:lineRule="atLeast"/>
        <w:ind w:left="0"/>
        <w:jc w:val="both"/>
      </w:pPr>
      <w:r w:rsidRPr="004E48D7">
        <w:t>Перечислите не менее трех основных СИЗ, которые работодатель обязан выдать вальщику леса.</w:t>
      </w:r>
    </w:p>
    <w:p w:rsidR="004E48D7" w:rsidRPr="004E48D7" w:rsidRDefault="004E48D7" w:rsidP="004E48D7">
      <w:pPr>
        <w:numPr>
          <w:ilvl w:val="0"/>
          <w:numId w:val="76"/>
        </w:numPr>
        <w:spacing w:line="240" w:lineRule="atLeast"/>
        <w:ind w:left="0"/>
        <w:jc w:val="both"/>
      </w:pPr>
      <w:r w:rsidRPr="004E48D7">
        <w:t>Сформулируйте одну ключевую обязанность работника по охране труда из эталона.</w:t>
      </w:r>
    </w:p>
    <w:p w:rsidR="004E48D7" w:rsidRPr="004E48D7" w:rsidRDefault="004E48D7" w:rsidP="004E48D7">
      <w:pPr>
        <w:numPr>
          <w:ilvl w:val="0"/>
          <w:numId w:val="76"/>
        </w:numPr>
        <w:spacing w:line="240" w:lineRule="atLeast"/>
        <w:ind w:left="0"/>
        <w:jc w:val="both"/>
      </w:pPr>
      <w:r w:rsidRPr="004E48D7">
        <w:t>Укажите одну гарантию (доплату или дополнительный отпуск), которую работодатель обязан предоставить работнику за работу в условиях класса 3.3.</w:t>
      </w:r>
    </w:p>
    <w:p w:rsidR="00757F4E" w:rsidRDefault="00757F4E"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E48D7">
      <w:pPr>
        <w:shd w:val="clear" w:color="auto" w:fill="FFFFFF"/>
        <w:tabs>
          <w:tab w:val="left" w:pos="5199"/>
        </w:tabs>
        <w:spacing w:before="230" w:line="226" w:lineRule="exact"/>
        <w:ind w:right="-1"/>
        <w:jc w:val="center"/>
        <w:rPr>
          <w:b/>
        </w:rPr>
      </w:pPr>
      <w:r w:rsidRPr="00757F4E">
        <w:rPr>
          <w:b/>
        </w:rPr>
        <w:t>Практическая работа №</w:t>
      </w:r>
      <w:r>
        <w:rPr>
          <w:b/>
        </w:rPr>
        <w:t>18</w:t>
      </w:r>
      <w:r w:rsidRPr="00757F4E">
        <w:t xml:space="preserve"> </w:t>
      </w:r>
      <w:r w:rsidRPr="004E48D7">
        <w:rPr>
          <w:b/>
        </w:rPr>
        <w:t>«Организация труда и меры социальной защиты работников в лесном хозяйстве»</w:t>
      </w:r>
    </w:p>
    <w:p w:rsidR="004E48D7" w:rsidRPr="004E48D7" w:rsidRDefault="004E48D7" w:rsidP="004E48D7">
      <w:pPr>
        <w:spacing w:line="240" w:lineRule="atLeast"/>
        <w:jc w:val="both"/>
        <w:outlineLvl w:val="3"/>
        <w:rPr>
          <w:b/>
          <w:bCs/>
        </w:rPr>
      </w:pPr>
      <w:r w:rsidRPr="004E48D7">
        <w:rPr>
          <w:b/>
          <w:bCs/>
        </w:rPr>
        <w:t>1. Цели и задачи работы</w:t>
      </w:r>
    </w:p>
    <w:p w:rsidR="004E48D7" w:rsidRPr="004E48D7" w:rsidRDefault="004E48D7" w:rsidP="004E48D7">
      <w:pPr>
        <w:spacing w:line="240" w:lineRule="atLeast"/>
        <w:jc w:val="both"/>
      </w:pPr>
      <w:r w:rsidRPr="004E48D7">
        <w:rPr>
          <w:b/>
          <w:bCs/>
        </w:rPr>
        <w:t>Цель:</w:t>
      </w:r>
      <w:r w:rsidRPr="004E48D7">
        <w:t xml:space="preserve"> Изучить специфику организации труда в лесной отрасли и систему мер социальной защиты, предоставляемых работникам с учетом тяжелых, опасных и сезонных условий их труда.</w:t>
      </w:r>
    </w:p>
    <w:p w:rsidR="004E48D7" w:rsidRPr="004E48D7" w:rsidRDefault="004E48D7" w:rsidP="004E48D7">
      <w:pPr>
        <w:spacing w:line="240" w:lineRule="atLeast"/>
        <w:jc w:val="both"/>
      </w:pPr>
      <w:r w:rsidRPr="004E48D7">
        <w:rPr>
          <w:b/>
          <w:bCs/>
        </w:rPr>
        <w:t>Задачи:</w:t>
      </w:r>
    </w:p>
    <w:p w:rsidR="004E48D7" w:rsidRPr="004E48D7" w:rsidRDefault="004E48D7" w:rsidP="004E48D7">
      <w:pPr>
        <w:numPr>
          <w:ilvl w:val="0"/>
          <w:numId w:val="77"/>
        </w:numPr>
        <w:spacing w:line="240" w:lineRule="atLeast"/>
        <w:ind w:left="0"/>
        <w:jc w:val="both"/>
      </w:pPr>
      <w:r w:rsidRPr="004E48D7">
        <w:t>Проанализировать особенности режима рабочего времени и отдыха в лесной промышленности (вахтовый метод, сезонность).</w:t>
      </w:r>
    </w:p>
    <w:p w:rsidR="004E48D7" w:rsidRPr="004E48D7" w:rsidRDefault="004E48D7" w:rsidP="004E48D7">
      <w:pPr>
        <w:numPr>
          <w:ilvl w:val="0"/>
          <w:numId w:val="77"/>
        </w:numPr>
        <w:spacing w:line="240" w:lineRule="atLeast"/>
        <w:ind w:left="0"/>
        <w:jc w:val="both"/>
      </w:pPr>
      <w:r w:rsidRPr="004E48D7">
        <w:t>Рассмотреть систему государственных гарантий и компенсаций для работников лесной отрасли.</w:t>
      </w:r>
    </w:p>
    <w:p w:rsidR="004E48D7" w:rsidRPr="004E48D7" w:rsidRDefault="004E48D7" w:rsidP="004E48D7">
      <w:pPr>
        <w:numPr>
          <w:ilvl w:val="0"/>
          <w:numId w:val="77"/>
        </w:numPr>
        <w:spacing w:line="240" w:lineRule="atLeast"/>
        <w:ind w:left="0"/>
        <w:jc w:val="both"/>
      </w:pPr>
      <w:r w:rsidRPr="004E48D7">
        <w:t>Изучить механизмы обязательного социального страхования от несчастных случаев на производстве.</w:t>
      </w:r>
    </w:p>
    <w:p w:rsidR="004E48D7" w:rsidRPr="004E48D7" w:rsidRDefault="004E48D7" w:rsidP="004E48D7">
      <w:pPr>
        <w:numPr>
          <w:ilvl w:val="0"/>
          <w:numId w:val="77"/>
        </w:numPr>
        <w:spacing w:line="240" w:lineRule="atLeast"/>
        <w:ind w:left="0"/>
        <w:jc w:val="both"/>
      </w:pPr>
      <w:r w:rsidRPr="004E48D7">
        <w:t>Научиться применять знания для решения ситуационных задач, связанных с защитой прав работников.</w:t>
      </w:r>
    </w:p>
    <w:p w:rsidR="004E48D7" w:rsidRPr="004E48D7" w:rsidRDefault="004E48D7" w:rsidP="004E48D7">
      <w:pPr>
        <w:spacing w:line="240" w:lineRule="atLeast"/>
        <w:jc w:val="both"/>
        <w:outlineLvl w:val="3"/>
        <w:rPr>
          <w:b/>
          <w:bCs/>
        </w:rPr>
      </w:pPr>
      <w:r w:rsidRPr="004E48D7">
        <w:rPr>
          <w:b/>
          <w:bCs/>
        </w:rPr>
        <w:t>2. Краткая теория</w:t>
      </w:r>
    </w:p>
    <w:p w:rsidR="004E48D7" w:rsidRPr="004E48D7" w:rsidRDefault="004E48D7" w:rsidP="004E48D7">
      <w:pPr>
        <w:spacing w:line="240" w:lineRule="atLeast"/>
        <w:jc w:val="both"/>
      </w:pPr>
      <w:r w:rsidRPr="004E48D7">
        <w:t>Работа в лесном хозяйстве (лесозаготовка, лесовосстановление) характеризуется высокой интенсивностью, воздействием опасных факторов и часто удаленностью от мест постоянного проживания. Это формирует особую систему организации труда и повышенные требования к социальной защите.</w:t>
      </w:r>
    </w:p>
    <w:p w:rsidR="004E48D7" w:rsidRPr="004E48D7" w:rsidRDefault="004E48D7" w:rsidP="004E48D7">
      <w:pPr>
        <w:spacing w:line="240" w:lineRule="atLeast"/>
        <w:jc w:val="both"/>
      </w:pPr>
      <w:r w:rsidRPr="004E48D7">
        <w:rPr>
          <w:b/>
          <w:bCs/>
        </w:rPr>
        <w:t>Организация труда:</w:t>
      </w:r>
    </w:p>
    <w:p w:rsidR="004E48D7" w:rsidRPr="004E48D7" w:rsidRDefault="004E48D7" w:rsidP="004E48D7">
      <w:pPr>
        <w:numPr>
          <w:ilvl w:val="0"/>
          <w:numId w:val="78"/>
        </w:numPr>
        <w:spacing w:line="240" w:lineRule="atLeast"/>
        <w:ind w:left="0"/>
        <w:jc w:val="both"/>
      </w:pPr>
      <w:r w:rsidRPr="004E48D7">
        <w:rPr>
          <w:b/>
          <w:bCs/>
        </w:rPr>
        <w:t>Сезонность:</w:t>
      </w:r>
      <w:r w:rsidRPr="004E48D7">
        <w:t xml:space="preserve"> Многие работы (особенно заготовка древесины) носят сезонный характер. Это позволяет заключать срочные трудовые договоры. Для сезонных работников </w:t>
      </w:r>
      <w:r w:rsidRPr="004E48D7">
        <w:lastRenderedPageBreak/>
        <w:t>предусмотрен особый порядок предоставления отпусков или их компенсации (2 рабочих дня за каждый месяц работы).</w:t>
      </w:r>
    </w:p>
    <w:p w:rsidR="004E48D7" w:rsidRPr="004E48D7" w:rsidRDefault="004E48D7" w:rsidP="004E48D7">
      <w:pPr>
        <w:numPr>
          <w:ilvl w:val="0"/>
          <w:numId w:val="78"/>
        </w:numPr>
        <w:spacing w:line="240" w:lineRule="atLeast"/>
        <w:ind w:left="0"/>
        <w:jc w:val="both"/>
      </w:pPr>
      <w:r w:rsidRPr="004E48D7">
        <w:rPr>
          <w:b/>
          <w:bCs/>
        </w:rPr>
        <w:t>Вахтовый метод:</w:t>
      </w:r>
      <w:r w:rsidRPr="004E48D7">
        <w:t xml:space="preserve"> Часто применяется при работе в удаленных лесных массивах. Работа организуется по специальному графику (например, 15/15 дней), а доставка работников на место производится за счет работодателя.</w:t>
      </w:r>
    </w:p>
    <w:p w:rsidR="004E48D7" w:rsidRPr="004E48D7" w:rsidRDefault="004E48D7" w:rsidP="004E48D7">
      <w:pPr>
        <w:numPr>
          <w:ilvl w:val="0"/>
          <w:numId w:val="78"/>
        </w:numPr>
        <w:spacing w:line="240" w:lineRule="atLeast"/>
        <w:ind w:left="0"/>
        <w:jc w:val="both"/>
      </w:pPr>
      <w:r w:rsidRPr="004E48D7">
        <w:rPr>
          <w:b/>
          <w:bCs/>
        </w:rPr>
        <w:t>Сменный график:</w:t>
      </w:r>
      <w:r w:rsidRPr="004E48D7">
        <w:t xml:space="preserve"> Для обеспечения непрерывности производственного цикла (например, на лесопильных заводах) применяется сменная работа.</w:t>
      </w:r>
    </w:p>
    <w:p w:rsidR="004E48D7" w:rsidRPr="004E48D7" w:rsidRDefault="004E48D7" w:rsidP="004E48D7">
      <w:pPr>
        <w:spacing w:line="240" w:lineRule="atLeast"/>
        <w:jc w:val="both"/>
      </w:pPr>
      <w:r w:rsidRPr="004E48D7">
        <w:rPr>
          <w:b/>
          <w:bCs/>
        </w:rPr>
        <w:t>Меры социальной защиты:</w:t>
      </w:r>
    </w:p>
    <w:p w:rsidR="004E48D7" w:rsidRPr="004E48D7" w:rsidRDefault="004E48D7" w:rsidP="004E48D7">
      <w:pPr>
        <w:numPr>
          <w:ilvl w:val="0"/>
          <w:numId w:val="79"/>
        </w:numPr>
        <w:spacing w:line="240" w:lineRule="atLeast"/>
        <w:ind w:left="0"/>
        <w:jc w:val="both"/>
      </w:pPr>
      <w:r w:rsidRPr="004E48D7">
        <w:rPr>
          <w:b/>
          <w:bCs/>
        </w:rPr>
        <w:t>Гарантии по Трудовому кодексу РФ:</w:t>
      </w:r>
    </w:p>
    <w:p w:rsidR="004E48D7" w:rsidRPr="004E48D7" w:rsidRDefault="004E48D7" w:rsidP="004E48D7">
      <w:pPr>
        <w:numPr>
          <w:ilvl w:val="1"/>
          <w:numId w:val="79"/>
        </w:numPr>
        <w:spacing w:line="240" w:lineRule="atLeast"/>
        <w:ind w:left="0"/>
        <w:jc w:val="both"/>
      </w:pPr>
      <w:r w:rsidRPr="004E48D7">
        <w:rPr>
          <w:b/>
          <w:bCs/>
        </w:rPr>
        <w:t>Повышенная оплата:</w:t>
      </w:r>
      <w:r w:rsidRPr="004E48D7">
        <w:t xml:space="preserve"> Работа во вредных (класс 3) и опасных (класс 4) условиях труда оплачивается в повышенном размере (не менее 4% от оклада).</w:t>
      </w:r>
    </w:p>
    <w:p w:rsidR="004E48D7" w:rsidRPr="004E48D7" w:rsidRDefault="004E48D7" w:rsidP="004E48D7">
      <w:pPr>
        <w:numPr>
          <w:ilvl w:val="1"/>
          <w:numId w:val="79"/>
        </w:numPr>
        <w:spacing w:line="240" w:lineRule="atLeast"/>
        <w:ind w:left="0"/>
        <w:jc w:val="both"/>
      </w:pPr>
      <w:r w:rsidRPr="004E48D7">
        <w:rPr>
          <w:b/>
          <w:bCs/>
        </w:rPr>
        <w:t>Дополнительный отпуск:</w:t>
      </w:r>
      <w:r w:rsidRPr="004E48D7">
        <w:t xml:space="preserve"> Минимум 7 календарных дней за работу во вредных условиях.</w:t>
      </w:r>
    </w:p>
    <w:p w:rsidR="004E48D7" w:rsidRPr="004E48D7" w:rsidRDefault="004E48D7" w:rsidP="004E48D7">
      <w:pPr>
        <w:numPr>
          <w:ilvl w:val="1"/>
          <w:numId w:val="79"/>
        </w:numPr>
        <w:spacing w:line="240" w:lineRule="atLeast"/>
        <w:ind w:left="0"/>
        <w:jc w:val="both"/>
      </w:pPr>
      <w:r w:rsidRPr="004E48D7">
        <w:rPr>
          <w:b/>
          <w:bCs/>
        </w:rPr>
        <w:t>Сокращенный рабочий день:</w:t>
      </w:r>
      <w:r w:rsidRPr="004E48D7">
        <w:t xml:space="preserve"> Для условий класса 3.3 и 3.4 — не более 36 часов в неделю.</w:t>
      </w:r>
    </w:p>
    <w:p w:rsidR="004E48D7" w:rsidRPr="004E48D7" w:rsidRDefault="004E48D7" w:rsidP="004E48D7">
      <w:pPr>
        <w:numPr>
          <w:ilvl w:val="1"/>
          <w:numId w:val="79"/>
        </w:numPr>
        <w:spacing w:line="240" w:lineRule="atLeast"/>
        <w:ind w:left="0"/>
        <w:jc w:val="both"/>
      </w:pPr>
      <w:r w:rsidRPr="004E48D7">
        <w:rPr>
          <w:b/>
          <w:bCs/>
        </w:rPr>
        <w:t>Обязательное страхование:</w:t>
      </w:r>
      <w:r w:rsidRPr="004E48D7">
        <w:t xml:space="preserve"> Все работники подлежат обязательному социальному страхованию от несчастных случаев на производстве и профзаболеваний.</w:t>
      </w:r>
    </w:p>
    <w:p w:rsidR="004E48D7" w:rsidRPr="004E48D7" w:rsidRDefault="004E48D7" w:rsidP="004E48D7">
      <w:pPr>
        <w:numPr>
          <w:ilvl w:val="0"/>
          <w:numId w:val="79"/>
        </w:numPr>
        <w:spacing w:line="240" w:lineRule="atLeast"/>
        <w:ind w:left="0"/>
        <w:jc w:val="both"/>
      </w:pPr>
      <w:r w:rsidRPr="004E48D7">
        <w:rPr>
          <w:b/>
          <w:bCs/>
        </w:rPr>
        <w:t>Отраслевое соглашение:</w:t>
      </w:r>
      <w:r w:rsidRPr="004E48D7">
        <w:t xml:space="preserve"> В лесной промышленности действуют Отраслевые соглашения, которые могут устанавливать дополнительные льготы: повышенные коэффициенты к зарплате, дополнительные выплаты («лесные»), более выгодные условия премирования.</w:t>
      </w:r>
    </w:p>
    <w:p w:rsidR="004E48D7" w:rsidRPr="004E48D7" w:rsidRDefault="004E48D7" w:rsidP="004E48D7">
      <w:pPr>
        <w:numPr>
          <w:ilvl w:val="0"/>
          <w:numId w:val="79"/>
        </w:numPr>
        <w:spacing w:line="240" w:lineRule="atLeast"/>
        <w:ind w:left="0"/>
        <w:jc w:val="both"/>
      </w:pPr>
      <w:r w:rsidRPr="004E48D7">
        <w:rPr>
          <w:b/>
          <w:bCs/>
        </w:rPr>
        <w:t>Обязательное социальное страхование (ФСС/СФР):</w:t>
      </w:r>
      <w:r w:rsidRPr="004E48D7">
        <w:t xml:space="preserve"> Работодатель платит взносы, а работник в случае производственной травмы или профзаболевания получает:</w:t>
      </w:r>
    </w:p>
    <w:p w:rsidR="004E48D7" w:rsidRPr="004E48D7" w:rsidRDefault="004E48D7" w:rsidP="004E48D7">
      <w:pPr>
        <w:numPr>
          <w:ilvl w:val="1"/>
          <w:numId w:val="79"/>
        </w:numPr>
        <w:spacing w:line="240" w:lineRule="atLeast"/>
        <w:ind w:left="0"/>
        <w:jc w:val="both"/>
      </w:pPr>
      <w:r w:rsidRPr="004E48D7">
        <w:t>Пособие по временной нетрудоспособности (100% среднего заработка).</w:t>
      </w:r>
    </w:p>
    <w:p w:rsidR="004E48D7" w:rsidRPr="004E48D7" w:rsidRDefault="004E48D7" w:rsidP="004E48D7">
      <w:pPr>
        <w:numPr>
          <w:ilvl w:val="1"/>
          <w:numId w:val="79"/>
        </w:numPr>
        <w:spacing w:line="240" w:lineRule="atLeast"/>
        <w:ind w:left="0"/>
        <w:jc w:val="both"/>
      </w:pPr>
      <w:r w:rsidRPr="004E48D7">
        <w:t>Единовременную страховую выплату.</w:t>
      </w:r>
    </w:p>
    <w:p w:rsidR="004E48D7" w:rsidRPr="004E48D7" w:rsidRDefault="004E48D7" w:rsidP="004E48D7">
      <w:pPr>
        <w:numPr>
          <w:ilvl w:val="1"/>
          <w:numId w:val="79"/>
        </w:numPr>
        <w:spacing w:line="240" w:lineRule="atLeast"/>
        <w:ind w:left="0"/>
        <w:jc w:val="both"/>
      </w:pPr>
      <w:r w:rsidRPr="004E48D7">
        <w:t>Ежемесячные страховые выплаты (при стойкой утрате трудоспособности).</w:t>
      </w:r>
    </w:p>
    <w:p w:rsidR="004E48D7" w:rsidRPr="004E48D7" w:rsidRDefault="004E48D7" w:rsidP="004E48D7">
      <w:pPr>
        <w:numPr>
          <w:ilvl w:val="1"/>
          <w:numId w:val="79"/>
        </w:numPr>
        <w:spacing w:line="240" w:lineRule="atLeast"/>
        <w:ind w:left="0"/>
        <w:jc w:val="both"/>
      </w:pPr>
      <w:r w:rsidRPr="004E48D7">
        <w:t>Оплату дополнительных расходов на реабилитацию (лечение, протезирование, санаторий).</w:t>
      </w:r>
    </w:p>
    <w:p w:rsidR="004E48D7" w:rsidRPr="004E48D7" w:rsidRDefault="004E48D7" w:rsidP="004E48D7">
      <w:pPr>
        <w:spacing w:line="240" w:lineRule="atLeast"/>
        <w:jc w:val="both"/>
        <w:outlineLvl w:val="3"/>
        <w:rPr>
          <w:b/>
          <w:bCs/>
        </w:rPr>
      </w:pPr>
      <w:r w:rsidRPr="004E48D7">
        <w:rPr>
          <w:b/>
          <w:bCs/>
        </w:rPr>
        <w:t>3. Эталон выполнения</w:t>
      </w:r>
    </w:p>
    <w:p w:rsidR="004E48D7" w:rsidRPr="004E48D7" w:rsidRDefault="004E48D7" w:rsidP="004E48D7">
      <w:pPr>
        <w:spacing w:line="240" w:lineRule="atLeast"/>
        <w:jc w:val="both"/>
      </w:pPr>
      <w:r w:rsidRPr="004E48D7">
        <w:t>Рассмотрим эталонный разбор правовой ситуации.</w:t>
      </w:r>
    </w:p>
    <w:p w:rsidR="004E48D7" w:rsidRPr="004E48D7" w:rsidRDefault="004E48D7" w:rsidP="004E48D7">
      <w:pPr>
        <w:spacing w:line="240" w:lineRule="atLeast"/>
        <w:jc w:val="both"/>
      </w:pPr>
      <w:r w:rsidRPr="004E48D7">
        <w:rPr>
          <w:b/>
          <w:bCs/>
        </w:rPr>
        <w:t>Сценарий:</w:t>
      </w:r>
      <w:r w:rsidRPr="004E48D7">
        <w:t xml:space="preserve"> Работник лесозаготовительной бригады Петров П.П., работающий вахтовым методом в Республике Коми, получил производственную травму (перелом руки) во время валки леса. Его средний дневной заработок составляет 2500 рублей. Он находился на больничном 45 дней. Районный коэффициент в данном регионе составляет 20% (1.2).</w:t>
      </w:r>
    </w:p>
    <w:p w:rsidR="004E48D7" w:rsidRPr="004E48D7" w:rsidRDefault="004E48D7" w:rsidP="004E48D7">
      <w:pPr>
        <w:spacing w:line="240" w:lineRule="atLeast"/>
        <w:jc w:val="both"/>
      </w:pPr>
      <w:r w:rsidRPr="004E48D7">
        <w:rPr>
          <w:b/>
          <w:bCs/>
        </w:rPr>
        <w:t>ЭТАЛОН: Расчет и анализ выплат</w:t>
      </w:r>
    </w:p>
    <w:p w:rsidR="004E48D7" w:rsidRPr="004E48D7" w:rsidRDefault="004E48D7" w:rsidP="004E48D7">
      <w:pPr>
        <w:numPr>
          <w:ilvl w:val="0"/>
          <w:numId w:val="80"/>
        </w:numPr>
        <w:spacing w:line="240" w:lineRule="atLeast"/>
        <w:ind w:left="0"/>
        <w:jc w:val="both"/>
      </w:pPr>
      <w:r w:rsidRPr="004E48D7">
        <w:rPr>
          <w:b/>
          <w:bCs/>
        </w:rPr>
        <w:t>Пособие по временной нетрудоспособности:</w:t>
      </w:r>
      <w:r w:rsidRPr="004E48D7">
        <w:t xml:space="preserve"> Поскольку травма является производственной, пособие выплачивается в размере </w:t>
      </w:r>
      <w:r w:rsidRPr="004E48D7">
        <w:rPr>
          <w:b/>
          <w:bCs/>
        </w:rPr>
        <w:t>100%</w:t>
      </w:r>
      <w:r w:rsidRPr="004E48D7">
        <w:t xml:space="preserve"> среднего заработка. </w:t>
      </w:r>
      <w:r w:rsidRPr="004E48D7">
        <w:rPr>
          <w:i/>
          <w:iCs/>
        </w:rPr>
        <w:t>Расчет:</w:t>
      </w:r>
      <w:r w:rsidRPr="004E48D7">
        <w:t xml:space="preserve"> 45 дней * 2500 руб./день = </w:t>
      </w:r>
      <w:r w:rsidRPr="004E48D7">
        <w:rPr>
          <w:b/>
          <w:bCs/>
        </w:rPr>
        <w:t>112 500 рублей.</w:t>
      </w:r>
    </w:p>
    <w:p w:rsidR="004E48D7" w:rsidRPr="004E48D7" w:rsidRDefault="004E48D7" w:rsidP="004E48D7">
      <w:pPr>
        <w:numPr>
          <w:ilvl w:val="0"/>
          <w:numId w:val="80"/>
        </w:numPr>
        <w:spacing w:line="240" w:lineRule="atLeast"/>
        <w:ind w:left="0"/>
        <w:jc w:val="both"/>
      </w:pPr>
      <w:r w:rsidRPr="004E48D7">
        <w:rPr>
          <w:b/>
          <w:bCs/>
        </w:rPr>
        <w:t>Единовременная страховая выплата:</w:t>
      </w:r>
      <w:r w:rsidRPr="004E48D7">
        <w:t xml:space="preserve"> Ее размер зависит от степени утраты профессиональной трудоспособности (определяется медико-социальной экспертизой). Например, если установлена утрата 20%, то исходя из установленных на год сумм, будет произведена соответствующая выплата.</w:t>
      </w:r>
    </w:p>
    <w:p w:rsidR="004E48D7" w:rsidRPr="004E48D7" w:rsidRDefault="004E48D7" w:rsidP="004E48D7">
      <w:pPr>
        <w:numPr>
          <w:ilvl w:val="0"/>
          <w:numId w:val="80"/>
        </w:numPr>
        <w:spacing w:line="240" w:lineRule="atLeast"/>
        <w:ind w:left="0"/>
        <w:jc w:val="both"/>
      </w:pPr>
      <w:r w:rsidRPr="004E48D7">
        <w:rPr>
          <w:b/>
          <w:bCs/>
        </w:rPr>
        <w:t>Ежемесячная страховая выплата:</w:t>
      </w:r>
      <w:r w:rsidRPr="004E48D7">
        <w:t xml:space="preserve"> Назначается, если Петрову П.П. установят стойкую утрату трудоспособности. Размер зависит от его среднего месячного заработка и степени утраты.</w:t>
      </w:r>
    </w:p>
    <w:p w:rsidR="004E48D7" w:rsidRPr="004E48D7" w:rsidRDefault="004E48D7" w:rsidP="004E48D7">
      <w:pPr>
        <w:numPr>
          <w:ilvl w:val="0"/>
          <w:numId w:val="80"/>
        </w:numPr>
        <w:spacing w:line="240" w:lineRule="atLeast"/>
        <w:ind w:left="0"/>
        <w:jc w:val="both"/>
      </w:pPr>
      <w:r w:rsidRPr="004E48D7">
        <w:rPr>
          <w:b/>
          <w:bCs/>
        </w:rPr>
        <w:t>Применение районного коэффициента:</w:t>
      </w:r>
      <w:r w:rsidRPr="004E48D7">
        <w:t xml:space="preserve"> Все указанные выше выплаты (пособие по больничному, страховые выплаты) должны быть начислены с учетом районного коэффициента. </w:t>
      </w:r>
      <w:r w:rsidRPr="004E48D7">
        <w:rPr>
          <w:i/>
          <w:iCs/>
        </w:rPr>
        <w:t>Расчет больничного с учетом РК:</w:t>
      </w:r>
      <w:r w:rsidRPr="004E48D7">
        <w:t xml:space="preserve"> 112 500 руб. * 1.2 = </w:t>
      </w:r>
      <w:r w:rsidRPr="004E48D7">
        <w:rPr>
          <w:b/>
          <w:bCs/>
        </w:rPr>
        <w:t>135 000 рублей.</w:t>
      </w:r>
    </w:p>
    <w:p w:rsidR="004E48D7" w:rsidRPr="004E48D7" w:rsidRDefault="004E48D7" w:rsidP="004E48D7">
      <w:pPr>
        <w:spacing w:line="240" w:lineRule="atLeast"/>
        <w:jc w:val="both"/>
      </w:pPr>
      <w:r w:rsidRPr="004E48D7">
        <w:rPr>
          <w:b/>
          <w:bCs/>
        </w:rPr>
        <w:t>Вывод эталона:</w:t>
      </w:r>
      <w:r w:rsidRPr="004E48D7">
        <w:t xml:space="preserve"> Работник имеет право на получение пособия по временной нетрудоспособности в размере 100% среднего заработка с учетом районного коэффициента. Кроме того, он имеет право на получение единовременных и ежемесячных страховых выплат </w:t>
      </w:r>
      <w:r w:rsidRPr="004E48D7">
        <w:lastRenderedPageBreak/>
        <w:t>от Социального фонда России (СФР), а также на оплату всех необходимых расходов на медицинскую и социальную реабилитацию.</w:t>
      </w:r>
    </w:p>
    <w:p w:rsidR="004E48D7" w:rsidRPr="004E48D7" w:rsidRDefault="004E48D7" w:rsidP="004E48D7">
      <w:pPr>
        <w:spacing w:line="240" w:lineRule="atLeast"/>
        <w:jc w:val="both"/>
        <w:outlineLvl w:val="3"/>
        <w:rPr>
          <w:b/>
          <w:bCs/>
        </w:rPr>
      </w:pPr>
      <w:r w:rsidRPr="004E48D7">
        <w:rPr>
          <w:b/>
          <w:bCs/>
        </w:rPr>
        <w:t>4. Задание для выполнения</w:t>
      </w:r>
    </w:p>
    <w:p w:rsidR="004E48D7" w:rsidRPr="004E48D7" w:rsidRDefault="004E48D7" w:rsidP="004E48D7">
      <w:pPr>
        <w:spacing w:line="240" w:lineRule="atLeast"/>
        <w:jc w:val="both"/>
      </w:pPr>
      <w:r w:rsidRPr="004E48D7">
        <w:rPr>
          <w:b/>
          <w:bCs/>
        </w:rPr>
        <w:t>Задание: Анализ ситуации и расчет</w:t>
      </w:r>
    </w:p>
    <w:p w:rsidR="004E48D7" w:rsidRPr="004E48D7" w:rsidRDefault="004E48D7" w:rsidP="004E48D7">
      <w:pPr>
        <w:spacing w:line="240" w:lineRule="atLeast"/>
        <w:jc w:val="both"/>
      </w:pPr>
      <w:r w:rsidRPr="004E48D7">
        <w:t>Вахтер-оператор форвардера Сидоров А.В. работает вахтовым методом в Сибири. Его смена длится 11 часов. По результатам СОУТ условия труда на его рабочем месте отнесены к классу 3.3 (вредные условия). Оклад Сидорова составляет 60 000 рублей. Районный коэффициент — 1.7.</w:t>
      </w:r>
    </w:p>
    <w:p w:rsidR="004E48D7" w:rsidRPr="004E48D7" w:rsidRDefault="004E48D7" w:rsidP="004E48D7">
      <w:pPr>
        <w:numPr>
          <w:ilvl w:val="0"/>
          <w:numId w:val="81"/>
        </w:numPr>
        <w:spacing w:line="240" w:lineRule="atLeast"/>
        <w:ind w:left="0"/>
        <w:jc w:val="both"/>
      </w:pPr>
      <w:r w:rsidRPr="004E48D7">
        <w:rPr>
          <w:b/>
          <w:bCs/>
        </w:rPr>
        <w:t>Расчет:</w:t>
      </w:r>
      <w:r w:rsidRPr="004E48D7">
        <w:t xml:space="preserve"> Рассчитайте размер надбавки за работу во вредных условиях труда, которую Сидоров должен получать ежемесячно.</w:t>
      </w:r>
    </w:p>
    <w:p w:rsidR="004E48D7" w:rsidRPr="004E48D7" w:rsidRDefault="004E48D7" w:rsidP="004E48D7">
      <w:pPr>
        <w:numPr>
          <w:ilvl w:val="0"/>
          <w:numId w:val="81"/>
        </w:numPr>
        <w:spacing w:line="240" w:lineRule="atLeast"/>
        <w:ind w:left="0"/>
        <w:jc w:val="both"/>
      </w:pPr>
      <w:r w:rsidRPr="004E48D7">
        <w:rPr>
          <w:b/>
          <w:bCs/>
        </w:rPr>
        <w:t>Анализ:</w:t>
      </w:r>
      <w:r w:rsidRPr="004E48D7">
        <w:t xml:space="preserve"> Правомерно ли установление для Сидорова нормальной продолжительности рабочего времени (40 часов в неделю)? Обоснуйте свой ответ ссылкой на статью ТК РФ.</w:t>
      </w:r>
    </w:p>
    <w:p w:rsidR="004E48D7" w:rsidRPr="004E48D7" w:rsidRDefault="004E48D7" w:rsidP="004E48D7">
      <w:pPr>
        <w:numPr>
          <w:ilvl w:val="0"/>
          <w:numId w:val="81"/>
        </w:numPr>
        <w:spacing w:line="240" w:lineRule="atLeast"/>
        <w:ind w:left="0"/>
        <w:jc w:val="both"/>
      </w:pPr>
      <w:r w:rsidRPr="004E48D7">
        <w:rPr>
          <w:b/>
          <w:bCs/>
        </w:rPr>
        <w:t>Права работника:</w:t>
      </w:r>
      <w:r w:rsidRPr="004E48D7">
        <w:t xml:space="preserve"> Перечислите две основные гарантии или компенсации, которые Сидоров имеет право получать как работник, занятый во вредных условиях труда класса 3.3.</w:t>
      </w:r>
    </w:p>
    <w:p w:rsidR="004E48D7" w:rsidRPr="007D7D9C"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4E48D7" w:rsidRDefault="004E48D7" w:rsidP="00400692">
      <w:pPr>
        <w:shd w:val="clear" w:color="auto" w:fill="FFFFFF"/>
        <w:tabs>
          <w:tab w:val="left" w:pos="370"/>
          <w:tab w:val="left" w:pos="5770"/>
          <w:tab w:val="left" w:pos="5827"/>
        </w:tabs>
        <w:spacing w:before="230" w:line="226" w:lineRule="exact"/>
        <w:ind w:left="-426" w:right="1920"/>
        <w:jc w:val="both"/>
        <w:rPr>
          <w:b/>
        </w:rPr>
      </w:pPr>
    </w:p>
    <w:p w:rsidR="007F3BEF" w:rsidRPr="007D7D9C" w:rsidRDefault="007F3BEF" w:rsidP="004E48D7">
      <w:pPr>
        <w:shd w:val="clear" w:color="auto" w:fill="FFFFFF"/>
        <w:tabs>
          <w:tab w:val="left" w:pos="370"/>
          <w:tab w:val="left" w:pos="5770"/>
          <w:tab w:val="left" w:pos="5827"/>
        </w:tabs>
        <w:spacing w:line="226" w:lineRule="exact"/>
        <w:jc w:val="both"/>
        <w:rPr>
          <w:b/>
        </w:rPr>
      </w:pPr>
      <w:r w:rsidRPr="007D7D9C">
        <w:rPr>
          <w:b/>
        </w:rPr>
        <w:lastRenderedPageBreak/>
        <w:t>К</w:t>
      </w:r>
      <w:r w:rsidR="00085F55" w:rsidRPr="007D7D9C">
        <w:rPr>
          <w:b/>
        </w:rPr>
        <w:t>РИТЕРИИ ОЦЕНИВАНИЯ ПРАКТИЧЕСКИХ РАБОТ.</w:t>
      </w:r>
    </w:p>
    <w:p w:rsidR="00CD2323" w:rsidRPr="007D7D9C" w:rsidRDefault="00CD2323" w:rsidP="004E48D7">
      <w:pPr>
        <w:pStyle w:val="a9"/>
        <w:widowControl w:val="0"/>
        <w:tabs>
          <w:tab w:val="left" w:pos="142"/>
          <w:tab w:val="left" w:pos="1708"/>
        </w:tabs>
        <w:ind w:left="0"/>
        <w:contextualSpacing w:val="0"/>
        <w:jc w:val="both"/>
        <w:rPr>
          <w:b/>
        </w:rPr>
      </w:pPr>
      <w:r w:rsidRPr="007D7D9C">
        <w:rPr>
          <w:b/>
        </w:rPr>
        <w:t>отметка «5» ставится в том случае, если</w:t>
      </w:r>
      <w:r w:rsidRPr="007D7D9C">
        <w:rPr>
          <w:b/>
          <w:spacing w:val="-10"/>
        </w:rPr>
        <w:t xml:space="preserve"> </w:t>
      </w:r>
      <w:r w:rsidRPr="007D7D9C">
        <w:rPr>
          <w:b/>
        </w:rPr>
        <w:t>студент:</w:t>
      </w:r>
    </w:p>
    <w:p w:rsidR="00CD2323" w:rsidRPr="007D7D9C" w:rsidRDefault="00CD2323" w:rsidP="004E48D7">
      <w:pPr>
        <w:pStyle w:val="a9"/>
        <w:widowControl w:val="0"/>
        <w:tabs>
          <w:tab w:val="left" w:pos="142"/>
        </w:tabs>
        <w:ind w:left="0"/>
        <w:contextualSpacing w:val="0"/>
        <w:jc w:val="both"/>
      </w:pPr>
      <w:r w:rsidRPr="007D7D9C">
        <w:t>- выполнил работу в полном объеме с соблюдением необходимой</w:t>
      </w:r>
      <w:r w:rsidRPr="007D7D9C">
        <w:rPr>
          <w:spacing w:val="-18"/>
        </w:rPr>
        <w:t xml:space="preserve"> </w:t>
      </w:r>
      <w:r w:rsidRPr="007D7D9C">
        <w:t>последовательности;</w:t>
      </w:r>
    </w:p>
    <w:p w:rsidR="00CD2323" w:rsidRPr="007D7D9C" w:rsidRDefault="00CD2323" w:rsidP="004E48D7">
      <w:pPr>
        <w:pStyle w:val="a9"/>
        <w:widowControl w:val="0"/>
        <w:tabs>
          <w:tab w:val="left" w:pos="142"/>
        </w:tabs>
        <w:ind w:left="0"/>
        <w:contextualSpacing w:val="0"/>
        <w:jc w:val="both"/>
      </w:pPr>
      <w:r w:rsidRPr="007D7D9C">
        <w:t>- в представленном отчете правильно и аккуратно выполнил все задания, таблицы и сделал необходимые</w:t>
      </w:r>
      <w:r w:rsidRPr="007D7D9C">
        <w:rPr>
          <w:spacing w:val="-4"/>
        </w:rPr>
        <w:t xml:space="preserve"> </w:t>
      </w:r>
      <w:r w:rsidRPr="007D7D9C">
        <w:t>выводы.</w:t>
      </w:r>
    </w:p>
    <w:p w:rsidR="00CD2323" w:rsidRPr="007D7D9C" w:rsidRDefault="00CD2323" w:rsidP="004E48D7">
      <w:pPr>
        <w:pStyle w:val="a3"/>
        <w:tabs>
          <w:tab w:val="left" w:pos="142"/>
        </w:tabs>
        <w:spacing w:after="0"/>
        <w:jc w:val="both"/>
      </w:pPr>
    </w:p>
    <w:p w:rsidR="00CD2323" w:rsidRPr="007D7D9C" w:rsidRDefault="00CD2323" w:rsidP="004E48D7">
      <w:pPr>
        <w:pStyle w:val="Heading1"/>
        <w:tabs>
          <w:tab w:val="left" w:pos="142"/>
        </w:tabs>
        <w:spacing w:before="0"/>
        <w:ind w:left="0" w:right="0"/>
        <w:jc w:val="both"/>
        <w:rPr>
          <w:sz w:val="24"/>
          <w:szCs w:val="24"/>
          <w:lang w:val="ru-RU"/>
        </w:rPr>
      </w:pPr>
      <w:r w:rsidRPr="007D7D9C">
        <w:rPr>
          <w:sz w:val="24"/>
          <w:szCs w:val="24"/>
          <w:lang w:val="ru-RU"/>
        </w:rPr>
        <w:t>отметка «4» ставится в том случае, если выполнены требования к оценке «5», но:</w:t>
      </w:r>
    </w:p>
    <w:p w:rsidR="00CD2323" w:rsidRPr="007D7D9C" w:rsidRDefault="00CD2323" w:rsidP="004E48D7">
      <w:pPr>
        <w:pStyle w:val="a9"/>
        <w:widowControl w:val="0"/>
        <w:tabs>
          <w:tab w:val="left" w:pos="142"/>
        </w:tabs>
        <w:ind w:left="0"/>
        <w:contextualSpacing w:val="0"/>
        <w:jc w:val="both"/>
      </w:pPr>
      <w:r w:rsidRPr="007D7D9C">
        <w:t>- было допущено не более одной негрубой ошибки и одного</w:t>
      </w:r>
      <w:r w:rsidRPr="007D7D9C">
        <w:rPr>
          <w:spacing w:val="-15"/>
        </w:rPr>
        <w:t xml:space="preserve"> </w:t>
      </w:r>
      <w:r w:rsidRPr="007D7D9C">
        <w:t>недочета;</w:t>
      </w:r>
    </w:p>
    <w:p w:rsidR="00CD2323" w:rsidRPr="007D7D9C" w:rsidRDefault="00CD2323" w:rsidP="004E48D7">
      <w:pPr>
        <w:pStyle w:val="a9"/>
        <w:widowControl w:val="0"/>
        <w:tabs>
          <w:tab w:val="left" w:pos="142"/>
        </w:tabs>
        <w:ind w:left="0"/>
        <w:contextualSpacing w:val="0"/>
        <w:jc w:val="both"/>
      </w:pPr>
      <w:r w:rsidRPr="007D7D9C">
        <w:t>- было допущено не более двух</w:t>
      </w:r>
      <w:r w:rsidRPr="007D7D9C">
        <w:rPr>
          <w:spacing w:val="-12"/>
        </w:rPr>
        <w:t xml:space="preserve"> </w:t>
      </w:r>
      <w:r w:rsidRPr="007D7D9C">
        <w:t>недочетов.</w:t>
      </w:r>
    </w:p>
    <w:p w:rsidR="00CD2323" w:rsidRPr="007D7D9C" w:rsidRDefault="00CD2323" w:rsidP="004E48D7">
      <w:pPr>
        <w:pStyle w:val="a3"/>
        <w:tabs>
          <w:tab w:val="left" w:pos="142"/>
        </w:tabs>
        <w:spacing w:after="0"/>
        <w:jc w:val="both"/>
      </w:pPr>
    </w:p>
    <w:p w:rsidR="00CD2323" w:rsidRPr="007D7D9C" w:rsidRDefault="00CD2323" w:rsidP="004E48D7">
      <w:pPr>
        <w:pStyle w:val="Heading1"/>
        <w:tabs>
          <w:tab w:val="left" w:pos="142"/>
        </w:tabs>
        <w:spacing w:before="0"/>
        <w:ind w:left="0" w:right="0"/>
        <w:jc w:val="both"/>
        <w:rPr>
          <w:sz w:val="24"/>
          <w:szCs w:val="24"/>
          <w:lang w:val="ru-RU"/>
        </w:rPr>
      </w:pPr>
      <w:r w:rsidRPr="007D7D9C">
        <w:rPr>
          <w:sz w:val="24"/>
          <w:szCs w:val="24"/>
          <w:lang w:val="ru-RU"/>
        </w:rPr>
        <w:t>отметка «3» ставится, если работа выполнена не полностью:</w:t>
      </w:r>
    </w:p>
    <w:p w:rsidR="00CD2323" w:rsidRPr="007D7D9C" w:rsidRDefault="00CD2323" w:rsidP="004E48D7">
      <w:pPr>
        <w:pStyle w:val="a9"/>
        <w:widowControl w:val="0"/>
        <w:tabs>
          <w:tab w:val="left" w:pos="142"/>
        </w:tabs>
        <w:ind w:left="0"/>
        <w:contextualSpacing w:val="0"/>
        <w:jc w:val="both"/>
      </w:pPr>
      <w:r w:rsidRPr="007D7D9C">
        <w:t>- в отчете были допущены в общей сложности не более двух</w:t>
      </w:r>
      <w:r w:rsidRPr="007D7D9C">
        <w:rPr>
          <w:spacing w:val="-14"/>
        </w:rPr>
        <w:t xml:space="preserve"> </w:t>
      </w:r>
      <w:r w:rsidRPr="007D7D9C">
        <w:t>ошибок;</w:t>
      </w:r>
    </w:p>
    <w:p w:rsidR="00CD2323" w:rsidRPr="007D7D9C" w:rsidRDefault="00CD2323" w:rsidP="004E48D7">
      <w:pPr>
        <w:pStyle w:val="a9"/>
        <w:widowControl w:val="0"/>
        <w:tabs>
          <w:tab w:val="left" w:pos="142"/>
        </w:tabs>
        <w:ind w:left="0"/>
        <w:contextualSpacing w:val="0"/>
        <w:jc w:val="both"/>
      </w:pPr>
      <w:r w:rsidRPr="007D7D9C">
        <w:t>- работа выполнена не полностью, однако объем выполненной части таков, что позволяет оценить базовый уровень усвоения</w:t>
      </w:r>
      <w:r w:rsidRPr="007D7D9C">
        <w:rPr>
          <w:spacing w:val="-20"/>
        </w:rPr>
        <w:t xml:space="preserve"> </w:t>
      </w:r>
      <w:r w:rsidRPr="007D7D9C">
        <w:t>знаний.</w:t>
      </w:r>
    </w:p>
    <w:p w:rsidR="00CD2323" w:rsidRPr="007D7D9C" w:rsidRDefault="00CD2323" w:rsidP="004E48D7">
      <w:pPr>
        <w:pStyle w:val="a3"/>
        <w:tabs>
          <w:tab w:val="left" w:pos="142"/>
        </w:tabs>
        <w:spacing w:after="0"/>
        <w:jc w:val="both"/>
      </w:pPr>
    </w:p>
    <w:p w:rsidR="00CD2323" w:rsidRPr="007D7D9C" w:rsidRDefault="00CD2323" w:rsidP="004E48D7">
      <w:pPr>
        <w:pStyle w:val="Heading1"/>
        <w:tabs>
          <w:tab w:val="left" w:pos="142"/>
        </w:tabs>
        <w:spacing w:before="0"/>
        <w:ind w:left="0" w:right="0"/>
        <w:jc w:val="both"/>
        <w:rPr>
          <w:sz w:val="24"/>
          <w:szCs w:val="24"/>
          <w:lang w:val="ru-RU"/>
        </w:rPr>
      </w:pPr>
      <w:r w:rsidRPr="007D7D9C">
        <w:rPr>
          <w:sz w:val="24"/>
          <w:szCs w:val="24"/>
          <w:lang w:val="ru-RU"/>
        </w:rPr>
        <w:t>отметка «2» ставится в том случае, если:</w:t>
      </w:r>
    </w:p>
    <w:p w:rsidR="00CD2323" w:rsidRPr="007D7D9C" w:rsidRDefault="00CD2323" w:rsidP="004E48D7">
      <w:pPr>
        <w:pStyle w:val="a9"/>
        <w:widowControl w:val="0"/>
        <w:tabs>
          <w:tab w:val="left" w:pos="142"/>
        </w:tabs>
        <w:ind w:left="0"/>
        <w:contextualSpacing w:val="0"/>
        <w:jc w:val="both"/>
      </w:pPr>
      <w:r w:rsidRPr="007D7D9C">
        <w:t>- работа выполнена не полностью, и объем выполненной части не позволяет</w:t>
      </w:r>
      <w:r w:rsidRPr="007D7D9C">
        <w:rPr>
          <w:spacing w:val="-28"/>
        </w:rPr>
        <w:t xml:space="preserve"> </w:t>
      </w:r>
      <w:r w:rsidRPr="007D7D9C">
        <w:t>оценить уровень усвоения знаний и</w:t>
      </w:r>
      <w:r w:rsidRPr="007D7D9C">
        <w:rPr>
          <w:spacing w:val="-18"/>
        </w:rPr>
        <w:t xml:space="preserve"> </w:t>
      </w:r>
      <w:r w:rsidRPr="007D7D9C">
        <w:t>умений;</w:t>
      </w:r>
    </w:p>
    <w:p w:rsidR="00CD2323" w:rsidRPr="007D7D9C" w:rsidRDefault="00CD2323" w:rsidP="004E48D7">
      <w:pPr>
        <w:pStyle w:val="a9"/>
        <w:widowControl w:val="0"/>
        <w:tabs>
          <w:tab w:val="left" w:pos="142"/>
        </w:tabs>
        <w:ind w:left="0"/>
        <w:contextualSpacing w:val="0"/>
        <w:jc w:val="both"/>
      </w:pPr>
      <w:r w:rsidRPr="007D7D9C">
        <w:t>- в ходе работы и в отчете обнаружились в совокупности все недостатки, отмеченные в требованиях к оценке</w:t>
      </w:r>
      <w:r w:rsidRPr="007D7D9C">
        <w:rPr>
          <w:spacing w:val="-1"/>
        </w:rPr>
        <w:t xml:space="preserve"> </w:t>
      </w:r>
      <w:r w:rsidRPr="007D7D9C">
        <w:rPr>
          <w:spacing w:val="-3"/>
        </w:rPr>
        <w:t>«3»</w:t>
      </w:r>
    </w:p>
    <w:p w:rsidR="00CD2323" w:rsidRPr="007D7D9C" w:rsidRDefault="00CD2323" w:rsidP="00897F66">
      <w:pPr>
        <w:pStyle w:val="ac"/>
        <w:jc w:val="both"/>
        <w:rPr>
          <w:b/>
          <w:bCs/>
          <w:lang w:eastAsia="en-US"/>
        </w:rPr>
      </w:pPr>
    </w:p>
    <w:p w:rsidR="008C44FE" w:rsidRPr="007D7D9C" w:rsidRDefault="008519FA" w:rsidP="00897F66">
      <w:pPr>
        <w:pStyle w:val="ac"/>
        <w:ind w:left="-426"/>
        <w:jc w:val="center"/>
        <w:rPr>
          <w:b/>
        </w:rPr>
      </w:pPr>
      <w:r w:rsidRPr="007D7D9C">
        <w:rPr>
          <w:b/>
        </w:rPr>
        <w:t>Л</w:t>
      </w:r>
      <w:r w:rsidR="00085F55" w:rsidRPr="007D7D9C">
        <w:rPr>
          <w:b/>
        </w:rPr>
        <w:t>ИТЕРАТУРА И ИНФОРМАЦИОННОЕ ОБЕСПЕЧЕНИЕ</w:t>
      </w:r>
    </w:p>
    <w:p w:rsidR="00202EB8" w:rsidRPr="007D7D9C" w:rsidRDefault="00202EB8" w:rsidP="0089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bCs/>
        </w:rPr>
      </w:pPr>
    </w:p>
    <w:tbl>
      <w:tblPr>
        <w:tblW w:w="9712" w:type="dxa"/>
        <w:tblInd w:w="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54"/>
        <w:gridCol w:w="5271"/>
        <w:gridCol w:w="3687"/>
      </w:tblGrid>
      <w:tr w:rsidR="00202EB8" w:rsidRPr="007D7D9C" w:rsidTr="00400692">
        <w:trPr>
          <w:trHeight w:val="1127"/>
        </w:trPr>
        <w:tc>
          <w:tcPr>
            <w:tcW w:w="754" w:type="dxa"/>
            <w:shd w:val="clear" w:color="auto" w:fill="auto"/>
          </w:tcPr>
          <w:p w:rsidR="00202EB8" w:rsidRPr="007D7D9C" w:rsidRDefault="00202EB8" w:rsidP="00E01446">
            <w:pPr>
              <w:pStyle w:val="TableParagraph"/>
              <w:ind w:hanging="65"/>
              <w:rPr>
                <w:sz w:val="24"/>
                <w:szCs w:val="24"/>
              </w:rPr>
            </w:pPr>
            <w:r w:rsidRPr="007D7D9C">
              <w:rPr>
                <w:sz w:val="24"/>
                <w:szCs w:val="24"/>
              </w:rPr>
              <w:t>№№</w:t>
            </w:r>
            <w:r w:rsidRPr="007D7D9C">
              <w:rPr>
                <w:spacing w:val="-1"/>
                <w:sz w:val="24"/>
                <w:szCs w:val="24"/>
              </w:rPr>
              <w:t xml:space="preserve"> </w:t>
            </w:r>
            <w:r w:rsidRPr="007D7D9C">
              <w:rPr>
                <w:sz w:val="24"/>
                <w:szCs w:val="24"/>
              </w:rPr>
              <w:t>п/п</w:t>
            </w:r>
          </w:p>
        </w:tc>
        <w:tc>
          <w:tcPr>
            <w:tcW w:w="5271" w:type="dxa"/>
            <w:shd w:val="clear" w:color="auto" w:fill="auto"/>
          </w:tcPr>
          <w:p w:rsidR="00202EB8" w:rsidRPr="007D7D9C" w:rsidRDefault="00202EB8" w:rsidP="00E01446">
            <w:pPr>
              <w:pStyle w:val="TableParagraph"/>
              <w:ind w:firstLine="5"/>
              <w:jc w:val="center"/>
              <w:rPr>
                <w:sz w:val="24"/>
                <w:szCs w:val="24"/>
              </w:rPr>
            </w:pPr>
            <w:r w:rsidRPr="007D7D9C">
              <w:rPr>
                <w:sz w:val="24"/>
                <w:szCs w:val="24"/>
              </w:rPr>
              <w:t>Список используемой литературы (</w:t>
            </w:r>
            <w:r w:rsidRPr="007D7D9C">
              <w:rPr>
                <w:i/>
                <w:sz w:val="24"/>
                <w:szCs w:val="24"/>
              </w:rPr>
              <w:t>печатные</w:t>
            </w:r>
            <w:r w:rsidRPr="007D7D9C">
              <w:rPr>
                <w:i/>
                <w:spacing w:val="-57"/>
                <w:sz w:val="24"/>
                <w:szCs w:val="24"/>
              </w:rPr>
              <w:t xml:space="preserve"> </w:t>
            </w:r>
            <w:r w:rsidRPr="007D7D9C">
              <w:rPr>
                <w:i/>
                <w:sz w:val="24"/>
                <w:szCs w:val="24"/>
              </w:rPr>
              <w:t>издания,</w:t>
            </w:r>
            <w:r w:rsidRPr="007D7D9C">
              <w:rPr>
                <w:i/>
                <w:spacing w:val="-2"/>
                <w:sz w:val="24"/>
                <w:szCs w:val="24"/>
              </w:rPr>
              <w:t xml:space="preserve"> </w:t>
            </w:r>
            <w:r w:rsidRPr="007D7D9C">
              <w:rPr>
                <w:i/>
                <w:sz w:val="24"/>
                <w:szCs w:val="24"/>
              </w:rPr>
              <w:t>электронные</w:t>
            </w:r>
            <w:r w:rsidRPr="007D7D9C">
              <w:rPr>
                <w:i/>
                <w:spacing w:val="-3"/>
                <w:sz w:val="24"/>
                <w:szCs w:val="24"/>
              </w:rPr>
              <w:t xml:space="preserve"> </w:t>
            </w:r>
            <w:r w:rsidRPr="007D7D9C">
              <w:rPr>
                <w:i/>
                <w:sz w:val="24"/>
                <w:szCs w:val="24"/>
              </w:rPr>
              <w:t>издания</w:t>
            </w:r>
            <w:r w:rsidRPr="007D7D9C">
              <w:rPr>
                <w:i/>
                <w:spacing w:val="-4"/>
                <w:sz w:val="24"/>
                <w:szCs w:val="24"/>
              </w:rPr>
              <w:t xml:space="preserve"> </w:t>
            </w:r>
            <w:r w:rsidRPr="007D7D9C">
              <w:rPr>
                <w:i/>
                <w:sz w:val="24"/>
                <w:szCs w:val="24"/>
              </w:rPr>
              <w:t>за</w:t>
            </w:r>
            <w:r w:rsidRPr="007D7D9C">
              <w:rPr>
                <w:i/>
                <w:spacing w:val="-3"/>
                <w:sz w:val="24"/>
                <w:szCs w:val="24"/>
              </w:rPr>
              <w:t xml:space="preserve"> </w:t>
            </w:r>
            <w:r w:rsidRPr="007D7D9C">
              <w:rPr>
                <w:i/>
                <w:sz w:val="24"/>
                <w:szCs w:val="24"/>
              </w:rPr>
              <w:t>последние</w:t>
            </w:r>
            <w:r w:rsidRPr="007D7D9C">
              <w:rPr>
                <w:i/>
                <w:spacing w:val="-3"/>
                <w:sz w:val="24"/>
                <w:szCs w:val="24"/>
              </w:rPr>
              <w:t xml:space="preserve"> </w:t>
            </w:r>
            <w:r w:rsidRPr="007D7D9C">
              <w:rPr>
                <w:i/>
                <w:sz w:val="24"/>
                <w:szCs w:val="24"/>
              </w:rPr>
              <w:t>5</w:t>
            </w:r>
            <w:r w:rsidRPr="007D7D9C">
              <w:rPr>
                <w:i/>
                <w:spacing w:val="-57"/>
                <w:sz w:val="24"/>
                <w:szCs w:val="24"/>
              </w:rPr>
              <w:t xml:space="preserve"> </w:t>
            </w:r>
            <w:r w:rsidRPr="007D7D9C">
              <w:rPr>
                <w:i/>
                <w:sz w:val="24"/>
                <w:szCs w:val="24"/>
              </w:rPr>
              <w:t>лет</w:t>
            </w:r>
            <w:r w:rsidRPr="007D7D9C">
              <w:rPr>
                <w:sz w:val="24"/>
                <w:szCs w:val="24"/>
              </w:rPr>
              <w:t>)</w:t>
            </w:r>
          </w:p>
        </w:tc>
        <w:tc>
          <w:tcPr>
            <w:tcW w:w="3687" w:type="dxa"/>
            <w:shd w:val="clear" w:color="auto" w:fill="auto"/>
          </w:tcPr>
          <w:p w:rsidR="00202EB8" w:rsidRPr="007D7D9C" w:rsidRDefault="00202EB8" w:rsidP="00E01446">
            <w:pPr>
              <w:pStyle w:val="TableParagraph"/>
              <w:ind w:firstLine="4"/>
              <w:jc w:val="center"/>
              <w:rPr>
                <w:sz w:val="24"/>
                <w:szCs w:val="24"/>
              </w:rPr>
            </w:pPr>
            <w:r w:rsidRPr="007D7D9C">
              <w:rPr>
                <w:sz w:val="24"/>
                <w:szCs w:val="24"/>
              </w:rPr>
              <w:t>Количество экземпляров,</w:t>
            </w:r>
            <w:r w:rsidRPr="007D7D9C">
              <w:rPr>
                <w:spacing w:val="1"/>
                <w:sz w:val="24"/>
                <w:szCs w:val="24"/>
              </w:rPr>
              <w:t xml:space="preserve"> </w:t>
            </w:r>
            <w:r w:rsidRPr="007D7D9C">
              <w:rPr>
                <w:sz w:val="24"/>
                <w:szCs w:val="24"/>
              </w:rPr>
              <w:t>имеющихся в библиотеке, или</w:t>
            </w:r>
            <w:r w:rsidRPr="007D7D9C">
              <w:rPr>
                <w:spacing w:val="-57"/>
                <w:sz w:val="24"/>
                <w:szCs w:val="24"/>
              </w:rPr>
              <w:t xml:space="preserve"> </w:t>
            </w:r>
            <w:r w:rsidRPr="007D7D9C">
              <w:rPr>
                <w:sz w:val="24"/>
                <w:szCs w:val="24"/>
              </w:rPr>
              <w:t>ссылка</w:t>
            </w:r>
            <w:r w:rsidRPr="007D7D9C">
              <w:rPr>
                <w:spacing w:val="-2"/>
                <w:sz w:val="24"/>
                <w:szCs w:val="24"/>
              </w:rPr>
              <w:t xml:space="preserve"> </w:t>
            </w:r>
            <w:r w:rsidRPr="007D7D9C">
              <w:rPr>
                <w:sz w:val="24"/>
                <w:szCs w:val="24"/>
              </w:rPr>
              <w:t>на</w:t>
            </w:r>
            <w:r w:rsidRPr="007D7D9C">
              <w:rPr>
                <w:spacing w:val="-1"/>
                <w:sz w:val="24"/>
                <w:szCs w:val="24"/>
              </w:rPr>
              <w:t xml:space="preserve"> </w:t>
            </w:r>
            <w:r w:rsidRPr="007D7D9C">
              <w:rPr>
                <w:sz w:val="24"/>
                <w:szCs w:val="24"/>
              </w:rPr>
              <w:t>ЭБС</w:t>
            </w:r>
          </w:p>
        </w:tc>
      </w:tr>
      <w:tr w:rsidR="00202EB8" w:rsidRPr="007D7D9C" w:rsidTr="00400692">
        <w:trPr>
          <w:trHeight w:val="325"/>
        </w:trPr>
        <w:tc>
          <w:tcPr>
            <w:tcW w:w="9712" w:type="dxa"/>
            <w:gridSpan w:val="3"/>
            <w:shd w:val="clear" w:color="auto" w:fill="auto"/>
          </w:tcPr>
          <w:p w:rsidR="00202EB8" w:rsidRPr="007D7D9C" w:rsidRDefault="00202EB8" w:rsidP="00E01446">
            <w:pPr>
              <w:pStyle w:val="TableParagraph"/>
              <w:jc w:val="center"/>
              <w:rPr>
                <w:sz w:val="24"/>
                <w:szCs w:val="24"/>
              </w:rPr>
            </w:pPr>
            <w:r w:rsidRPr="007D7D9C">
              <w:rPr>
                <w:sz w:val="24"/>
                <w:szCs w:val="24"/>
              </w:rPr>
              <w:t>ОСНОВНАЯ</w:t>
            </w:r>
            <w:r w:rsidRPr="007D7D9C">
              <w:rPr>
                <w:spacing w:val="-7"/>
                <w:sz w:val="24"/>
                <w:szCs w:val="24"/>
              </w:rPr>
              <w:t xml:space="preserve"> </w:t>
            </w:r>
            <w:r w:rsidRPr="007D7D9C">
              <w:rPr>
                <w:sz w:val="24"/>
                <w:szCs w:val="24"/>
              </w:rPr>
              <w:t>ЛИТЕРАТУРА</w:t>
            </w:r>
          </w:p>
        </w:tc>
      </w:tr>
      <w:tr w:rsidR="00A10E06" w:rsidRPr="007D7D9C" w:rsidTr="00400692">
        <w:trPr>
          <w:trHeight w:val="1665"/>
        </w:trPr>
        <w:tc>
          <w:tcPr>
            <w:tcW w:w="754" w:type="dxa"/>
            <w:shd w:val="clear" w:color="auto" w:fill="auto"/>
          </w:tcPr>
          <w:p w:rsidR="00A10E06" w:rsidRPr="007D7D9C" w:rsidRDefault="00A10E06" w:rsidP="002459FC">
            <w:pPr>
              <w:pStyle w:val="TableParagraph"/>
              <w:spacing w:before="47"/>
              <w:ind w:left="69"/>
              <w:rPr>
                <w:sz w:val="24"/>
                <w:szCs w:val="24"/>
              </w:rPr>
            </w:pPr>
            <w:r w:rsidRPr="007D7D9C">
              <w:rPr>
                <w:sz w:val="24"/>
                <w:szCs w:val="24"/>
              </w:rPr>
              <w:t>1.</w:t>
            </w:r>
          </w:p>
        </w:tc>
        <w:tc>
          <w:tcPr>
            <w:tcW w:w="5271" w:type="dxa"/>
            <w:shd w:val="clear" w:color="auto" w:fill="auto"/>
          </w:tcPr>
          <w:p w:rsidR="00A10E06" w:rsidRPr="007D7D9C" w:rsidRDefault="00A10E06" w:rsidP="002459FC">
            <w:pPr>
              <w:pStyle w:val="TableParagraph"/>
              <w:spacing w:before="44"/>
              <w:ind w:left="68" w:right="-15"/>
              <w:jc w:val="both"/>
              <w:rPr>
                <w:sz w:val="24"/>
                <w:szCs w:val="24"/>
              </w:rPr>
            </w:pPr>
            <w:r w:rsidRPr="007D7D9C">
              <w:rPr>
                <w:sz w:val="24"/>
                <w:szCs w:val="24"/>
              </w:rPr>
              <w:t>Беляков,</w:t>
            </w:r>
            <w:r w:rsidRPr="007D7D9C">
              <w:rPr>
                <w:spacing w:val="1"/>
                <w:sz w:val="24"/>
                <w:szCs w:val="24"/>
              </w:rPr>
              <w:t xml:space="preserve"> </w:t>
            </w:r>
            <w:r w:rsidRPr="007D7D9C">
              <w:rPr>
                <w:sz w:val="24"/>
                <w:szCs w:val="24"/>
              </w:rPr>
              <w:t>Г.</w:t>
            </w:r>
            <w:r w:rsidRPr="007D7D9C">
              <w:rPr>
                <w:spacing w:val="1"/>
                <w:sz w:val="24"/>
                <w:szCs w:val="24"/>
              </w:rPr>
              <w:t xml:space="preserve"> </w:t>
            </w:r>
            <w:r w:rsidRPr="007D7D9C">
              <w:rPr>
                <w:sz w:val="24"/>
                <w:szCs w:val="24"/>
              </w:rPr>
              <w:t>И.</w:t>
            </w:r>
            <w:r w:rsidRPr="007D7D9C">
              <w:rPr>
                <w:spacing w:val="1"/>
                <w:sz w:val="24"/>
                <w:szCs w:val="24"/>
              </w:rPr>
              <w:t xml:space="preserve"> </w:t>
            </w:r>
            <w:r w:rsidRPr="007D7D9C">
              <w:rPr>
                <w:sz w:val="24"/>
                <w:szCs w:val="24"/>
              </w:rPr>
              <w:t>Охрана</w:t>
            </w:r>
            <w:r w:rsidRPr="007D7D9C">
              <w:rPr>
                <w:spacing w:val="1"/>
                <w:sz w:val="24"/>
                <w:szCs w:val="24"/>
              </w:rPr>
              <w:t xml:space="preserve"> </w:t>
            </w:r>
            <w:r w:rsidRPr="007D7D9C">
              <w:rPr>
                <w:sz w:val="24"/>
                <w:szCs w:val="24"/>
              </w:rPr>
              <w:t>труда</w:t>
            </w:r>
            <w:r w:rsidRPr="007D7D9C">
              <w:rPr>
                <w:spacing w:val="1"/>
                <w:sz w:val="24"/>
                <w:szCs w:val="24"/>
              </w:rPr>
              <w:t xml:space="preserve"> </w:t>
            </w:r>
            <w:r w:rsidRPr="007D7D9C">
              <w:rPr>
                <w:sz w:val="24"/>
                <w:szCs w:val="24"/>
              </w:rPr>
              <w:t>и</w:t>
            </w:r>
            <w:r w:rsidRPr="007D7D9C">
              <w:rPr>
                <w:spacing w:val="1"/>
                <w:sz w:val="24"/>
                <w:szCs w:val="24"/>
              </w:rPr>
              <w:t xml:space="preserve"> </w:t>
            </w:r>
            <w:r w:rsidRPr="007D7D9C">
              <w:rPr>
                <w:sz w:val="24"/>
                <w:szCs w:val="24"/>
              </w:rPr>
              <w:t>техника</w:t>
            </w:r>
            <w:r w:rsidRPr="007D7D9C">
              <w:rPr>
                <w:spacing w:val="1"/>
                <w:sz w:val="24"/>
                <w:szCs w:val="24"/>
              </w:rPr>
              <w:t xml:space="preserve"> </w:t>
            </w:r>
            <w:r w:rsidRPr="007D7D9C">
              <w:rPr>
                <w:sz w:val="24"/>
                <w:szCs w:val="24"/>
              </w:rPr>
              <w:t>безопасности:</w:t>
            </w:r>
            <w:r w:rsidRPr="007D7D9C">
              <w:rPr>
                <w:spacing w:val="1"/>
                <w:sz w:val="24"/>
                <w:szCs w:val="24"/>
              </w:rPr>
              <w:t xml:space="preserve"> </w:t>
            </w:r>
            <w:r w:rsidRPr="007D7D9C">
              <w:rPr>
                <w:sz w:val="24"/>
                <w:szCs w:val="24"/>
              </w:rPr>
              <w:t>учебник для среднего профессионального образования / Г.</w:t>
            </w:r>
            <w:r w:rsidRPr="007D7D9C">
              <w:rPr>
                <w:spacing w:val="1"/>
                <w:sz w:val="24"/>
                <w:szCs w:val="24"/>
              </w:rPr>
              <w:t xml:space="preserve"> </w:t>
            </w:r>
            <w:r w:rsidRPr="007D7D9C">
              <w:rPr>
                <w:sz w:val="24"/>
                <w:szCs w:val="24"/>
              </w:rPr>
              <w:t>И.</w:t>
            </w:r>
            <w:r w:rsidRPr="007D7D9C">
              <w:rPr>
                <w:spacing w:val="1"/>
                <w:sz w:val="24"/>
                <w:szCs w:val="24"/>
              </w:rPr>
              <w:t xml:space="preserve"> </w:t>
            </w:r>
            <w:r w:rsidRPr="007D7D9C">
              <w:rPr>
                <w:sz w:val="24"/>
                <w:szCs w:val="24"/>
              </w:rPr>
              <w:t>Беляков.</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3-е</w:t>
            </w:r>
            <w:r w:rsidRPr="007D7D9C">
              <w:rPr>
                <w:spacing w:val="1"/>
                <w:sz w:val="24"/>
                <w:szCs w:val="24"/>
              </w:rPr>
              <w:t xml:space="preserve"> </w:t>
            </w:r>
            <w:r w:rsidRPr="007D7D9C">
              <w:rPr>
                <w:sz w:val="24"/>
                <w:szCs w:val="24"/>
              </w:rPr>
              <w:t>изд.,</w:t>
            </w:r>
            <w:r w:rsidRPr="007D7D9C">
              <w:rPr>
                <w:spacing w:val="1"/>
                <w:sz w:val="24"/>
                <w:szCs w:val="24"/>
              </w:rPr>
              <w:t xml:space="preserve"> </w:t>
            </w:r>
            <w:r w:rsidRPr="007D7D9C">
              <w:rPr>
                <w:sz w:val="24"/>
                <w:szCs w:val="24"/>
              </w:rPr>
              <w:t>перераб.</w:t>
            </w:r>
            <w:r w:rsidRPr="007D7D9C">
              <w:rPr>
                <w:spacing w:val="1"/>
                <w:sz w:val="24"/>
                <w:szCs w:val="24"/>
              </w:rPr>
              <w:t xml:space="preserve"> </w:t>
            </w:r>
            <w:r w:rsidRPr="007D7D9C">
              <w:rPr>
                <w:sz w:val="24"/>
                <w:szCs w:val="24"/>
              </w:rPr>
              <w:t>и</w:t>
            </w:r>
            <w:r w:rsidRPr="007D7D9C">
              <w:rPr>
                <w:spacing w:val="1"/>
                <w:sz w:val="24"/>
                <w:szCs w:val="24"/>
              </w:rPr>
              <w:t xml:space="preserve"> </w:t>
            </w:r>
            <w:r w:rsidRPr="007D7D9C">
              <w:rPr>
                <w:sz w:val="24"/>
                <w:szCs w:val="24"/>
              </w:rPr>
              <w:t>доп.</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Москва:</w:t>
            </w:r>
            <w:r w:rsidRPr="007D7D9C">
              <w:rPr>
                <w:spacing w:val="1"/>
                <w:sz w:val="24"/>
                <w:szCs w:val="24"/>
              </w:rPr>
              <w:t xml:space="preserve"> </w:t>
            </w:r>
            <w:r w:rsidRPr="007D7D9C">
              <w:rPr>
                <w:sz w:val="24"/>
                <w:szCs w:val="24"/>
              </w:rPr>
              <w:t>Издательство</w:t>
            </w:r>
            <w:r w:rsidRPr="007D7D9C">
              <w:rPr>
                <w:spacing w:val="-1"/>
                <w:sz w:val="24"/>
                <w:szCs w:val="24"/>
              </w:rPr>
              <w:t xml:space="preserve"> </w:t>
            </w:r>
            <w:r w:rsidRPr="007D7D9C">
              <w:rPr>
                <w:sz w:val="24"/>
                <w:szCs w:val="24"/>
              </w:rPr>
              <w:t>Юрайт,</w:t>
            </w:r>
            <w:r w:rsidRPr="007D7D9C">
              <w:rPr>
                <w:spacing w:val="-1"/>
                <w:sz w:val="24"/>
                <w:szCs w:val="24"/>
              </w:rPr>
              <w:t xml:space="preserve"> </w:t>
            </w:r>
            <w:r w:rsidRPr="007D7D9C">
              <w:rPr>
                <w:sz w:val="24"/>
                <w:szCs w:val="24"/>
              </w:rPr>
              <w:t>2022.</w:t>
            </w:r>
            <w:r w:rsidRPr="007D7D9C">
              <w:rPr>
                <w:spacing w:val="2"/>
                <w:sz w:val="24"/>
                <w:szCs w:val="24"/>
              </w:rPr>
              <w:t xml:space="preserve"> </w:t>
            </w:r>
            <w:r w:rsidRPr="007D7D9C">
              <w:rPr>
                <w:sz w:val="24"/>
                <w:szCs w:val="24"/>
              </w:rPr>
              <w:t>— 404 с.</w:t>
            </w:r>
            <w:r w:rsidRPr="007D7D9C">
              <w:rPr>
                <w:spacing w:val="1"/>
                <w:sz w:val="24"/>
                <w:szCs w:val="24"/>
              </w:rPr>
              <w:t xml:space="preserve"> </w:t>
            </w:r>
            <w:r w:rsidRPr="007D7D9C">
              <w:rPr>
                <w:sz w:val="24"/>
                <w:szCs w:val="24"/>
              </w:rPr>
              <w:t>— (Профессиональное</w:t>
            </w:r>
          </w:p>
          <w:p w:rsidR="00A10E06" w:rsidRPr="007D7D9C" w:rsidRDefault="00A10E06" w:rsidP="002459FC">
            <w:pPr>
              <w:pStyle w:val="TableParagraph"/>
              <w:spacing w:line="270" w:lineRule="atLeast"/>
              <w:ind w:left="68" w:right="-15"/>
              <w:jc w:val="both"/>
              <w:rPr>
                <w:sz w:val="24"/>
                <w:szCs w:val="24"/>
              </w:rPr>
            </w:pPr>
            <w:r w:rsidRPr="007D7D9C">
              <w:rPr>
                <w:sz w:val="24"/>
                <w:szCs w:val="24"/>
              </w:rPr>
              <w:t>образование).</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ISBN</w:t>
            </w:r>
            <w:r w:rsidRPr="007D7D9C">
              <w:rPr>
                <w:spacing w:val="1"/>
                <w:sz w:val="24"/>
                <w:szCs w:val="24"/>
              </w:rPr>
              <w:t xml:space="preserve"> </w:t>
            </w:r>
            <w:r w:rsidRPr="007D7D9C">
              <w:rPr>
                <w:sz w:val="24"/>
                <w:szCs w:val="24"/>
              </w:rPr>
              <w:t>978-5-534-00376-5.</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Текст:</w:t>
            </w:r>
            <w:r w:rsidRPr="007D7D9C">
              <w:rPr>
                <w:spacing w:val="1"/>
                <w:sz w:val="24"/>
                <w:szCs w:val="24"/>
              </w:rPr>
              <w:t xml:space="preserve"> </w:t>
            </w:r>
            <w:r w:rsidRPr="007D7D9C">
              <w:rPr>
                <w:sz w:val="24"/>
                <w:szCs w:val="24"/>
              </w:rPr>
              <w:t>электронный</w:t>
            </w:r>
            <w:r w:rsidRPr="007D7D9C">
              <w:rPr>
                <w:spacing w:val="-3"/>
                <w:sz w:val="24"/>
                <w:szCs w:val="24"/>
              </w:rPr>
              <w:t xml:space="preserve"> </w:t>
            </w:r>
            <w:r w:rsidRPr="007D7D9C">
              <w:rPr>
                <w:sz w:val="24"/>
                <w:szCs w:val="24"/>
              </w:rPr>
              <w:t>//</w:t>
            </w:r>
            <w:r w:rsidRPr="007D7D9C">
              <w:rPr>
                <w:spacing w:val="-3"/>
                <w:sz w:val="24"/>
                <w:szCs w:val="24"/>
              </w:rPr>
              <w:t xml:space="preserve"> </w:t>
            </w:r>
            <w:r w:rsidRPr="007D7D9C">
              <w:rPr>
                <w:sz w:val="24"/>
                <w:szCs w:val="24"/>
              </w:rPr>
              <w:t>Образовательная</w:t>
            </w:r>
            <w:r w:rsidRPr="007D7D9C">
              <w:rPr>
                <w:spacing w:val="-2"/>
                <w:sz w:val="24"/>
                <w:szCs w:val="24"/>
              </w:rPr>
              <w:t xml:space="preserve"> </w:t>
            </w:r>
            <w:r w:rsidRPr="007D7D9C">
              <w:rPr>
                <w:sz w:val="24"/>
                <w:szCs w:val="24"/>
              </w:rPr>
              <w:t>платформа</w:t>
            </w:r>
            <w:r w:rsidRPr="007D7D9C">
              <w:rPr>
                <w:spacing w:val="-5"/>
                <w:sz w:val="24"/>
                <w:szCs w:val="24"/>
              </w:rPr>
              <w:t xml:space="preserve"> </w:t>
            </w:r>
            <w:r w:rsidRPr="007D7D9C">
              <w:rPr>
                <w:sz w:val="24"/>
                <w:szCs w:val="24"/>
              </w:rPr>
              <w:t>Юрайт</w:t>
            </w:r>
            <w:r w:rsidRPr="007D7D9C">
              <w:rPr>
                <w:spacing w:val="-1"/>
                <w:sz w:val="24"/>
                <w:szCs w:val="24"/>
              </w:rPr>
              <w:t xml:space="preserve"> </w:t>
            </w:r>
            <w:r w:rsidRPr="007D7D9C">
              <w:rPr>
                <w:sz w:val="24"/>
                <w:szCs w:val="24"/>
              </w:rPr>
              <w:t>[сайт].</w:t>
            </w:r>
          </w:p>
        </w:tc>
        <w:tc>
          <w:tcPr>
            <w:tcW w:w="3687" w:type="dxa"/>
            <w:shd w:val="clear" w:color="auto" w:fill="auto"/>
          </w:tcPr>
          <w:p w:rsidR="00A10E06" w:rsidRPr="007D7D9C" w:rsidRDefault="00A10E06" w:rsidP="002459FC">
            <w:pPr>
              <w:pStyle w:val="TableParagraph"/>
              <w:spacing w:before="47"/>
              <w:ind w:left="19" w:right="6"/>
              <w:jc w:val="center"/>
              <w:rPr>
                <w:sz w:val="24"/>
                <w:szCs w:val="24"/>
              </w:rPr>
            </w:pPr>
            <w:hyperlink r:id="rId12">
              <w:r w:rsidRPr="007D7D9C">
                <w:rPr>
                  <w:color w:val="0000FF"/>
                  <w:sz w:val="24"/>
                  <w:szCs w:val="24"/>
                  <w:u w:val="single" w:color="0000FF"/>
                </w:rPr>
                <w:t>https://urait.ru/bcode/490058</w:t>
              </w:r>
            </w:hyperlink>
          </w:p>
        </w:tc>
      </w:tr>
      <w:tr w:rsidR="00A10E06" w:rsidRPr="007D7D9C" w:rsidTr="00400692">
        <w:trPr>
          <w:trHeight w:val="1665"/>
        </w:trPr>
        <w:tc>
          <w:tcPr>
            <w:tcW w:w="754" w:type="dxa"/>
            <w:shd w:val="clear" w:color="auto" w:fill="auto"/>
          </w:tcPr>
          <w:p w:rsidR="00A10E06" w:rsidRPr="007D7D9C" w:rsidRDefault="00A10E06" w:rsidP="002459FC">
            <w:pPr>
              <w:pStyle w:val="TableParagraph"/>
              <w:spacing w:before="47"/>
              <w:ind w:left="69"/>
              <w:rPr>
                <w:sz w:val="24"/>
                <w:szCs w:val="24"/>
              </w:rPr>
            </w:pPr>
            <w:r w:rsidRPr="007D7D9C">
              <w:rPr>
                <w:sz w:val="24"/>
                <w:szCs w:val="24"/>
              </w:rPr>
              <w:t>2.</w:t>
            </w:r>
          </w:p>
        </w:tc>
        <w:tc>
          <w:tcPr>
            <w:tcW w:w="5271" w:type="dxa"/>
            <w:shd w:val="clear" w:color="auto" w:fill="auto"/>
          </w:tcPr>
          <w:p w:rsidR="00A10E06" w:rsidRPr="007D7D9C" w:rsidRDefault="00A10E06" w:rsidP="002459FC">
            <w:pPr>
              <w:pStyle w:val="TableParagraph"/>
              <w:spacing w:before="32" w:line="270" w:lineRule="atLeast"/>
              <w:ind w:left="68" w:right="-15"/>
              <w:jc w:val="both"/>
              <w:rPr>
                <w:sz w:val="24"/>
                <w:szCs w:val="24"/>
              </w:rPr>
            </w:pPr>
            <w:r w:rsidRPr="007D7D9C">
              <w:rPr>
                <w:sz w:val="24"/>
                <w:szCs w:val="24"/>
              </w:rPr>
              <w:t>Волков,</w:t>
            </w:r>
            <w:r w:rsidRPr="007D7D9C">
              <w:rPr>
                <w:spacing w:val="1"/>
                <w:sz w:val="24"/>
                <w:szCs w:val="24"/>
              </w:rPr>
              <w:t xml:space="preserve"> </w:t>
            </w:r>
            <w:r w:rsidRPr="007D7D9C">
              <w:rPr>
                <w:sz w:val="24"/>
                <w:szCs w:val="24"/>
              </w:rPr>
              <w:t>А.</w:t>
            </w:r>
            <w:r w:rsidRPr="007D7D9C">
              <w:rPr>
                <w:spacing w:val="1"/>
                <w:sz w:val="24"/>
                <w:szCs w:val="24"/>
              </w:rPr>
              <w:t xml:space="preserve"> </w:t>
            </w:r>
            <w:r w:rsidRPr="007D7D9C">
              <w:rPr>
                <w:sz w:val="24"/>
                <w:szCs w:val="24"/>
              </w:rPr>
              <w:t>М.</w:t>
            </w:r>
            <w:r w:rsidRPr="007D7D9C">
              <w:rPr>
                <w:spacing w:val="1"/>
                <w:sz w:val="24"/>
                <w:szCs w:val="24"/>
              </w:rPr>
              <w:t xml:space="preserve"> </w:t>
            </w:r>
            <w:r w:rsidRPr="007D7D9C">
              <w:rPr>
                <w:sz w:val="24"/>
                <w:szCs w:val="24"/>
              </w:rPr>
              <w:t>Правовые</w:t>
            </w:r>
            <w:r w:rsidRPr="007D7D9C">
              <w:rPr>
                <w:spacing w:val="1"/>
                <w:sz w:val="24"/>
                <w:szCs w:val="24"/>
              </w:rPr>
              <w:t xml:space="preserve"> </w:t>
            </w:r>
            <w:r w:rsidRPr="007D7D9C">
              <w:rPr>
                <w:sz w:val="24"/>
                <w:szCs w:val="24"/>
              </w:rPr>
              <w:t>основы</w:t>
            </w:r>
            <w:r w:rsidRPr="007D7D9C">
              <w:rPr>
                <w:spacing w:val="1"/>
                <w:sz w:val="24"/>
                <w:szCs w:val="24"/>
              </w:rPr>
              <w:t xml:space="preserve"> </w:t>
            </w:r>
            <w:r w:rsidRPr="007D7D9C">
              <w:rPr>
                <w:sz w:val="24"/>
                <w:szCs w:val="24"/>
              </w:rPr>
              <w:t>профессиональной</w:t>
            </w:r>
            <w:r w:rsidRPr="007D7D9C">
              <w:rPr>
                <w:spacing w:val="1"/>
                <w:sz w:val="24"/>
                <w:szCs w:val="24"/>
              </w:rPr>
              <w:t xml:space="preserve"> </w:t>
            </w:r>
            <w:r w:rsidRPr="007D7D9C">
              <w:rPr>
                <w:sz w:val="24"/>
                <w:szCs w:val="24"/>
              </w:rPr>
              <w:t>деятельности:</w:t>
            </w:r>
            <w:r w:rsidRPr="007D7D9C">
              <w:rPr>
                <w:spacing w:val="1"/>
                <w:sz w:val="24"/>
                <w:szCs w:val="24"/>
              </w:rPr>
              <w:t xml:space="preserve"> </w:t>
            </w:r>
            <w:r w:rsidRPr="007D7D9C">
              <w:rPr>
                <w:sz w:val="24"/>
                <w:szCs w:val="24"/>
              </w:rPr>
              <w:t>учебник</w:t>
            </w:r>
            <w:r w:rsidRPr="007D7D9C">
              <w:rPr>
                <w:spacing w:val="1"/>
                <w:sz w:val="24"/>
                <w:szCs w:val="24"/>
              </w:rPr>
              <w:t xml:space="preserve"> </w:t>
            </w:r>
            <w:r w:rsidRPr="007D7D9C">
              <w:rPr>
                <w:sz w:val="24"/>
                <w:szCs w:val="24"/>
              </w:rPr>
              <w:t>для</w:t>
            </w:r>
            <w:r w:rsidRPr="007D7D9C">
              <w:rPr>
                <w:spacing w:val="1"/>
                <w:sz w:val="24"/>
                <w:szCs w:val="24"/>
              </w:rPr>
              <w:t xml:space="preserve"> </w:t>
            </w:r>
            <w:r w:rsidRPr="007D7D9C">
              <w:rPr>
                <w:sz w:val="24"/>
                <w:szCs w:val="24"/>
              </w:rPr>
              <w:t>среднего</w:t>
            </w:r>
            <w:r w:rsidRPr="007D7D9C">
              <w:rPr>
                <w:spacing w:val="1"/>
                <w:sz w:val="24"/>
                <w:szCs w:val="24"/>
              </w:rPr>
              <w:t xml:space="preserve"> </w:t>
            </w:r>
            <w:r w:rsidRPr="007D7D9C">
              <w:rPr>
                <w:sz w:val="24"/>
                <w:szCs w:val="24"/>
              </w:rPr>
              <w:t>профессионального</w:t>
            </w:r>
            <w:r w:rsidRPr="007D7D9C">
              <w:rPr>
                <w:spacing w:val="1"/>
                <w:sz w:val="24"/>
                <w:szCs w:val="24"/>
              </w:rPr>
              <w:t xml:space="preserve"> </w:t>
            </w:r>
            <w:r w:rsidRPr="007D7D9C">
              <w:rPr>
                <w:sz w:val="24"/>
                <w:szCs w:val="24"/>
              </w:rPr>
              <w:t>образования</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А.</w:t>
            </w:r>
            <w:r w:rsidRPr="007D7D9C">
              <w:rPr>
                <w:spacing w:val="1"/>
                <w:sz w:val="24"/>
                <w:szCs w:val="24"/>
              </w:rPr>
              <w:t xml:space="preserve"> </w:t>
            </w:r>
            <w:r w:rsidRPr="007D7D9C">
              <w:rPr>
                <w:sz w:val="24"/>
                <w:szCs w:val="24"/>
              </w:rPr>
              <w:t>М.</w:t>
            </w:r>
            <w:r w:rsidRPr="007D7D9C">
              <w:rPr>
                <w:spacing w:val="1"/>
                <w:sz w:val="24"/>
                <w:szCs w:val="24"/>
              </w:rPr>
              <w:t xml:space="preserve"> </w:t>
            </w:r>
            <w:r w:rsidRPr="007D7D9C">
              <w:rPr>
                <w:sz w:val="24"/>
                <w:szCs w:val="24"/>
              </w:rPr>
              <w:t>Волков.</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Москва:</w:t>
            </w:r>
            <w:r w:rsidRPr="007D7D9C">
              <w:rPr>
                <w:spacing w:val="1"/>
                <w:sz w:val="24"/>
                <w:szCs w:val="24"/>
              </w:rPr>
              <w:t xml:space="preserve"> </w:t>
            </w:r>
            <w:r w:rsidRPr="007D7D9C">
              <w:rPr>
                <w:sz w:val="24"/>
                <w:szCs w:val="24"/>
              </w:rPr>
              <w:t>Издательство</w:t>
            </w:r>
            <w:r w:rsidRPr="007D7D9C">
              <w:rPr>
                <w:spacing w:val="1"/>
                <w:sz w:val="24"/>
                <w:szCs w:val="24"/>
              </w:rPr>
              <w:t xml:space="preserve"> </w:t>
            </w:r>
            <w:r w:rsidRPr="007D7D9C">
              <w:rPr>
                <w:sz w:val="24"/>
                <w:szCs w:val="24"/>
              </w:rPr>
              <w:t>Юрайт,</w:t>
            </w:r>
            <w:r w:rsidRPr="007D7D9C">
              <w:rPr>
                <w:spacing w:val="1"/>
                <w:sz w:val="24"/>
                <w:szCs w:val="24"/>
              </w:rPr>
              <w:t xml:space="preserve"> </w:t>
            </w:r>
            <w:r w:rsidRPr="007D7D9C">
              <w:rPr>
                <w:sz w:val="24"/>
                <w:szCs w:val="24"/>
              </w:rPr>
              <w:t>2022.</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274</w:t>
            </w:r>
            <w:r w:rsidRPr="007D7D9C">
              <w:rPr>
                <w:spacing w:val="1"/>
                <w:sz w:val="24"/>
                <w:szCs w:val="24"/>
              </w:rPr>
              <w:t xml:space="preserve"> </w:t>
            </w:r>
            <w:r w:rsidRPr="007D7D9C">
              <w:rPr>
                <w:sz w:val="24"/>
                <w:szCs w:val="24"/>
              </w:rPr>
              <w:t>с.</w:t>
            </w:r>
            <w:r w:rsidRPr="007D7D9C">
              <w:rPr>
                <w:spacing w:val="1"/>
                <w:sz w:val="24"/>
                <w:szCs w:val="24"/>
              </w:rPr>
              <w:t xml:space="preserve"> </w:t>
            </w:r>
            <w:r w:rsidRPr="007D7D9C">
              <w:rPr>
                <w:sz w:val="24"/>
                <w:szCs w:val="24"/>
              </w:rPr>
              <w:t>—</w:t>
            </w:r>
            <w:r w:rsidRPr="007D7D9C">
              <w:rPr>
                <w:spacing w:val="61"/>
                <w:sz w:val="24"/>
                <w:szCs w:val="24"/>
              </w:rPr>
              <w:t xml:space="preserve"> </w:t>
            </w:r>
            <w:r w:rsidRPr="007D7D9C">
              <w:rPr>
                <w:sz w:val="24"/>
                <w:szCs w:val="24"/>
              </w:rPr>
              <w:t>(Профессиональное</w:t>
            </w:r>
            <w:r w:rsidRPr="007D7D9C">
              <w:rPr>
                <w:spacing w:val="-57"/>
                <w:sz w:val="24"/>
                <w:szCs w:val="24"/>
              </w:rPr>
              <w:t xml:space="preserve"> </w:t>
            </w:r>
            <w:r w:rsidRPr="007D7D9C">
              <w:rPr>
                <w:sz w:val="24"/>
                <w:szCs w:val="24"/>
              </w:rPr>
              <w:t>образование).</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ISBN</w:t>
            </w:r>
            <w:r w:rsidRPr="007D7D9C">
              <w:rPr>
                <w:spacing w:val="1"/>
                <w:sz w:val="24"/>
                <w:szCs w:val="24"/>
              </w:rPr>
              <w:t xml:space="preserve"> </w:t>
            </w:r>
            <w:r w:rsidRPr="007D7D9C">
              <w:rPr>
                <w:sz w:val="24"/>
                <w:szCs w:val="24"/>
              </w:rPr>
              <w:t>978-5-534-10131-7.</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Текст:</w:t>
            </w:r>
            <w:r w:rsidRPr="007D7D9C">
              <w:rPr>
                <w:spacing w:val="1"/>
                <w:sz w:val="24"/>
                <w:szCs w:val="24"/>
              </w:rPr>
              <w:t xml:space="preserve"> </w:t>
            </w:r>
            <w:r w:rsidRPr="007D7D9C">
              <w:rPr>
                <w:sz w:val="24"/>
                <w:szCs w:val="24"/>
              </w:rPr>
              <w:t>электронный</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Образовательная</w:t>
            </w:r>
            <w:r w:rsidRPr="007D7D9C">
              <w:rPr>
                <w:spacing w:val="-1"/>
                <w:sz w:val="24"/>
                <w:szCs w:val="24"/>
              </w:rPr>
              <w:t xml:space="preserve"> </w:t>
            </w:r>
            <w:r w:rsidRPr="007D7D9C">
              <w:rPr>
                <w:sz w:val="24"/>
                <w:szCs w:val="24"/>
              </w:rPr>
              <w:t>платформа</w:t>
            </w:r>
            <w:r w:rsidRPr="007D7D9C">
              <w:rPr>
                <w:spacing w:val="-3"/>
                <w:sz w:val="24"/>
                <w:szCs w:val="24"/>
              </w:rPr>
              <w:t xml:space="preserve"> </w:t>
            </w:r>
            <w:r w:rsidRPr="007D7D9C">
              <w:rPr>
                <w:sz w:val="24"/>
                <w:szCs w:val="24"/>
              </w:rPr>
              <w:t>Юрайт.</w:t>
            </w:r>
          </w:p>
        </w:tc>
        <w:tc>
          <w:tcPr>
            <w:tcW w:w="3687" w:type="dxa"/>
            <w:shd w:val="clear" w:color="auto" w:fill="auto"/>
          </w:tcPr>
          <w:p w:rsidR="00A10E06" w:rsidRPr="007D7D9C" w:rsidRDefault="00A10E06" w:rsidP="002459FC">
            <w:pPr>
              <w:pStyle w:val="TableParagraph"/>
              <w:spacing w:before="47"/>
              <w:ind w:left="19" w:right="6"/>
              <w:jc w:val="center"/>
              <w:rPr>
                <w:sz w:val="24"/>
                <w:szCs w:val="24"/>
              </w:rPr>
            </w:pPr>
            <w:hyperlink r:id="rId13">
              <w:r w:rsidRPr="007D7D9C">
                <w:rPr>
                  <w:color w:val="0000FF"/>
                  <w:sz w:val="24"/>
                  <w:szCs w:val="24"/>
                  <w:u w:val="single" w:color="0000FF"/>
                </w:rPr>
                <w:t>https://urait.ru/bcode/494613</w:t>
              </w:r>
            </w:hyperlink>
          </w:p>
        </w:tc>
      </w:tr>
      <w:tr w:rsidR="00202EB8" w:rsidRPr="007D7D9C" w:rsidTr="00400692">
        <w:trPr>
          <w:trHeight w:val="304"/>
        </w:trPr>
        <w:tc>
          <w:tcPr>
            <w:tcW w:w="9712" w:type="dxa"/>
            <w:gridSpan w:val="3"/>
            <w:shd w:val="clear" w:color="auto" w:fill="auto"/>
          </w:tcPr>
          <w:p w:rsidR="00202EB8" w:rsidRPr="007D7D9C" w:rsidRDefault="00202EB8" w:rsidP="00E01446">
            <w:pPr>
              <w:pStyle w:val="TableParagraph"/>
              <w:jc w:val="center"/>
              <w:rPr>
                <w:sz w:val="24"/>
                <w:szCs w:val="24"/>
              </w:rPr>
            </w:pPr>
            <w:r w:rsidRPr="007D7D9C">
              <w:rPr>
                <w:sz w:val="24"/>
                <w:szCs w:val="24"/>
              </w:rPr>
              <w:t>ДОПОЛНИТЕЛЬНАЯ</w:t>
            </w:r>
            <w:r w:rsidRPr="007D7D9C">
              <w:rPr>
                <w:spacing w:val="-6"/>
                <w:sz w:val="24"/>
                <w:szCs w:val="24"/>
              </w:rPr>
              <w:t xml:space="preserve"> </w:t>
            </w:r>
            <w:r w:rsidRPr="007D7D9C">
              <w:rPr>
                <w:sz w:val="24"/>
                <w:szCs w:val="24"/>
              </w:rPr>
              <w:t>ЛИТЕРАТУРА</w:t>
            </w:r>
          </w:p>
        </w:tc>
      </w:tr>
      <w:tr w:rsidR="00A10E06" w:rsidRPr="007D7D9C" w:rsidTr="00400692">
        <w:trPr>
          <w:trHeight w:val="1664"/>
        </w:trPr>
        <w:tc>
          <w:tcPr>
            <w:tcW w:w="754" w:type="dxa"/>
            <w:shd w:val="clear" w:color="auto" w:fill="auto"/>
          </w:tcPr>
          <w:p w:rsidR="00A10E06" w:rsidRPr="007D7D9C" w:rsidRDefault="00A10E06" w:rsidP="00E01446">
            <w:pPr>
              <w:pStyle w:val="TableParagraph"/>
              <w:rPr>
                <w:sz w:val="24"/>
                <w:szCs w:val="24"/>
              </w:rPr>
            </w:pPr>
            <w:r w:rsidRPr="007D7D9C">
              <w:rPr>
                <w:sz w:val="24"/>
                <w:szCs w:val="24"/>
              </w:rPr>
              <w:t>1</w:t>
            </w:r>
          </w:p>
        </w:tc>
        <w:tc>
          <w:tcPr>
            <w:tcW w:w="5271" w:type="dxa"/>
            <w:shd w:val="clear" w:color="auto" w:fill="auto"/>
          </w:tcPr>
          <w:p w:rsidR="00A10E06" w:rsidRPr="007D7D9C" w:rsidRDefault="00A10E06" w:rsidP="00A10E06">
            <w:pPr>
              <w:pStyle w:val="TableParagraph"/>
              <w:spacing w:before="29"/>
              <w:ind w:left="68" w:right="610"/>
              <w:rPr>
                <w:sz w:val="24"/>
                <w:szCs w:val="24"/>
              </w:rPr>
            </w:pPr>
            <w:r w:rsidRPr="007D7D9C">
              <w:rPr>
                <w:sz w:val="24"/>
                <w:szCs w:val="24"/>
              </w:rPr>
              <w:t>Карнаух, Н. Н.</w:t>
            </w:r>
            <w:r w:rsidRPr="007D7D9C">
              <w:rPr>
                <w:spacing w:val="1"/>
                <w:sz w:val="24"/>
                <w:szCs w:val="24"/>
              </w:rPr>
              <w:t xml:space="preserve"> </w:t>
            </w:r>
            <w:r w:rsidRPr="007D7D9C">
              <w:rPr>
                <w:sz w:val="24"/>
                <w:szCs w:val="24"/>
              </w:rPr>
              <w:t>Охрана труда: учебник для среднего</w:t>
            </w:r>
            <w:r w:rsidRPr="007D7D9C">
              <w:rPr>
                <w:spacing w:val="1"/>
                <w:sz w:val="24"/>
                <w:szCs w:val="24"/>
              </w:rPr>
              <w:t xml:space="preserve"> </w:t>
            </w:r>
            <w:r w:rsidRPr="007D7D9C">
              <w:rPr>
                <w:sz w:val="24"/>
                <w:szCs w:val="24"/>
              </w:rPr>
              <w:t>профессионального образования / Н. Н. Карнаух. —</w:t>
            </w:r>
            <w:r w:rsidRPr="007D7D9C">
              <w:rPr>
                <w:spacing w:val="1"/>
                <w:sz w:val="24"/>
                <w:szCs w:val="24"/>
              </w:rPr>
              <w:t xml:space="preserve"> </w:t>
            </w:r>
            <w:r w:rsidRPr="007D7D9C">
              <w:rPr>
                <w:sz w:val="24"/>
                <w:szCs w:val="24"/>
              </w:rPr>
              <w:t>Москва: Издательство Юрайт, 2022. — 380 с. —</w:t>
            </w:r>
            <w:r w:rsidRPr="007D7D9C">
              <w:rPr>
                <w:spacing w:val="1"/>
                <w:sz w:val="24"/>
                <w:szCs w:val="24"/>
              </w:rPr>
              <w:t xml:space="preserve"> </w:t>
            </w:r>
            <w:r w:rsidRPr="007D7D9C">
              <w:rPr>
                <w:sz w:val="24"/>
                <w:szCs w:val="24"/>
              </w:rPr>
              <w:t>(Профессиональное</w:t>
            </w:r>
            <w:r w:rsidRPr="007D7D9C">
              <w:rPr>
                <w:spacing w:val="-5"/>
                <w:sz w:val="24"/>
                <w:szCs w:val="24"/>
              </w:rPr>
              <w:t xml:space="preserve"> </w:t>
            </w:r>
            <w:r w:rsidRPr="007D7D9C">
              <w:rPr>
                <w:sz w:val="24"/>
                <w:szCs w:val="24"/>
              </w:rPr>
              <w:t>образование).</w:t>
            </w:r>
            <w:r w:rsidRPr="007D7D9C">
              <w:rPr>
                <w:spacing w:val="-2"/>
                <w:sz w:val="24"/>
                <w:szCs w:val="24"/>
              </w:rPr>
              <w:t xml:space="preserve"> </w:t>
            </w:r>
            <w:r w:rsidRPr="007D7D9C">
              <w:rPr>
                <w:sz w:val="24"/>
                <w:szCs w:val="24"/>
              </w:rPr>
              <w:t>—</w:t>
            </w:r>
            <w:r w:rsidRPr="007D7D9C">
              <w:rPr>
                <w:spacing w:val="-2"/>
                <w:sz w:val="24"/>
                <w:szCs w:val="24"/>
              </w:rPr>
              <w:t xml:space="preserve"> </w:t>
            </w:r>
            <w:r w:rsidRPr="007D7D9C">
              <w:rPr>
                <w:sz w:val="24"/>
                <w:szCs w:val="24"/>
              </w:rPr>
              <w:t>ISBN</w:t>
            </w:r>
            <w:r w:rsidRPr="007D7D9C">
              <w:rPr>
                <w:spacing w:val="-4"/>
                <w:sz w:val="24"/>
                <w:szCs w:val="24"/>
              </w:rPr>
              <w:t xml:space="preserve"> </w:t>
            </w:r>
            <w:r w:rsidRPr="007D7D9C">
              <w:rPr>
                <w:sz w:val="24"/>
                <w:szCs w:val="24"/>
              </w:rPr>
              <w:t>978-5-534-</w:t>
            </w:r>
            <w:r w:rsidRPr="007D7D9C">
              <w:rPr>
                <w:spacing w:val="-57"/>
                <w:sz w:val="24"/>
                <w:szCs w:val="24"/>
              </w:rPr>
              <w:t xml:space="preserve"> </w:t>
            </w:r>
            <w:r w:rsidRPr="007D7D9C">
              <w:rPr>
                <w:sz w:val="24"/>
                <w:szCs w:val="24"/>
              </w:rPr>
              <w:t xml:space="preserve">02527-9. — Текст: электронный // </w:t>
            </w:r>
            <w:r w:rsidRPr="007D7D9C">
              <w:rPr>
                <w:sz w:val="24"/>
                <w:szCs w:val="24"/>
              </w:rPr>
              <w:lastRenderedPageBreak/>
              <w:t>Образовательная</w:t>
            </w:r>
            <w:r w:rsidRPr="007D7D9C">
              <w:rPr>
                <w:spacing w:val="1"/>
                <w:sz w:val="24"/>
                <w:szCs w:val="24"/>
              </w:rPr>
              <w:t xml:space="preserve"> </w:t>
            </w:r>
            <w:r w:rsidRPr="007D7D9C">
              <w:rPr>
                <w:sz w:val="24"/>
                <w:szCs w:val="24"/>
              </w:rPr>
              <w:t>платформа</w:t>
            </w:r>
            <w:r w:rsidRPr="007D7D9C">
              <w:rPr>
                <w:spacing w:val="-3"/>
                <w:sz w:val="24"/>
                <w:szCs w:val="24"/>
              </w:rPr>
              <w:t xml:space="preserve"> </w:t>
            </w:r>
            <w:r w:rsidRPr="007D7D9C">
              <w:rPr>
                <w:sz w:val="24"/>
                <w:szCs w:val="24"/>
              </w:rPr>
              <w:t>Юрайт</w:t>
            </w:r>
            <w:r w:rsidRPr="007D7D9C">
              <w:rPr>
                <w:spacing w:val="1"/>
                <w:sz w:val="24"/>
                <w:szCs w:val="24"/>
              </w:rPr>
              <w:t xml:space="preserve"> </w:t>
            </w:r>
            <w:r w:rsidRPr="007D7D9C">
              <w:rPr>
                <w:sz w:val="24"/>
                <w:szCs w:val="24"/>
              </w:rPr>
              <w:t>[сайт].</w:t>
            </w:r>
          </w:p>
        </w:tc>
        <w:tc>
          <w:tcPr>
            <w:tcW w:w="3687" w:type="dxa"/>
            <w:shd w:val="clear" w:color="auto" w:fill="auto"/>
          </w:tcPr>
          <w:p w:rsidR="00A10E06" w:rsidRPr="007D7D9C" w:rsidRDefault="00A10E06" w:rsidP="00A10E06">
            <w:pPr>
              <w:pStyle w:val="TableParagraph"/>
              <w:spacing w:before="43"/>
              <w:ind w:left="77" w:right="6"/>
              <w:jc w:val="center"/>
              <w:rPr>
                <w:sz w:val="24"/>
                <w:szCs w:val="24"/>
              </w:rPr>
            </w:pPr>
            <w:hyperlink r:id="rId14">
              <w:r w:rsidRPr="007D7D9C">
                <w:rPr>
                  <w:color w:val="0000FF"/>
                  <w:sz w:val="24"/>
                  <w:szCs w:val="24"/>
                  <w:u w:val="single" w:color="0000FF"/>
                </w:rPr>
                <w:t>https://urait.ru/bcode/489608</w:t>
              </w:r>
            </w:hyperlink>
          </w:p>
        </w:tc>
      </w:tr>
      <w:tr w:rsidR="00A10E06" w:rsidRPr="007D7D9C" w:rsidTr="00400692">
        <w:trPr>
          <w:trHeight w:val="1664"/>
        </w:trPr>
        <w:tc>
          <w:tcPr>
            <w:tcW w:w="754" w:type="dxa"/>
            <w:shd w:val="clear" w:color="auto" w:fill="auto"/>
          </w:tcPr>
          <w:p w:rsidR="00A10E06" w:rsidRPr="007D7D9C" w:rsidRDefault="00A10E06" w:rsidP="00E01446">
            <w:pPr>
              <w:pStyle w:val="TableParagraph"/>
              <w:rPr>
                <w:sz w:val="24"/>
                <w:szCs w:val="24"/>
              </w:rPr>
            </w:pPr>
          </w:p>
        </w:tc>
        <w:tc>
          <w:tcPr>
            <w:tcW w:w="5271" w:type="dxa"/>
            <w:shd w:val="clear" w:color="auto" w:fill="auto"/>
          </w:tcPr>
          <w:p w:rsidR="00A10E06" w:rsidRPr="007D7D9C" w:rsidRDefault="00A10E06" w:rsidP="00A10E06">
            <w:pPr>
              <w:pStyle w:val="TableParagraph"/>
              <w:spacing w:before="42"/>
              <w:ind w:left="68" w:right="-15"/>
              <w:jc w:val="both"/>
              <w:rPr>
                <w:sz w:val="24"/>
                <w:szCs w:val="24"/>
              </w:rPr>
            </w:pPr>
            <w:r w:rsidRPr="007D7D9C">
              <w:rPr>
                <w:sz w:val="24"/>
                <w:szCs w:val="24"/>
              </w:rPr>
              <w:t>Капустин, А. Я.</w:t>
            </w:r>
            <w:r w:rsidRPr="007D7D9C">
              <w:rPr>
                <w:spacing w:val="1"/>
                <w:sz w:val="24"/>
                <w:szCs w:val="24"/>
              </w:rPr>
              <w:t xml:space="preserve"> </w:t>
            </w:r>
            <w:r w:rsidRPr="007D7D9C">
              <w:rPr>
                <w:sz w:val="24"/>
                <w:szCs w:val="24"/>
              </w:rPr>
              <w:t>Правовое обеспечение профессиональной</w:t>
            </w:r>
            <w:r w:rsidRPr="007D7D9C">
              <w:rPr>
                <w:spacing w:val="1"/>
                <w:sz w:val="24"/>
                <w:szCs w:val="24"/>
              </w:rPr>
              <w:t xml:space="preserve"> </w:t>
            </w:r>
            <w:r w:rsidRPr="007D7D9C">
              <w:rPr>
                <w:sz w:val="24"/>
                <w:szCs w:val="24"/>
              </w:rPr>
              <w:t>деятельности</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учебник</w:t>
            </w:r>
            <w:r w:rsidRPr="007D7D9C">
              <w:rPr>
                <w:spacing w:val="1"/>
                <w:sz w:val="24"/>
                <w:szCs w:val="24"/>
              </w:rPr>
              <w:t xml:space="preserve"> </w:t>
            </w:r>
            <w:r w:rsidRPr="007D7D9C">
              <w:rPr>
                <w:sz w:val="24"/>
                <w:szCs w:val="24"/>
              </w:rPr>
              <w:t>и</w:t>
            </w:r>
            <w:r w:rsidRPr="007D7D9C">
              <w:rPr>
                <w:spacing w:val="1"/>
                <w:sz w:val="24"/>
                <w:szCs w:val="24"/>
              </w:rPr>
              <w:t xml:space="preserve"> </w:t>
            </w:r>
            <w:r w:rsidRPr="007D7D9C">
              <w:rPr>
                <w:sz w:val="24"/>
                <w:szCs w:val="24"/>
              </w:rPr>
              <w:t>практикум</w:t>
            </w:r>
            <w:r w:rsidRPr="007D7D9C">
              <w:rPr>
                <w:spacing w:val="1"/>
                <w:sz w:val="24"/>
                <w:szCs w:val="24"/>
              </w:rPr>
              <w:t xml:space="preserve"> </w:t>
            </w:r>
            <w:r w:rsidRPr="007D7D9C">
              <w:rPr>
                <w:sz w:val="24"/>
                <w:szCs w:val="24"/>
              </w:rPr>
              <w:t>для</w:t>
            </w:r>
            <w:r w:rsidRPr="007D7D9C">
              <w:rPr>
                <w:spacing w:val="1"/>
                <w:sz w:val="24"/>
                <w:szCs w:val="24"/>
              </w:rPr>
              <w:t xml:space="preserve"> </w:t>
            </w:r>
            <w:r w:rsidRPr="007D7D9C">
              <w:rPr>
                <w:sz w:val="24"/>
                <w:szCs w:val="24"/>
              </w:rPr>
              <w:t>среднего</w:t>
            </w:r>
            <w:r w:rsidRPr="007D7D9C">
              <w:rPr>
                <w:spacing w:val="1"/>
                <w:sz w:val="24"/>
                <w:szCs w:val="24"/>
              </w:rPr>
              <w:t xml:space="preserve"> </w:t>
            </w:r>
            <w:r w:rsidRPr="007D7D9C">
              <w:rPr>
                <w:sz w:val="24"/>
                <w:szCs w:val="24"/>
              </w:rPr>
              <w:t>профессионального образования / А. Я. Капустин, К. М.</w:t>
            </w:r>
            <w:r w:rsidRPr="007D7D9C">
              <w:rPr>
                <w:spacing w:val="1"/>
                <w:sz w:val="24"/>
                <w:szCs w:val="24"/>
              </w:rPr>
              <w:t xml:space="preserve"> </w:t>
            </w:r>
            <w:r w:rsidRPr="007D7D9C">
              <w:rPr>
                <w:sz w:val="24"/>
                <w:szCs w:val="24"/>
              </w:rPr>
              <w:t>Беликова</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под</w:t>
            </w:r>
            <w:r w:rsidRPr="007D7D9C">
              <w:rPr>
                <w:spacing w:val="1"/>
                <w:sz w:val="24"/>
                <w:szCs w:val="24"/>
              </w:rPr>
              <w:t xml:space="preserve"> </w:t>
            </w:r>
            <w:r w:rsidRPr="007D7D9C">
              <w:rPr>
                <w:sz w:val="24"/>
                <w:szCs w:val="24"/>
              </w:rPr>
              <w:t>редакцией</w:t>
            </w:r>
            <w:r w:rsidRPr="007D7D9C">
              <w:rPr>
                <w:spacing w:val="1"/>
                <w:sz w:val="24"/>
                <w:szCs w:val="24"/>
              </w:rPr>
              <w:t xml:space="preserve"> </w:t>
            </w:r>
            <w:r w:rsidRPr="007D7D9C">
              <w:rPr>
                <w:sz w:val="24"/>
                <w:szCs w:val="24"/>
              </w:rPr>
              <w:t>А.</w:t>
            </w:r>
            <w:r w:rsidRPr="007D7D9C">
              <w:rPr>
                <w:spacing w:val="1"/>
                <w:sz w:val="24"/>
                <w:szCs w:val="24"/>
              </w:rPr>
              <w:t xml:space="preserve"> </w:t>
            </w:r>
            <w:r w:rsidRPr="007D7D9C">
              <w:rPr>
                <w:sz w:val="24"/>
                <w:szCs w:val="24"/>
              </w:rPr>
              <w:t>Я.</w:t>
            </w:r>
            <w:r w:rsidRPr="007D7D9C">
              <w:rPr>
                <w:spacing w:val="1"/>
                <w:sz w:val="24"/>
                <w:szCs w:val="24"/>
              </w:rPr>
              <w:t xml:space="preserve"> </w:t>
            </w:r>
            <w:r w:rsidRPr="007D7D9C">
              <w:rPr>
                <w:sz w:val="24"/>
                <w:szCs w:val="24"/>
              </w:rPr>
              <w:t>Капустина.</w:t>
            </w:r>
            <w:r w:rsidRPr="007D7D9C">
              <w:rPr>
                <w:spacing w:val="1"/>
                <w:sz w:val="24"/>
                <w:szCs w:val="24"/>
              </w:rPr>
              <w:t xml:space="preserve"> </w:t>
            </w:r>
            <w:r w:rsidRPr="007D7D9C">
              <w:rPr>
                <w:sz w:val="24"/>
                <w:szCs w:val="24"/>
              </w:rPr>
              <w:t>—</w:t>
            </w:r>
            <w:r w:rsidRPr="007D7D9C">
              <w:rPr>
                <w:spacing w:val="1"/>
                <w:sz w:val="24"/>
                <w:szCs w:val="24"/>
              </w:rPr>
              <w:t xml:space="preserve"> </w:t>
            </w:r>
            <w:r w:rsidRPr="007D7D9C">
              <w:rPr>
                <w:sz w:val="24"/>
                <w:szCs w:val="24"/>
              </w:rPr>
              <w:t>2-е</w:t>
            </w:r>
            <w:r w:rsidRPr="007D7D9C">
              <w:rPr>
                <w:spacing w:val="1"/>
                <w:sz w:val="24"/>
                <w:szCs w:val="24"/>
              </w:rPr>
              <w:t xml:space="preserve"> </w:t>
            </w:r>
            <w:r w:rsidRPr="007D7D9C">
              <w:rPr>
                <w:sz w:val="24"/>
                <w:szCs w:val="24"/>
              </w:rPr>
              <w:t>изд.,</w:t>
            </w:r>
            <w:r w:rsidRPr="007D7D9C">
              <w:rPr>
                <w:spacing w:val="-57"/>
                <w:sz w:val="24"/>
                <w:szCs w:val="24"/>
              </w:rPr>
              <w:t xml:space="preserve"> </w:t>
            </w:r>
            <w:r w:rsidRPr="007D7D9C">
              <w:rPr>
                <w:sz w:val="24"/>
                <w:szCs w:val="24"/>
              </w:rPr>
              <w:t>перераб. и доп. — Москва : Издательство Юрайт, 2022. —</w:t>
            </w:r>
            <w:r w:rsidRPr="007D7D9C">
              <w:rPr>
                <w:spacing w:val="1"/>
                <w:sz w:val="24"/>
                <w:szCs w:val="24"/>
              </w:rPr>
              <w:t xml:space="preserve"> </w:t>
            </w:r>
            <w:r w:rsidRPr="007D7D9C">
              <w:rPr>
                <w:sz w:val="24"/>
                <w:szCs w:val="24"/>
              </w:rPr>
              <w:t>382 с. — (Профессиональное образование). — ISBN 978-5-</w:t>
            </w:r>
            <w:r w:rsidRPr="007D7D9C">
              <w:rPr>
                <w:spacing w:val="1"/>
                <w:sz w:val="24"/>
                <w:szCs w:val="24"/>
              </w:rPr>
              <w:t xml:space="preserve"> </w:t>
            </w:r>
            <w:r w:rsidRPr="007D7D9C">
              <w:rPr>
                <w:sz w:val="24"/>
                <w:szCs w:val="24"/>
              </w:rPr>
              <w:t>534-02770-9.</w:t>
            </w:r>
            <w:r w:rsidRPr="007D7D9C">
              <w:rPr>
                <w:spacing w:val="4"/>
                <w:sz w:val="24"/>
                <w:szCs w:val="24"/>
              </w:rPr>
              <w:t xml:space="preserve"> </w:t>
            </w:r>
            <w:r w:rsidRPr="007D7D9C">
              <w:rPr>
                <w:sz w:val="24"/>
                <w:szCs w:val="24"/>
              </w:rPr>
              <w:t>—</w:t>
            </w:r>
            <w:r w:rsidRPr="007D7D9C">
              <w:rPr>
                <w:spacing w:val="4"/>
                <w:sz w:val="24"/>
                <w:szCs w:val="24"/>
              </w:rPr>
              <w:t xml:space="preserve"> </w:t>
            </w:r>
            <w:r w:rsidRPr="007D7D9C">
              <w:rPr>
                <w:sz w:val="24"/>
                <w:szCs w:val="24"/>
              </w:rPr>
              <w:t>Текст</w:t>
            </w:r>
            <w:r w:rsidRPr="007D7D9C">
              <w:rPr>
                <w:spacing w:val="6"/>
                <w:sz w:val="24"/>
                <w:szCs w:val="24"/>
              </w:rPr>
              <w:t xml:space="preserve"> </w:t>
            </w:r>
            <w:r w:rsidRPr="007D7D9C">
              <w:rPr>
                <w:sz w:val="24"/>
                <w:szCs w:val="24"/>
              </w:rPr>
              <w:t>:</w:t>
            </w:r>
            <w:r w:rsidRPr="007D7D9C">
              <w:rPr>
                <w:spacing w:val="4"/>
                <w:sz w:val="24"/>
                <w:szCs w:val="24"/>
              </w:rPr>
              <w:t xml:space="preserve"> </w:t>
            </w:r>
            <w:r w:rsidRPr="007D7D9C">
              <w:rPr>
                <w:sz w:val="24"/>
                <w:szCs w:val="24"/>
              </w:rPr>
              <w:t>электронный</w:t>
            </w:r>
            <w:r w:rsidRPr="007D7D9C">
              <w:rPr>
                <w:spacing w:val="4"/>
                <w:sz w:val="24"/>
                <w:szCs w:val="24"/>
              </w:rPr>
              <w:t xml:space="preserve"> </w:t>
            </w:r>
            <w:r w:rsidRPr="007D7D9C">
              <w:rPr>
                <w:sz w:val="24"/>
                <w:szCs w:val="24"/>
              </w:rPr>
              <w:t>//</w:t>
            </w:r>
            <w:r w:rsidRPr="007D7D9C">
              <w:rPr>
                <w:spacing w:val="4"/>
                <w:sz w:val="24"/>
                <w:szCs w:val="24"/>
              </w:rPr>
              <w:t xml:space="preserve"> </w:t>
            </w:r>
            <w:r w:rsidRPr="007D7D9C">
              <w:rPr>
                <w:sz w:val="24"/>
                <w:szCs w:val="24"/>
              </w:rPr>
              <w:t>Образовательная</w:t>
            </w:r>
          </w:p>
          <w:p w:rsidR="00A10E06" w:rsidRPr="007D7D9C" w:rsidRDefault="00A10E06" w:rsidP="00A10E06">
            <w:pPr>
              <w:pStyle w:val="TableParagraph"/>
              <w:ind w:left="68"/>
              <w:jc w:val="both"/>
              <w:rPr>
                <w:sz w:val="24"/>
                <w:szCs w:val="24"/>
              </w:rPr>
            </w:pPr>
            <w:r w:rsidRPr="007D7D9C">
              <w:rPr>
                <w:sz w:val="24"/>
                <w:szCs w:val="24"/>
              </w:rPr>
              <w:t>платформа</w:t>
            </w:r>
            <w:r w:rsidRPr="007D7D9C">
              <w:rPr>
                <w:spacing w:val="-3"/>
                <w:sz w:val="24"/>
                <w:szCs w:val="24"/>
              </w:rPr>
              <w:t xml:space="preserve"> </w:t>
            </w:r>
            <w:r w:rsidRPr="007D7D9C">
              <w:rPr>
                <w:sz w:val="24"/>
                <w:szCs w:val="24"/>
              </w:rPr>
              <w:t>Юрайт [сайт].</w:t>
            </w:r>
          </w:p>
        </w:tc>
        <w:tc>
          <w:tcPr>
            <w:tcW w:w="3687" w:type="dxa"/>
            <w:shd w:val="clear" w:color="auto" w:fill="auto"/>
          </w:tcPr>
          <w:p w:rsidR="00A10E06" w:rsidRPr="007D7D9C" w:rsidRDefault="00A10E06" w:rsidP="00A10E06">
            <w:pPr>
              <w:pStyle w:val="TableParagraph"/>
              <w:spacing w:before="42"/>
              <w:ind w:left="77" w:right="6"/>
              <w:jc w:val="center"/>
              <w:rPr>
                <w:sz w:val="24"/>
                <w:szCs w:val="24"/>
              </w:rPr>
            </w:pPr>
            <w:hyperlink r:id="rId15">
              <w:r w:rsidRPr="007D7D9C">
                <w:rPr>
                  <w:color w:val="0000FF"/>
                  <w:sz w:val="24"/>
                  <w:szCs w:val="24"/>
                  <w:u w:val="single" w:color="0000FF"/>
                </w:rPr>
                <w:t>https://urait.ru/bcode/489703</w:t>
              </w:r>
            </w:hyperlink>
          </w:p>
        </w:tc>
      </w:tr>
    </w:tbl>
    <w:p w:rsidR="00202EB8" w:rsidRPr="007D7D9C" w:rsidRDefault="00202EB8" w:rsidP="0089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bCs/>
        </w:rPr>
      </w:pPr>
    </w:p>
    <w:sectPr w:rsidR="00202EB8" w:rsidRPr="007D7D9C" w:rsidSect="00897F6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61E" w:rsidRDefault="00F4561E">
      <w:r>
        <w:separator/>
      </w:r>
    </w:p>
  </w:endnote>
  <w:endnote w:type="continuationSeparator" w:id="0">
    <w:p w:rsidR="00F4561E" w:rsidRDefault="00F4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Schoolbook">
    <w:panose1 w:val="00000000000000000000"/>
    <w:charset w:val="CC"/>
    <w:family w:val="roman"/>
    <w:notTrueType/>
    <w:pitch w:val="variable"/>
    <w:sig w:usb0="00000203" w:usb1="00000000" w:usb2="00000000" w:usb3="00000000" w:csb0="00000005" w:csb1="00000000"/>
  </w:font>
  <w:font w:name="Arial Black">
    <w:panose1 w:val="020B0A04020102020204"/>
    <w:charset w:val="CC"/>
    <w:family w:val="swiss"/>
    <w:pitch w:val="variable"/>
    <w:sig w:usb0="00000287" w:usb1="00000000" w:usb2="00000000" w:usb3="00000000" w:csb0="0000009F" w:csb1="00000000"/>
  </w:font>
  <w:font w:name="Franklin Gothic Heavy">
    <w:panose1 w:val="00000000000000000000"/>
    <w:charset w:val="CC"/>
    <w:family w:val="swiss"/>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MT">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99" w:rsidRDefault="000E1599" w:rsidP="00CA31FA">
    <w:pPr>
      <w:pStyle w:val="a7"/>
      <w:jc w:val="right"/>
    </w:pPr>
    <w:r>
      <w:fldChar w:fldCharType="begin"/>
    </w:r>
    <w:r>
      <w:instrText xml:space="preserve"> PAGE   \* MERGEFORMAT </w:instrText>
    </w:r>
    <w:r>
      <w:fldChar w:fldCharType="separate"/>
    </w:r>
    <w:r w:rsidR="009F51AA">
      <w:rPr>
        <w:noProof/>
      </w:rPr>
      <w:t>5</w:t>
    </w:r>
    <w:r>
      <w:rPr>
        <w:noProof/>
      </w:rPr>
      <w:fldChar w:fldCharType="end"/>
    </w:r>
  </w:p>
  <w:p w:rsidR="000E1599" w:rsidRDefault="000E159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99" w:rsidRDefault="000E1599">
    <w:pPr>
      <w:pStyle w:val="a7"/>
      <w:jc w:val="right"/>
    </w:pPr>
    <w:r>
      <w:fldChar w:fldCharType="begin"/>
    </w:r>
    <w:r>
      <w:instrText>PAGE   \* MERGEFORMAT</w:instrText>
    </w:r>
    <w:r>
      <w:fldChar w:fldCharType="separate"/>
    </w:r>
    <w:r>
      <w:rPr>
        <w:noProof/>
      </w:rPr>
      <w:t>1</w:t>
    </w:r>
    <w:r>
      <w:fldChar w:fldCharType="end"/>
    </w:r>
  </w:p>
  <w:p w:rsidR="000E1599" w:rsidRDefault="000E159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61E" w:rsidRDefault="00F4561E">
      <w:r>
        <w:separator/>
      </w:r>
    </w:p>
  </w:footnote>
  <w:footnote w:type="continuationSeparator" w:id="0">
    <w:p w:rsidR="00F4561E" w:rsidRDefault="00F456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31FD0"/>
    <w:multiLevelType w:val="multilevel"/>
    <w:tmpl w:val="4768D05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3A4E8D"/>
    <w:multiLevelType w:val="multilevel"/>
    <w:tmpl w:val="73342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376F3F"/>
    <w:multiLevelType w:val="multilevel"/>
    <w:tmpl w:val="4C721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EA45A2"/>
    <w:multiLevelType w:val="multilevel"/>
    <w:tmpl w:val="3EDAA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6750FB"/>
    <w:multiLevelType w:val="multilevel"/>
    <w:tmpl w:val="D62AB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5C171A"/>
    <w:multiLevelType w:val="multilevel"/>
    <w:tmpl w:val="08C6D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D4208E"/>
    <w:multiLevelType w:val="multilevel"/>
    <w:tmpl w:val="5066E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142B76"/>
    <w:multiLevelType w:val="multilevel"/>
    <w:tmpl w:val="15B62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0E736A"/>
    <w:multiLevelType w:val="multilevel"/>
    <w:tmpl w:val="FD9A8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352EB9"/>
    <w:multiLevelType w:val="multilevel"/>
    <w:tmpl w:val="477A7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4D3ADE"/>
    <w:multiLevelType w:val="multilevel"/>
    <w:tmpl w:val="34868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AEA4340"/>
    <w:multiLevelType w:val="multilevel"/>
    <w:tmpl w:val="4EB01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B652BCB"/>
    <w:multiLevelType w:val="multilevel"/>
    <w:tmpl w:val="A092A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BB10788"/>
    <w:multiLevelType w:val="multilevel"/>
    <w:tmpl w:val="5A24A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F81A92"/>
    <w:multiLevelType w:val="multilevel"/>
    <w:tmpl w:val="2FE4C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D7F4F3A"/>
    <w:multiLevelType w:val="multilevel"/>
    <w:tmpl w:val="6C660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F401133"/>
    <w:multiLevelType w:val="multilevel"/>
    <w:tmpl w:val="12640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A20ED2"/>
    <w:multiLevelType w:val="multilevel"/>
    <w:tmpl w:val="77CC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3680DEF"/>
    <w:multiLevelType w:val="multilevel"/>
    <w:tmpl w:val="6F569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53A577E"/>
    <w:multiLevelType w:val="multilevel"/>
    <w:tmpl w:val="6C4AE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83B24C9"/>
    <w:multiLevelType w:val="multilevel"/>
    <w:tmpl w:val="D9788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86323B6"/>
    <w:multiLevelType w:val="multilevel"/>
    <w:tmpl w:val="64404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9207C25"/>
    <w:multiLevelType w:val="multilevel"/>
    <w:tmpl w:val="F4E46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A066C69"/>
    <w:multiLevelType w:val="multilevel"/>
    <w:tmpl w:val="8F5E7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087632A"/>
    <w:multiLevelType w:val="multilevel"/>
    <w:tmpl w:val="18BAF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0E62B54"/>
    <w:multiLevelType w:val="multilevel"/>
    <w:tmpl w:val="E79E26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14977D5"/>
    <w:multiLevelType w:val="multilevel"/>
    <w:tmpl w:val="10C47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1D87531"/>
    <w:multiLevelType w:val="multilevel"/>
    <w:tmpl w:val="72F22A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3174338"/>
    <w:multiLevelType w:val="multilevel"/>
    <w:tmpl w:val="1A0A5D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570387B"/>
    <w:multiLevelType w:val="multilevel"/>
    <w:tmpl w:val="12BAC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9EF3A94"/>
    <w:multiLevelType w:val="multilevel"/>
    <w:tmpl w:val="244E2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C8C7766"/>
    <w:multiLevelType w:val="multilevel"/>
    <w:tmpl w:val="B0AC2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D082978"/>
    <w:multiLevelType w:val="multilevel"/>
    <w:tmpl w:val="2F3C9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D6174AD"/>
    <w:multiLevelType w:val="multilevel"/>
    <w:tmpl w:val="E362E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D842B56"/>
    <w:multiLevelType w:val="multilevel"/>
    <w:tmpl w:val="7EEC9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DBF0E1C"/>
    <w:multiLevelType w:val="multilevel"/>
    <w:tmpl w:val="1B226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E157386"/>
    <w:multiLevelType w:val="multilevel"/>
    <w:tmpl w:val="4386EE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FDD436F"/>
    <w:multiLevelType w:val="multilevel"/>
    <w:tmpl w:val="560EE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0856A23"/>
    <w:multiLevelType w:val="multilevel"/>
    <w:tmpl w:val="2CA63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0D612BA"/>
    <w:multiLevelType w:val="multilevel"/>
    <w:tmpl w:val="25301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37C1C87"/>
    <w:multiLevelType w:val="multilevel"/>
    <w:tmpl w:val="58820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57674F5"/>
    <w:multiLevelType w:val="multilevel"/>
    <w:tmpl w:val="51B27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5C673C9"/>
    <w:multiLevelType w:val="multilevel"/>
    <w:tmpl w:val="7DFCC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5F337A0"/>
    <w:multiLevelType w:val="multilevel"/>
    <w:tmpl w:val="431E3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7D744C3"/>
    <w:multiLevelType w:val="multilevel"/>
    <w:tmpl w:val="805CD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8AD5FAE"/>
    <w:multiLevelType w:val="multilevel"/>
    <w:tmpl w:val="CEE0E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9224E67"/>
    <w:multiLevelType w:val="multilevel"/>
    <w:tmpl w:val="0F242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BB359F8"/>
    <w:multiLevelType w:val="multilevel"/>
    <w:tmpl w:val="6E288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D3F3FD9"/>
    <w:multiLevelType w:val="multilevel"/>
    <w:tmpl w:val="3C645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E5A20DD"/>
    <w:multiLevelType w:val="multilevel"/>
    <w:tmpl w:val="D7E88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F077D5F"/>
    <w:multiLevelType w:val="multilevel"/>
    <w:tmpl w:val="006CA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0E93E10"/>
    <w:multiLevelType w:val="multilevel"/>
    <w:tmpl w:val="5DB44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145104A"/>
    <w:multiLevelType w:val="multilevel"/>
    <w:tmpl w:val="3F4C9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1F01DA6"/>
    <w:multiLevelType w:val="multilevel"/>
    <w:tmpl w:val="2F449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8237FCA"/>
    <w:multiLevelType w:val="multilevel"/>
    <w:tmpl w:val="9C805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8CF3E3A"/>
    <w:multiLevelType w:val="multilevel"/>
    <w:tmpl w:val="F2345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967023B"/>
    <w:multiLevelType w:val="multilevel"/>
    <w:tmpl w:val="9F98F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C880830"/>
    <w:multiLevelType w:val="multilevel"/>
    <w:tmpl w:val="AC5CE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EC32F5E"/>
    <w:multiLevelType w:val="multilevel"/>
    <w:tmpl w:val="EF8EA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EC87289"/>
    <w:multiLevelType w:val="multilevel"/>
    <w:tmpl w:val="8FAAE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FD07BC5"/>
    <w:multiLevelType w:val="multilevel"/>
    <w:tmpl w:val="257C5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24C4A6C"/>
    <w:multiLevelType w:val="multilevel"/>
    <w:tmpl w:val="BCB27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4653D53"/>
    <w:multiLevelType w:val="multilevel"/>
    <w:tmpl w:val="D8D4D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686004C"/>
    <w:multiLevelType w:val="multilevel"/>
    <w:tmpl w:val="007C03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7015705"/>
    <w:multiLevelType w:val="multilevel"/>
    <w:tmpl w:val="309EA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76A2A79"/>
    <w:multiLevelType w:val="multilevel"/>
    <w:tmpl w:val="5DDE6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98723A0"/>
    <w:multiLevelType w:val="multilevel"/>
    <w:tmpl w:val="CD327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69983253"/>
    <w:multiLevelType w:val="multilevel"/>
    <w:tmpl w:val="BF747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BD05724"/>
    <w:multiLevelType w:val="multilevel"/>
    <w:tmpl w:val="85D0F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C681F1E"/>
    <w:multiLevelType w:val="multilevel"/>
    <w:tmpl w:val="E67E35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CA96D41"/>
    <w:multiLevelType w:val="multilevel"/>
    <w:tmpl w:val="68560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FE91B19"/>
    <w:multiLevelType w:val="multilevel"/>
    <w:tmpl w:val="9126C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08A21C3"/>
    <w:multiLevelType w:val="multilevel"/>
    <w:tmpl w:val="EABE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36E230D"/>
    <w:multiLevelType w:val="multilevel"/>
    <w:tmpl w:val="AF62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5580509"/>
    <w:multiLevelType w:val="multilevel"/>
    <w:tmpl w:val="90164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61E209B"/>
    <w:multiLevelType w:val="multilevel"/>
    <w:tmpl w:val="0ECA9C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69D3D98"/>
    <w:multiLevelType w:val="multilevel"/>
    <w:tmpl w:val="4C329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6F733A4"/>
    <w:multiLevelType w:val="multilevel"/>
    <w:tmpl w:val="BA3C48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7D02C19"/>
    <w:multiLevelType w:val="multilevel"/>
    <w:tmpl w:val="D10C4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DE212D3"/>
    <w:multiLevelType w:val="multilevel"/>
    <w:tmpl w:val="A2949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F815228"/>
    <w:multiLevelType w:val="multilevel"/>
    <w:tmpl w:val="0C0A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64"/>
  </w:num>
  <w:num w:numId="3">
    <w:abstractNumId w:val="22"/>
  </w:num>
  <w:num w:numId="4">
    <w:abstractNumId w:val="52"/>
  </w:num>
  <w:num w:numId="5">
    <w:abstractNumId w:val="5"/>
  </w:num>
  <w:num w:numId="6">
    <w:abstractNumId w:val="71"/>
  </w:num>
  <w:num w:numId="7">
    <w:abstractNumId w:val="29"/>
  </w:num>
  <w:num w:numId="8">
    <w:abstractNumId w:val="34"/>
  </w:num>
  <w:num w:numId="9">
    <w:abstractNumId w:val="65"/>
  </w:num>
  <w:num w:numId="10">
    <w:abstractNumId w:val="0"/>
  </w:num>
  <w:num w:numId="11">
    <w:abstractNumId w:val="18"/>
  </w:num>
  <w:num w:numId="12">
    <w:abstractNumId w:val="25"/>
  </w:num>
  <w:num w:numId="13">
    <w:abstractNumId w:val="21"/>
  </w:num>
  <w:num w:numId="14">
    <w:abstractNumId w:val="2"/>
  </w:num>
  <w:num w:numId="15">
    <w:abstractNumId w:val="20"/>
  </w:num>
  <w:num w:numId="16">
    <w:abstractNumId w:val="19"/>
  </w:num>
  <w:num w:numId="17">
    <w:abstractNumId w:val="17"/>
  </w:num>
  <w:num w:numId="18">
    <w:abstractNumId w:val="58"/>
  </w:num>
  <w:num w:numId="19">
    <w:abstractNumId w:val="41"/>
  </w:num>
  <w:num w:numId="20">
    <w:abstractNumId w:val="68"/>
  </w:num>
  <w:num w:numId="21">
    <w:abstractNumId w:val="16"/>
  </w:num>
  <w:num w:numId="22">
    <w:abstractNumId w:val="42"/>
  </w:num>
  <w:num w:numId="23">
    <w:abstractNumId w:val="66"/>
  </w:num>
  <w:num w:numId="24">
    <w:abstractNumId w:val="35"/>
  </w:num>
  <w:num w:numId="25">
    <w:abstractNumId w:val="50"/>
  </w:num>
  <w:num w:numId="26">
    <w:abstractNumId w:val="10"/>
  </w:num>
  <w:num w:numId="27">
    <w:abstractNumId w:val="39"/>
  </w:num>
  <w:num w:numId="28">
    <w:abstractNumId w:val="30"/>
  </w:num>
  <w:num w:numId="29">
    <w:abstractNumId w:val="36"/>
  </w:num>
  <w:num w:numId="30">
    <w:abstractNumId w:val="44"/>
  </w:num>
  <w:num w:numId="31">
    <w:abstractNumId w:val="62"/>
  </w:num>
  <w:num w:numId="32">
    <w:abstractNumId w:val="76"/>
  </w:num>
  <w:num w:numId="33">
    <w:abstractNumId w:val="69"/>
  </w:num>
  <w:num w:numId="34">
    <w:abstractNumId w:val="74"/>
  </w:num>
  <w:num w:numId="35">
    <w:abstractNumId w:val="33"/>
  </w:num>
  <w:num w:numId="36">
    <w:abstractNumId w:val="13"/>
  </w:num>
  <w:num w:numId="37">
    <w:abstractNumId w:val="67"/>
  </w:num>
  <w:num w:numId="38">
    <w:abstractNumId w:val="40"/>
  </w:num>
  <w:num w:numId="39">
    <w:abstractNumId w:val="48"/>
  </w:num>
  <w:num w:numId="40">
    <w:abstractNumId w:val="49"/>
  </w:num>
  <w:num w:numId="41">
    <w:abstractNumId w:val="28"/>
  </w:num>
  <w:num w:numId="42">
    <w:abstractNumId w:val="56"/>
  </w:num>
  <w:num w:numId="43">
    <w:abstractNumId w:val="60"/>
  </w:num>
  <w:num w:numId="44">
    <w:abstractNumId w:val="77"/>
  </w:num>
  <w:num w:numId="45">
    <w:abstractNumId w:val="11"/>
  </w:num>
  <w:num w:numId="46">
    <w:abstractNumId w:val="45"/>
  </w:num>
  <w:num w:numId="47">
    <w:abstractNumId w:val="75"/>
  </w:num>
  <w:num w:numId="48">
    <w:abstractNumId w:val="73"/>
  </w:num>
  <w:num w:numId="49">
    <w:abstractNumId w:val="23"/>
  </w:num>
  <w:num w:numId="50">
    <w:abstractNumId w:val="1"/>
  </w:num>
  <w:num w:numId="51">
    <w:abstractNumId w:val="55"/>
  </w:num>
  <w:num w:numId="52">
    <w:abstractNumId w:val="57"/>
  </w:num>
  <w:num w:numId="53">
    <w:abstractNumId w:val="80"/>
  </w:num>
  <w:num w:numId="54">
    <w:abstractNumId w:val="6"/>
  </w:num>
  <w:num w:numId="55">
    <w:abstractNumId w:val="3"/>
  </w:num>
  <w:num w:numId="56">
    <w:abstractNumId w:val="72"/>
  </w:num>
  <w:num w:numId="57">
    <w:abstractNumId w:val="14"/>
  </w:num>
  <w:num w:numId="58">
    <w:abstractNumId w:val="4"/>
  </w:num>
  <w:num w:numId="59">
    <w:abstractNumId w:val="59"/>
  </w:num>
  <w:num w:numId="60">
    <w:abstractNumId w:val="24"/>
  </w:num>
  <w:num w:numId="61">
    <w:abstractNumId w:val="70"/>
  </w:num>
  <w:num w:numId="62">
    <w:abstractNumId w:val="54"/>
  </w:num>
  <w:num w:numId="63">
    <w:abstractNumId w:val="15"/>
  </w:num>
  <w:num w:numId="64">
    <w:abstractNumId w:val="78"/>
  </w:num>
  <w:num w:numId="65">
    <w:abstractNumId w:val="27"/>
  </w:num>
  <w:num w:numId="66">
    <w:abstractNumId w:val="32"/>
  </w:num>
  <w:num w:numId="67">
    <w:abstractNumId w:val="9"/>
  </w:num>
  <w:num w:numId="68">
    <w:abstractNumId w:val="31"/>
  </w:num>
  <w:num w:numId="69">
    <w:abstractNumId w:val="12"/>
  </w:num>
  <w:num w:numId="70">
    <w:abstractNumId w:val="46"/>
  </w:num>
  <w:num w:numId="71">
    <w:abstractNumId w:val="51"/>
  </w:num>
  <w:num w:numId="72">
    <w:abstractNumId w:val="43"/>
  </w:num>
  <w:num w:numId="73">
    <w:abstractNumId w:val="37"/>
  </w:num>
  <w:num w:numId="74">
    <w:abstractNumId w:val="26"/>
  </w:num>
  <w:num w:numId="75">
    <w:abstractNumId w:val="8"/>
  </w:num>
  <w:num w:numId="76">
    <w:abstractNumId w:val="7"/>
  </w:num>
  <w:num w:numId="77">
    <w:abstractNumId w:val="53"/>
  </w:num>
  <w:num w:numId="78">
    <w:abstractNumId w:val="79"/>
  </w:num>
  <w:num w:numId="79">
    <w:abstractNumId w:val="63"/>
  </w:num>
  <w:num w:numId="80">
    <w:abstractNumId w:val="47"/>
  </w:num>
  <w:num w:numId="81">
    <w:abstractNumId w:val="6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75D"/>
    <w:rsid w:val="00001BC6"/>
    <w:rsid w:val="000134F7"/>
    <w:rsid w:val="0002733E"/>
    <w:rsid w:val="00076DF5"/>
    <w:rsid w:val="0008136F"/>
    <w:rsid w:val="00085F55"/>
    <w:rsid w:val="00091024"/>
    <w:rsid w:val="00096C86"/>
    <w:rsid w:val="000A041F"/>
    <w:rsid w:val="000C15AB"/>
    <w:rsid w:val="000E1599"/>
    <w:rsid w:val="000E4BBE"/>
    <w:rsid w:val="000F3231"/>
    <w:rsid w:val="00107208"/>
    <w:rsid w:val="00120E03"/>
    <w:rsid w:val="00136D06"/>
    <w:rsid w:val="00166779"/>
    <w:rsid w:val="0019634B"/>
    <w:rsid w:val="001A14BB"/>
    <w:rsid w:val="001A692A"/>
    <w:rsid w:val="001D3E96"/>
    <w:rsid w:val="001E1CDB"/>
    <w:rsid w:val="001E6D74"/>
    <w:rsid w:val="00202EB8"/>
    <w:rsid w:val="00212D49"/>
    <w:rsid w:val="00223DD3"/>
    <w:rsid w:val="002459FC"/>
    <w:rsid w:val="00272949"/>
    <w:rsid w:val="002A3057"/>
    <w:rsid w:val="002B3724"/>
    <w:rsid w:val="002C2A00"/>
    <w:rsid w:val="002C5DB7"/>
    <w:rsid w:val="002E47CE"/>
    <w:rsid w:val="00300B61"/>
    <w:rsid w:val="00310C65"/>
    <w:rsid w:val="00323B55"/>
    <w:rsid w:val="00335508"/>
    <w:rsid w:val="0034722A"/>
    <w:rsid w:val="003479B0"/>
    <w:rsid w:val="00360B18"/>
    <w:rsid w:val="003750A5"/>
    <w:rsid w:val="003B1A31"/>
    <w:rsid w:val="003B4564"/>
    <w:rsid w:val="003C64CB"/>
    <w:rsid w:val="00400692"/>
    <w:rsid w:val="0042156F"/>
    <w:rsid w:val="004461DD"/>
    <w:rsid w:val="004E48D7"/>
    <w:rsid w:val="00511D69"/>
    <w:rsid w:val="00511FA3"/>
    <w:rsid w:val="00527332"/>
    <w:rsid w:val="005311A6"/>
    <w:rsid w:val="00540832"/>
    <w:rsid w:val="0054475C"/>
    <w:rsid w:val="00552086"/>
    <w:rsid w:val="00557B0A"/>
    <w:rsid w:val="005650D6"/>
    <w:rsid w:val="005727F2"/>
    <w:rsid w:val="00581D10"/>
    <w:rsid w:val="0059232F"/>
    <w:rsid w:val="0059436C"/>
    <w:rsid w:val="005A0486"/>
    <w:rsid w:val="005C6797"/>
    <w:rsid w:val="0061287F"/>
    <w:rsid w:val="006162ED"/>
    <w:rsid w:val="00626AD6"/>
    <w:rsid w:val="006564BF"/>
    <w:rsid w:val="006670A0"/>
    <w:rsid w:val="006A2E6C"/>
    <w:rsid w:val="006A5CF5"/>
    <w:rsid w:val="006C1812"/>
    <w:rsid w:val="006E71B0"/>
    <w:rsid w:val="006F45CB"/>
    <w:rsid w:val="007245EE"/>
    <w:rsid w:val="00751F2F"/>
    <w:rsid w:val="00757F4E"/>
    <w:rsid w:val="00762BE0"/>
    <w:rsid w:val="007D7D9C"/>
    <w:rsid w:val="007F0C14"/>
    <w:rsid w:val="007F2DFD"/>
    <w:rsid w:val="007F3BEF"/>
    <w:rsid w:val="008519FA"/>
    <w:rsid w:val="00857F4E"/>
    <w:rsid w:val="00860208"/>
    <w:rsid w:val="00874B7E"/>
    <w:rsid w:val="00876A7D"/>
    <w:rsid w:val="00897F66"/>
    <w:rsid w:val="008B03BD"/>
    <w:rsid w:val="008C44FE"/>
    <w:rsid w:val="008D786A"/>
    <w:rsid w:val="0090567A"/>
    <w:rsid w:val="00906C63"/>
    <w:rsid w:val="00934CBA"/>
    <w:rsid w:val="0093666B"/>
    <w:rsid w:val="00964521"/>
    <w:rsid w:val="00966DC3"/>
    <w:rsid w:val="009C5115"/>
    <w:rsid w:val="009D0F10"/>
    <w:rsid w:val="009F51AA"/>
    <w:rsid w:val="00A10E06"/>
    <w:rsid w:val="00A136CD"/>
    <w:rsid w:val="00A26D35"/>
    <w:rsid w:val="00A31969"/>
    <w:rsid w:val="00A50A7C"/>
    <w:rsid w:val="00A9674B"/>
    <w:rsid w:val="00AA228F"/>
    <w:rsid w:val="00AA30F6"/>
    <w:rsid w:val="00AD080C"/>
    <w:rsid w:val="00B07272"/>
    <w:rsid w:val="00B079E7"/>
    <w:rsid w:val="00B15384"/>
    <w:rsid w:val="00B176CC"/>
    <w:rsid w:val="00B307DB"/>
    <w:rsid w:val="00B52A67"/>
    <w:rsid w:val="00B92AAB"/>
    <w:rsid w:val="00BA604B"/>
    <w:rsid w:val="00BB1BD8"/>
    <w:rsid w:val="00BB58E2"/>
    <w:rsid w:val="00BC2DEB"/>
    <w:rsid w:val="00BC368D"/>
    <w:rsid w:val="00BD7BD4"/>
    <w:rsid w:val="00C1442D"/>
    <w:rsid w:val="00C278BF"/>
    <w:rsid w:val="00C56257"/>
    <w:rsid w:val="00C6675D"/>
    <w:rsid w:val="00C72E53"/>
    <w:rsid w:val="00CA31FA"/>
    <w:rsid w:val="00CA5E50"/>
    <w:rsid w:val="00CB3C1D"/>
    <w:rsid w:val="00CD2323"/>
    <w:rsid w:val="00CE077C"/>
    <w:rsid w:val="00CE52F9"/>
    <w:rsid w:val="00D12E16"/>
    <w:rsid w:val="00D344FA"/>
    <w:rsid w:val="00D352CF"/>
    <w:rsid w:val="00D53BBD"/>
    <w:rsid w:val="00D61981"/>
    <w:rsid w:val="00D84073"/>
    <w:rsid w:val="00DA64C9"/>
    <w:rsid w:val="00DC4C42"/>
    <w:rsid w:val="00DC7700"/>
    <w:rsid w:val="00DC7785"/>
    <w:rsid w:val="00DD3B0C"/>
    <w:rsid w:val="00DD6364"/>
    <w:rsid w:val="00DE4BB3"/>
    <w:rsid w:val="00DF13F2"/>
    <w:rsid w:val="00E01446"/>
    <w:rsid w:val="00E32F18"/>
    <w:rsid w:val="00E92412"/>
    <w:rsid w:val="00E94BC7"/>
    <w:rsid w:val="00EA3670"/>
    <w:rsid w:val="00ED2E72"/>
    <w:rsid w:val="00F013A7"/>
    <w:rsid w:val="00F21315"/>
    <w:rsid w:val="00F30B4D"/>
    <w:rsid w:val="00F4561E"/>
    <w:rsid w:val="00F467EF"/>
    <w:rsid w:val="00F527F6"/>
    <w:rsid w:val="00F54FE0"/>
    <w:rsid w:val="00F8568A"/>
    <w:rsid w:val="00F909A4"/>
    <w:rsid w:val="00FA5873"/>
    <w:rsid w:val="00FB299A"/>
    <w:rsid w:val="00FC1DE7"/>
    <w:rsid w:val="00FE1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C63"/>
    <w:rPr>
      <w:rFonts w:ascii="Times New Roman" w:eastAsia="Times New Roman" w:hAnsi="Times New Roman"/>
      <w:sz w:val="24"/>
      <w:szCs w:val="24"/>
    </w:rPr>
  </w:style>
  <w:style w:type="paragraph" w:styleId="1">
    <w:name w:val="heading 1"/>
    <w:basedOn w:val="a"/>
    <w:next w:val="a"/>
    <w:link w:val="10"/>
    <w:qFormat/>
    <w:rsid w:val="00FE11DF"/>
    <w:pPr>
      <w:keepNext/>
      <w:jc w:val="center"/>
      <w:outlineLvl w:val="0"/>
    </w:pPr>
    <w:rPr>
      <w:b/>
      <w:bCs/>
      <w:sz w:val="19"/>
      <w:lang w:val="de-DE" w:eastAsia="x-none"/>
    </w:rPr>
  </w:style>
  <w:style w:type="paragraph" w:styleId="2">
    <w:name w:val="heading 2"/>
    <w:basedOn w:val="a"/>
    <w:next w:val="a"/>
    <w:link w:val="20"/>
    <w:uiPriority w:val="9"/>
    <w:semiHidden/>
    <w:unhideWhenUsed/>
    <w:qFormat/>
    <w:rsid w:val="00CB3C1D"/>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unhideWhenUsed/>
    <w:qFormat/>
    <w:rsid w:val="00D84073"/>
    <w:pPr>
      <w:keepNext/>
      <w:spacing w:before="240" w:after="60" w:line="259" w:lineRule="auto"/>
      <w:outlineLvl w:val="3"/>
    </w:pPr>
    <w:rPr>
      <w:rFonts w:ascii="Calibri" w:hAnsi="Calibri"/>
      <w:b/>
      <w:bCs/>
      <w:sz w:val="28"/>
      <w:szCs w:val="28"/>
      <w:lang w:eastAsia="en-US"/>
    </w:rPr>
  </w:style>
  <w:style w:type="paragraph" w:styleId="8">
    <w:name w:val="heading 8"/>
    <w:basedOn w:val="a"/>
    <w:next w:val="a"/>
    <w:link w:val="80"/>
    <w:uiPriority w:val="9"/>
    <w:unhideWhenUsed/>
    <w:qFormat/>
    <w:rsid w:val="00B07272"/>
    <w:pPr>
      <w:spacing w:before="240" w:after="60"/>
      <w:outlineLvl w:val="7"/>
    </w:pPr>
    <w:rPr>
      <w:rFonts w:ascii="Calibri" w:hAnsi="Calibri"/>
      <w:i/>
      <w:i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307DB"/>
    <w:pPr>
      <w:spacing w:after="120"/>
    </w:pPr>
    <w:rPr>
      <w:lang w:val="x-none"/>
    </w:rPr>
  </w:style>
  <w:style w:type="character" w:customStyle="1" w:styleId="a4">
    <w:name w:val="Основной текст Знак"/>
    <w:link w:val="a3"/>
    <w:uiPriority w:val="99"/>
    <w:rsid w:val="00B307DB"/>
    <w:rPr>
      <w:rFonts w:ascii="Times New Roman" w:eastAsia="Times New Roman" w:hAnsi="Times New Roman" w:cs="Times New Roman"/>
      <w:sz w:val="24"/>
      <w:szCs w:val="24"/>
      <w:lang w:eastAsia="ru-RU"/>
    </w:rPr>
  </w:style>
  <w:style w:type="paragraph" w:styleId="a5">
    <w:name w:val="Title"/>
    <w:basedOn w:val="a"/>
    <w:next w:val="a"/>
    <w:link w:val="a6"/>
    <w:qFormat/>
    <w:rsid w:val="00B307DB"/>
    <w:pPr>
      <w:suppressAutoHyphens/>
      <w:jc w:val="center"/>
    </w:pPr>
    <w:rPr>
      <w:b/>
      <w:szCs w:val="20"/>
      <w:lang w:val="x-none" w:eastAsia="ar-SA"/>
    </w:rPr>
  </w:style>
  <w:style w:type="character" w:customStyle="1" w:styleId="a6">
    <w:name w:val="Название Знак"/>
    <w:link w:val="a5"/>
    <w:rsid w:val="00B307DB"/>
    <w:rPr>
      <w:rFonts w:ascii="Times New Roman" w:eastAsia="Times New Roman" w:hAnsi="Times New Roman" w:cs="Times New Roman"/>
      <w:b/>
      <w:sz w:val="24"/>
      <w:szCs w:val="20"/>
      <w:lang w:eastAsia="ar-SA"/>
    </w:rPr>
  </w:style>
  <w:style w:type="paragraph" w:styleId="a7">
    <w:name w:val="footer"/>
    <w:basedOn w:val="a"/>
    <w:link w:val="a8"/>
    <w:uiPriority w:val="99"/>
    <w:unhideWhenUsed/>
    <w:rsid w:val="00B307DB"/>
    <w:pPr>
      <w:tabs>
        <w:tab w:val="center" w:pos="4677"/>
        <w:tab w:val="right" w:pos="9355"/>
      </w:tabs>
    </w:pPr>
    <w:rPr>
      <w:lang w:val="x-none"/>
    </w:rPr>
  </w:style>
  <w:style w:type="character" w:customStyle="1" w:styleId="a8">
    <w:name w:val="Нижний колонтитул Знак"/>
    <w:link w:val="a7"/>
    <w:uiPriority w:val="99"/>
    <w:rsid w:val="00B307DB"/>
    <w:rPr>
      <w:rFonts w:ascii="Times New Roman" w:eastAsia="Times New Roman" w:hAnsi="Times New Roman" w:cs="Times New Roman"/>
      <w:sz w:val="24"/>
      <w:szCs w:val="24"/>
      <w:lang w:eastAsia="ru-RU"/>
    </w:rPr>
  </w:style>
  <w:style w:type="paragraph" w:styleId="a9">
    <w:name w:val="List Paragraph"/>
    <w:aliases w:val="Содержание. 2 уровень"/>
    <w:basedOn w:val="a"/>
    <w:link w:val="aa"/>
    <w:uiPriority w:val="34"/>
    <w:qFormat/>
    <w:rsid w:val="00B307DB"/>
    <w:pPr>
      <w:ind w:left="720"/>
      <w:contextualSpacing/>
    </w:pPr>
    <w:rPr>
      <w:lang w:val="x-none" w:eastAsia="x-none"/>
    </w:rPr>
  </w:style>
  <w:style w:type="paragraph" w:styleId="ab">
    <w:name w:val="Normal (Web)"/>
    <w:basedOn w:val="a"/>
    <w:uiPriority w:val="99"/>
    <w:unhideWhenUsed/>
    <w:rsid w:val="00A31969"/>
    <w:pPr>
      <w:spacing w:before="100" w:beforeAutospacing="1" w:after="100" w:afterAutospacing="1"/>
    </w:pPr>
  </w:style>
  <w:style w:type="paragraph" w:styleId="ac">
    <w:name w:val="No Spacing"/>
    <w:uiPriority w:val="1"/>
    <w:qFormat/>
    <w:rsid w:val="00A31969"/>
    <w:rPr>
      <w:rFonts w:ascii="Times New Roman" w:eastAsia="Times New Roman" w:hAnsi="Times New Roman"/>
      <w:sz w:val="24"/>
      <w:szCs w:val="24"/>
    </w:rPr>
  </w:style>
  <w:style w:type="table" w:styleId="ad">
    <w:name w:val="Table Grid"/>
    <w:basedOn w:val="a1"/>
    <w:uiPriority w:val="59"/>
    <w:rsid w:val="00D53B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nhideWhenUsed/>
    <w:rsid w:val="00D344FA"/>
    <w:pPr>
      <w:spacing w:after="120" w:line="480" w:lineRule="auto"/>
      <w:ind w:left="283"/>
    </w:pPr>
    <w:rPr>
      <w:lang w:val="x-none" w:eastAsia="x-none"/>
    </w:rPr>
  </w:style>
  <w:style w:type="character" w:customStyle="1" w:styleId="22">
    <w:name w:val="Основной текст с отступом 2 Знак"/>
    <w:link w:val="21"/>
    <w:rsid w:val="00D344FA"/>
    <w:rPr>
      <w:rFonts w:ascii="Times New Roman" w:eastAsia="Times New Roman" w:hAnsi="Times New Roman"/>
      <w:sz w:val="24"/>
      <w:szCs w:val="24"/>
    </w:rPr>
  </w:style>
  <w:style w:type="paragraph" w:customStyle="1" w:styleId="Heading1">
    <w:name w:val="Heading 1"/>
    <w:basedOn w:val="a"/>
    <w:uiPriority w:val="1"/>
    <w:qFormat/>
    <w:rsid w:val="007F3BEF"/>
    <w:pPr>
      <w:widowControl w:val="0"/>
      <w:spacing w:before="29"/>
      <w:ind w:left="142" w:right="99"/>
      <w:jc w:val="center"/>
      <w:outlineLvl w:val="1"/>
    </w:pPr>
    <w:rPr>
      <w:b/>
      <w:bCs/>
      <w:sz w:val="32"/>
      <w:szCs w:val="32"/>
      <w:lang w:val="en-US" w:eastAsia="en-US"/>
    </w:rPr>
  </w:style>
  <w:style w:type="character" w:customStyle="1" w:styleId="apple-converted-space">
    <w:name w:val="apple-converted-space"/>
    <w:rsid w:val="0093666B"/>
    <w:rPr>
      <w:rFonts w:cs="Times New Roman"/>
    </w:rPr>
  </w:style>
  <w:style w:type="paragraph" w:customStyle="1" w:styleId="Heading3">
    <w:name w:val="Heading 3"/>
    <w:basedOn w:val="a"/>
    <w:uiPriority w:val="1"/>
    <w:qFormat/>
    <w:rsid w:val="00335508"/>
    <w:pPr>
      <w:widowControl w:val="0"/>
      <w:ind w:left="1700" w:hanging="553"/>
      <w:outlineLvl w:val="3"/>
    </w:pPr>
    <w:rPr>
      <w:rFonts w:ascii="Arial" w:eastAsia="Arial" w:hAnsi="Arial" w:cs="Arial"/>
      <w:i/>
      <w:sz w:val="26"/>
      <w:szCs w:val="26"/>
      <w:lang w:val="en-US" w:eastAsia="en-US"/>
    </w:rPr>
  </w:style>
  <w:style w:type="paragraph" w:customStyle="1" w:styleId="Heading5">
    <w:name w:val="Heading 5"/>
    <w:basedOn w:val="a"/>
    <w:uiPriority w:val="1"/>
    <w:qFormat/>
    <w:rsid w:val="00335508"/>
    <w:pPr>
      <w:widowControl w:val="0"/>
      <w:spacing w:line="226" w:lineRule="exact"/>
      <w:ind w:left="384" w:right="112"/>
      <w:outlineLvl w:val="5"/>
    </w:pPr>
    <w:rPr>
      <w:rFonts w:ascii="Georgia" w:eastAsia="Georgia" w:hAnsi="Georgia" w:cs="Georgia"/>
      <w:b/>
      <w:bCs/>
      <w:i/>
      <w:sz w:val="21"/>
      <w:szCs w:val="21"/>
      <w:lang w:val="en-US" w:eastAsia="en-US"/>
    </w:rPr>
  </w:style>
  <w:style w:type="character" w:styleId="ae">
    <w:name w:val="Hyperlink"/>
    <w:uiPriority w:val="99"/>
    <w:unhideWhenUsed/>
    <w:rsid w:val="00DD3B0C"/>
    <w:rPr>
      <w:color w:val="0000FF"/>
      <w:u w:val="single"/>
    </w:rPr>
  </w:style>
  <w:style w:type="character" w:customStyle="1" w:styleId="af">
    <w:name w:val="Основной текст_"/>
    <w:link w:val="3"/>
    <w:locked/>
    <w:rsid w:val="00DD3B0C"/>
    <w:rPr>
      <w:rFonts w:ascii="Century Schoolbook" w:eastAsia="Century Schoolbook" w:hAnsi="Century Schoolbook" w:cs="Century Schoolbook"/>
      <w:spacing w:val="4"/>
      <w:sz w:val="19"/>
      <w:szCs w:val="19"/>
      <w:shd w:val="clear" w:color="auto" w:fill="FFFFFF"/>
    </w:rPr>
  </w:style>
  <w:style w:type="paragraph" w:customStyle="1" w:styleId="3">
    <w:name w:val="Основной текст3"/>
    <w:basedOn w:val="a"/>
    <w:link w:val="af"/>
    <w:rsid w:val="00DD3B0C"/>
    <w:pPr>
      <w:widowControl w:val="0"/>
      <w:shd w:val="clear" w:color="auto" w:fill="FFFFFF"/>
      <w:spacing w:after="1680" w:line="221" w:lineRule="exact"/>
      <w:ind w:hanging="440"/>
    </w:pPr>
    <w:rPr>
      <w:rFonts w:ascii="Century Schoolbook" w:eastAsia="Century Schoolbook" w:hAnsi="Century Schoolbook"/>
      <w:spacing w:val="4"/>
      <w:sz w:val="19"/>
      <w:szCs w:val="19"/>
      <w:lang w:val="x-none" w:eastAsia="x-none"/>
    </w:rPr>
  </w:style>
  <w:style w:type="character" w:customStyle="1" w:styleId="81">
    <w:name w:val="Основной текст (8)"/>
    <w:link w:val="810"/>
    <w:uiPriority w:val="99"/>
    <w:rsid w:val="00A136CD"/>
    <w:rPr>
      <w:rFonts w:ascii="Times New Roman" w:hAnsi="Times New Roman"/>
      <w:shd w:val="clear" w:color="auto" w:fill="FFFFFF"/>
    </w:rPr>
  </w:style>
  <w:style w:type="paragraph" w:customStyle="1" w:styleId="810">
    <w:name w:val="Основной текст (8)1"/>
    <w:basedOn w:val="a"/>
    <w:link w:val="81"/>
    <w:uiPriority w:val="99"/>
    <w:rsid w:val="00A136CD"/>
    <w:pPr>
      <w:shd w:val="clear" w:color="auto" w:fill="FFFFFF"/>
      <w:spacing w:before="1800" w:after="60" w:line="242" w:lineRule="exact"/>
    </w:pPr>
    <w:rPr>
      <w:rFonts w:eastAsia="Calibri"/>
      <w:sz w:val="20"/>
      <w:szCs w:val="20"/>
      <w:lang w:val="x-none" w:eastAsia="x-none"/>
    </w:rPr>
  </w:style>
  <w:style w:type="character" w:customStyle="1" w:styleId="af0">
    <w:name w:val="Основной текст + Полужирный"/>
    <w:uiPriority w:val="99"/>
    <w:rsid w:val="00A136CD"/>
    <w:rPr>
      <w:rFonts w:ascii="Times New Roman" w:hAnsi="Times New Roman" w:cs="Times New Roman"/>
      <w:b/>
      <w:bCs/>
      <w:sz w:val="22"/>
      <w:szCs w:val="22"/>
    </w:rPr>
  </w:style>
  <w:style w:type="character" w:customStyle="1" w:styleId="16">
    <w:name w:val="Основной текст (16)"/>
    <w:link w:val="161"/>
    <w:uiPriority w:val="99"/>
    <w:rsid w:val="00A136CD"/>
    <w:rPr>
      <w:rFonts w:ascii="Times New Roman" w:hAnsi="Times New Roman"/>
      <w:b/>
      <w:bCs/>
      <w:shd w:val="clear" w:color="auto" w:fill="FFFFFF"/>
    </w:rPr>
  </w:style>
  <w:style w:type="character" w:customStyle="1" w:styleId="185">
    <w:name w:val="Основной текст (185)"/>
    <w:link w:val="1851"/>
    <w:uiPriority w:val="99"/>
    <w:rsid w:val="00A136CD"/>
    <w:rPr>
      <w:rFonts w:ascii="Times New Roman" w:hAnsi="Times New Roman"/>
      <w:shd w:val="clear" w:color="auto" w:fill="FFFFFF"/>
    </w:rPr>
  </w:style>
  <w:style w:type="character" w:customStyle="1" w:styleId="1610pt28">
    <w:name w:val="Основной текст (16) + 10 pt28"/>
    <w:aliases w:val="Не полужирный65"/>
    <w:uiPriority w:val="99"/>
    <w:rsid w:val="00A136CD"/>
    <w:rPr>
      <w:rFonts w:ascii="Times New Roman" w:hAnsi="Times New Roman"/>
      <w:b/>
      <w:bCs/>
      <w:sz w:val="20"/>
      <w:szCs w:val="20"/>
      <w:shd w:val="clear" w:color="auto" w:fill="FFFFFF"/>
    </w:rPr>
  </w:style>
  <w:style w:type="paragraph" w:customStyle="1" w:styleId="161">
    <w:name w:val="Основной текст (16)1"/>
    <w:basedOn w:val="a"/>
    <w:link w:val="16"/>
    <w:uiPriority w:val="99"/>
    <w:rsid w:val="00A136CD"/>
    <w:pPr>
      <w:shd w:val="clear" w:color="auto" w:fill="FFFFFF"/>
      <w:spacing w:before="120" w:after="120" w:line="240" w:lineRule="atLeast"/>
    </w:pPr>
    <w:rPr>
      <w:rFonts w:eastAsia="Calibri"/>
      <w:b/>
      <w:bCs/>
      <w:sz w:val="20"/>
      <w:szCs w:val="20"/>
      <w:lang w:val="x-none" w:eastAsia="x-none"/>
    </w:rPr>
  </w:style>
  <w:style w:type="paragraph" w:customStyle="1" w:styleId="1851">
    <w:name w:val="Основной текст (185)1"/>
    <w:basedOn w:val="a"/>
    <w:link w:val="185"/>
    <w:uiPriority w:val="99"/>
    <w:rsid w:val="00A136CD"/>
    <w:pPr>
      <w:shd w:val="clear" w:color="auto" w:fill="FFFFFF"/>
      <w:spacing w:line="415" w:lineRule="exact"/>
      <w:jc w:val="both"/>
    </w:pPr>
    <w:rPr>
      <w:rFonts w:eastAsia="Calibri"/>
      <w:sz w:val="20"/>
      <w:szCs w:val="20"/>
      <w:lang w:val="x-none" w:eastAsia="x-none"/>
    </w:rPr>
  </w:style>
  <w:style w:type="paragraph" w:styleId="HTML">
    <w:name w:val="HTML Preformatted"/>
    <w:basedOn w:val="a"/>
    <w:link w:val="HTML0"/>
    <w:uiPriority w:val="99"/>
    <w:unhideWhenUsed/>
    <w:rsid w:val="00A1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A136CD"/>
    <w:rPr>
      <w:rFonts w:ascii="Courier New" w:eastAsia="Times New Roman" w:hAnsi="Courier New" w:cs="Courier New"/>
    </w:rPr>
  </w:style>
  <w:style w:type="paragraph" w:customStyle="1" w:styleId="Style6">
    <w:name w:val="Style6"/>
    <w:basedOn w:val="a"/>
    <w:uiPriority w:val="99"/>
    <w:rsid w:val="00A136CD"/>
    <w:pPr>
      <w:widowControl w:val="0"/>
      <w:autoSpaceDE w:val="0"/>
      <w:autoSpaceDN w:val="0"/>
      <w:adjustRightInd w:val="0"/>
    </w:pPr>
  </w:style>
  <w:style w:type="paragraph" w:customStyle="1" w:styleId="Style9">
    <w:name w:val="Style9"/>
    <w:basedOn w:val="a"/>
    <w:uiPriority w:val="99"/>
    <w:rsid w:val="00A136CD"/>
    <w:pPr>
      <w:widowControl w:val="0"/>
      <w:autoSpaceDE w:val="0"/>
      <w:autoSpaceDN w:val="0"/>
      <w:adjustRightInd w:val="0"/>
      <w:spacing w:line="226" w:lineRule="exact"/>
      <w:ind w:firstLine="331"/>
      <w:jc w:val="both"/>
    </w:pPr>
  </w:style>
  <w:style w:type="paragraph" w:customStyle="1" w:styleId="Style18">
    <w:name w:val="Style18"/>
    <w:basedOn w:val="a"/>
    <w:uiPriority w:val="99"/>
    <w:rsid w:val="00A136CD"/>
    <w:pPr>
      <w:widowControl w:val="0"/>
      <w:autoSpaceDE w:val="0"/>
      <w:autoSpaceDN w:val="0"/>
      <w:adjustRightInd w:val="0"/>
      <w:spacing w:line="228" w:lineRule="exact"/>
      <w:ind w:hanging="228"/>
      <w:jc w:val="both"/>
    </w:pPr>
  </w:style>
  <w:style w:type="character" w:customStyle="1" w:styleId="FontStyle24">
    <w:name w:val="Font Style24"/>
    <w:uiPriority w:val="99"/>
    <w:rsid w:val="00A136CD"/>
    <w:rPr>
      <w:rFonts w:ascii="Times New Roman" w:hAnsi="Times New Roman" w:cs="Times New Roman"/>
      <w:sz w:val="20"/>
      <w:szCs w:val="20"/>
    </w:rPr>
  </w:style>
  <w:style w:type="character" w:customStyle="1" w:styleId="10">
    <w:name w:val="Заголовок 1 Знак"/>
    <w:link w:val="1"/>
    <w:rsid w:val="00FE11DF"/>
    <w:rPr>
      <w:rFonts w:ascii="Times New Roman" w:eastAsia="Times New Roman" w:hAnsi="Times New Roman"/>
      <w:b/>
      <w:bCs/>
      <w:sz w:val="19"/>
      <w:szCs w:val="24"/>
      <w:lang w:val="de-DE"/>
    </w:rPr>
  </w:style>
  <w:style w:type="paragraph" w:customStyle="1" w:styleId="23">
    <w:name w:val="Стиль2"/>
    <w:basedOn w:val="21"/>
    <w:rsid w:val="00FE11DF"/>
    <w:pPr>
      <w:spacing w:after="0" w:line="240" w:lineRule="auto"/>
      <w:ind w:left="357"/>
      <w:jc w:val="both"/>
    </w:pPr>
    <w:rPr>
      <w:sz w:val="32"/>
      <w:lang w:val="ru-RU" w:eastAsia="ru-RU"/>
    </w:rPr>
  </w:style>
  <w:style w:type="paragraph" w:customStyle="1" w:styleId="Style8">
    <w:name w:val="Style8"/>
    <w:basedOn w:val="a"/>
    <w:uiPriority w:val="99"/>
    <w:rsid w:val="00FE11DF"/>
    <w:pPr>
      <w:widowControl w:val="0"/>
      <w:autoSpaceDE w:val="0"/>
      <w:autoSpaceDN w:val="0"/>
      <w:adjustRightInd w:val="0"/>
      <w:spacing w:line="270" w:lineRule="exact"/>
      <w:ind w:firstLine="341"/>
      <w:jc w:val="both"/>
    </w:pPr>
  </w:style>
  <w:style w:type="character" w:customStyle="1" w:styleId="FontStyle163">
    <w:name w:val="Font Style163"/>
    <w:uiPriority w:val="99"/>
    <w:rsid w:val="00FE11DF"/>
    <w:rPr>
      <w:rFonts w:ascii="Times New Roman" w:hAnsi="Times New Roman" w:cs="Times New Roman"/>
      <w:sz w:val="22"/>
      <w:szCs w:val="22"/>
    </w:rPr>
  </w:style>
  <w:style w:type="paragraph" w:customStyle="1" w:styleId="Style29">
    <w:name w:val="Style29"/>
    <w:basedOn w:val="a"/>
    <w:uiPriority w:val="99"/>
    <w:rsid w:val="00FE11DF"/>
    <w:pPr>
      <w:widowControl w:val="0"/>
      <w:autoSpaceDE w:val="0"/>
      <w:autoSpaceDN w:val="0"/>
      <w:adjustRightInd w:val="0"/>
      <w:spacing w:line="271" w:lineRule="exact"/>
      <w:ind w:hanging="305"/>
      <w:jc w:val="both"/>
    </w:pPr>
  </w:style>
  <w:style w:type="paragraph" w:customStyle="1" w:styleId="Style72">
    <w:name w:val="Style72"/>
    <w:basedOn w:val="a"/>
    <w:uiPriority w:val="99"/>
    <w:rsid w:val="00FE11DF"/>
    <w:pPr>
      <w:widowControl w:val="0"/>
      <w:autoSpaceDE w:val="0"/>
      <w:autoSpaceDN w:val="0"/>
      <w:adjustRightInd w:val="0"/>
      <w:jc w:val="both"/>
    </w:pPr>
  </w:style>
  <w:style w:type="character" w:customStyle="1" w:styleId="FontStyle167">
    <w:name w:val="Font Style167"/>
    <w:uiPriority w:val="99"/>
    <w:rsid w:val="00FE11DF"/>
    <w:rPr>
      <w:rFonts w:ascii="Times New Roman" w:hAnsi="Times New Roman" w:cs="Times New Roman"/>
      <w:i/>
      <w:iCs/>
      <w:spacing w:val="-10"/>
      <w:sz w:val="22"/>
      <w:szCs w:val="22"/>
    </w:rPr>
  </w:style>
  <w:style w:type="paragraph" w:customStyle="1" w:styleId="Style105">
    <w:name w:val="Style105"/>
    <w:basedOn w:val="a"/>
    <w:uiPriority w:val="99"/>
    <w:rsid w:val="00FE11DF"/>
    <w:pPr>
      <w:widowControl w:val="0"/>
      <w:autoSpaceDE w:val="0"/>
      <w:autoSpaceDN w:val="0"/>
      <w:adjustRightInd w:val="0"/>
    </w:pPr>
  </w:style>
  <w:style w:type="paragraph" w:customStyle="1" w:styleId="Style1">
    <w:name w:val="Style1"/>
    <w:basedOn w:val="a"/>
    <w:uiPriority w:val="99"/>
    <w:rsid w:val="00FE11DF"/>
    <w:pPr>
      <w:widowControl w:val="0"/>
      <w:autoSpaceDE w:val="0"/>
      <w:autoSpaceDN w:val="0"/>
      <w:adjustRightInd w:val="0"/>
      <w:spacing w:line="241" w:lineRule="exact"/>
      <w:jc w:val="both"/>
    </w:pPr>
  </w:style>
  <w:style w:type="paragraph" w:customStyle="1" w:styleId="Style22">
    <w:name w:val="Style22"/>
    <w:basedOn w:val="a"/>
    <w:uiPriority w:val="99"/>
    <w:rsid w:val="00FE11DF"/>
    <w:pPr>
      <w:widowControl w:val="0"/>
      <w:autoSpaceDE w:val="0"/>
      <w:autoSpaceDN w:val="0"/>
      <w:adjustRightInd w:val="0"/>
      <w:spacing w:line="257" w:lineRule="exact"/>
      <w:ind w:hanging="209"/>
      <w:jc w:val="both"/>
    </w:pPr>
  </w:style>
  <w:style w:type="character" w:customStyle="1" w:styleId="FontStyle201">
    <w:name w:val="Font Style201"/>
    <w:uiPriority w:val="99"/>
    <w:rsid w:val="00FE11DF"/>
    <w:rPr>
      <w:rFonts w:ascii="Times New Roman" w:hAnsi="Times New Roman" w:cs="Times New Roman"/>
      <w:b/>
      <w:bCs/>
      <w:sz w:val="22"/>
      <w:szCs w:val="22"/>
    </w:rPr>
  </w:style>
  <w:style w:type="paragraph" w:customStyle="1" w:styleId="Style56">
    <w:name w:val="Style56"/>
    <w:basedOn w:val="a"/>
    <w:uiPriority w:val="99"/>
    <w:rsid w:val="00FE11DF"/>
    <w:pPr>
      <w:widowControl w:val="0"/>
      <w:autoSpaceDE w:val="0"/>
      <w:autoSpaceDN w:val="0"/>
      <w:adjustRightInd w:val="0"/>
      <w:spacing w:line="155" w:lineRule="exact"/>
      <w:jc w:val="center"/>
    </w:pPr>
  </w:style>
  <w:style w:type="paragraph" w:customStyle="1" w:styleId="Style155">
    <w:name w:val="Style155"/>
    <w:basedOn w:val="a"/>
    <w:uiPriority w:val="99"/>
    <w:rsid w:val="00FE11DF"/>
    <w:pPr>
      <w:widowControl w:val="0"/>
      <w:autoSpaceDE w:val="0"/>
      <w:autoSpaceDN w:val="0"/>
      <w:adjustRightInd w:val="0"/>
    </w:pPr>
  </w:style>
  <w:style w:type="character" w:customStyle="1" w:styleId="FontStyle180">
    <w:name w:val="Font Style180"/>
    <w:uiPriority w:val="99"/>
    <w:rsid w:val="00FE11DF"/>
    <w:rPr>
      <w:rFonts w:ascii="Arial Black" w:hAnsi="Arial Black" w:cs="Arial Black"/>
      <w:sz w:val="12"/>
      <w:szCs w:val="12"/>
    </w:rPr>
  </w:style>
  <w:style w:type="character" w:customStyle="1" w:styleId="FontStyle186">
    <w:name w:val="Font Style186"/>
    <w:uiPriority w:val="99"/>
    <w:rsid w:val="00FE11DF"/>
    <w:rPr>
      <w:rFonts w:ascii="Arial Black" w:hAnsi="Arial Black" w:cs="Arial Black"/>
      <w:sz w:val="12"/>
      <w:szCs w:val="12"/>
    </w:rPr>
  </w:style>
  <w:style w:type="paragraph" w:customStyle="1" w:styleId="Style117">
    <w:name w:val="Style117"/>
    <w:basedOn w:val="a"/>
    <w:uiPriority w:val="99"/>
    <w:rsid w:val="00FE11DF"/>
    <w:pPr>
      <w:widowControl w:val="0"/>
      <w:autoSpaceDE w:val="0"/>
      <w:autoSpaceDN w:val="0"/>
      <w:adjustRightInd w:val="0"/>
      <w:spacing w:line="168" w:lineRule="exact"/>
    </w:pPr>
  </w:style>
  <w:style w:type="paragraph" w:customStyle="1" w:styleId="Style140">
    <w:name w:val="Style140"/>
    <w:basedOn w:val="a"/>
    <w:uiPriority w:val="99"/>
    <w:rsid w:val="00FE11DF"/>
    <w:pPr>
      <w:widowControl w:val="0"/>
      <w:autoSpaceDE w:val="0"/>
      <w:autoSpaceDN w:val="0"/>
      <w:adjustRightInd w:val="0"/>
      <w:spacing w:line="168" w:lineRule="exact"/>
      <w:ind w:hanging="202"/>
    </w:pPr>
  </w:style>
  <w:style w:type="character" w:customStyle="1" w:styleId="FontStyle202">
    <w:name w:val="Font Style202"/>
    <w:uiPriority w:val="99"/>
    <w:rsid w:val="00FE11DF"/>
    <w:rPr>
      <w:rFonts w:ascii="Times New Roman" w:hAnsi="Times New Roman" w:cs="Times New Roman"/>
      <w:b/>
      <w:bCs/>
      <w:i/>
      <w:iCs/>
      <w:sz w:val="18"/>
      <w:szCs w:val="18"/>
    </w:rPr>
  </w:style>
  <w:style w:type="paragraph" w:customStyle="1" w:styleId="Style57">
    <w:name w:val="Style57"/>
    <w:basedOn w:val="a"/>
    <w:uiPriority w:val="99"/>
    <w:rsid w:val="00FE11DF"/>
    <w:pPr>
      <w:widowControl w:val="0"/>
      <w:autoSpaceDE w:val="0"/>
      <w:autoSpaceDN w:val="0"/>
      <w:adjustRightInd w:val="0"/>
    </w:pPr>
  </w:style>
  <w:style w:type="character" w:customStyle="1" w:styleId="FontStyle217">
    <w:name w:val="Font Style217"/>
    <w:uiPriority w:val="99"/>
    <w:rsid w:val="00FE11DF"/>
    <w:rPr>
      <w:rFonts w:ascii="Franklin Gothic Heavy" w:hAnsi="Franklin Gothic Heavy" w:cs="Franklin Gothic Heavy"/>
      <w:sz w:val="14"/>
      <w:szCs w:val="14"/>
    </w:rPr>
  </w:style>
  <w:style w:type="paragraph" w:customStyle="1" w:styleId="Style103">
    <w:name w:val="Style103"/>
    <w:basedOn w:val="a"/>
    <w:uiPriority w:val="99"/>
    <w:rsid w:val="00FE11DF"/>
    <w:pPr>
      <w:widowControl w:val="0"/>
      <w:autoSpaceDE w:val="0"/>
      <w:autoSpaceDN w:val="0"/>
      <w:adjustRightInd w:val="0"/>
      <w:spacing w:line="156" w:lineRule="exact"/>
      <w:jc w:val="center"/>
    </w:pPr>
  </w:style>
  <w:style w:type="paragraph" w:customStyle="1" w:styleId="Default">
    <w:name w:val="Default"/>
    <w:rsid w:val="00FE11DF"/>
    <w:pPr>
      <w:autoSpaceDE w:val="0"/>
      <w:autoSpaceDN w:val="0"/>
      <w:adjustRightInd w:val="0"/>
    </w:pPr>
    <w:rPr>
      <w:rFonts w:ascii="Times New Roman" w:hAnsi="Times New Roman"/>
      <w:color w:val="000000"/>
      <w:sz w:val="24"/>
      <w:szCs w:val="24"/>
      <w:lang w:eastAsia="en-US"/>
    </w:rPr>
  </w:style>
  <w:style w:type="character" w:customStyle="1" w:styleId="FontStyle240">
    <w:name w:val="Font Style240"/>
    <w:uiPriority w:val="99"/>
    <w:rsid w:val="00FE11DF"/>
    <w:rPr>
      <w:rFonts w:ascii="Times New Roman" w:hAnsi="Times New Roman" w:cs="Times New Roman"/>
      <w:sz w:val="18"/>
      <w:szCs w:val="18"/>
    </w:rPr>
  </w:style>
  <w:style w:type="paragraph" w:customStyle="1" w:styleId="Style53">
    <w:name w:val="Style53"/>
    <w:basedOn w:val="a"/>
    <w:uiPriority w:val="99"/>
    <w:rsid w:val="00FE11DF"/>
    <w:pPr>
      <w:widowControl w:val="0"/>
      <w:autoSpaceDE w:val="0"/>
      <w:autoSpaceDN w:val="0"/>
      <w:adjustRightInd w:val="0"/>
      <w:spacing w:line="275" w:lineRule="exact"/>
      <w:ind w:hanging="139"/>
      <w:jc w:val="both"/>
    </w:pPr>
  </w:style>
  <w:style w:type="paragraph" w:styleId="af1">
    <w:name w:val="Balloon Text"/>
    <w:basedOn w:val="a"/>
    <w:link w:val="af2"/>
    <w:uiPriority w:val="99"/>
    <w:semiHidden/>
    <w:unhideWhenUsed/>
    <w:rsid w:val="002C2A00"/>
    <w:rPr>
      <w:rFonts w:ascii="Segoe UI" w:hAnsi="Segoe UI"/>
      <w:sz w:val="18"/>
      <w:szCs w:val="18"/>
      <w:lang w:val="x-none" w:eastAsia="x-none"/>
    </w:rPr>
  </w:style>
  <w:style w:type="character" w:customStyle="1" w:styleId="af2">
    <w:name w:val="Текст выноски Знак"/>
    <w:link w:val="af1"/>
    <w:uiPriority w:val="99"/>
    <w:semiHidden/>
    <w:rsid w:val="002C2A00"/>
    <w:rPr>
      <w:rFonts w:ascii="Segoe UI" w:eastAsia="Times New Roman" w:hAnsi="Segoe UI" w:cs="Segoe UI"/>
      <w:sz w:val="18"/>
      <w:szCs w:val="18"/>
    </w:rPr>
  </w:style>
  <w:style w:type="paragraph" w:customStyle="1" w:styleId="Style2">
    <w:name w:val="Style2"/>
    <w:basedOn w:val="a"/>
    <w:rsid w:val="00076DF5"/>
    <w:pPr>
      <w:widowControl w:val="0"/>
      <w:autoSpaceDE w:val="0"/>
      <w:autoSpaceDN w:val="0"/>
      <w:adjustRightInd w:val="0"/>
      <w:spacing w:line="269" w:lineRule="exact"/>
      <w:jc w:val="both"/>
    </w:pPr>
  </w:style>
  <w:style w:type="paragraph" w:customStyle="1" w:styleId="Style10">
    <w:name w:val="Style10"/>
    <w:basedOn w:val="a"/>
    <w:rsid w:val="00076DF5"/>
    <w:pPr>
      <w:widowControl w:val="0"/>
      <w:autoSpaceDE w:val="0"/>
      <w:autoSpaceDN w:val="0"/>
      <w:adjustRightInd w:val="0"/>
      <w:spacing w:line="221" w:lineRule="exact"/>
      <w:ind w:hanging="250"/>
    </w:pPr>
  </w:style>
  <w:style w:type="character" w:customStyle="1" w:styleId="FontStyle42">
    <w:name w:val="Font Style42"/>
    <w:uiPriority w:val="99"/>
    <w:rsid w:val="00076DF5"/>
    <w:rPr>
      <w:rFonts w:ascii="Times New Roman" w:hAnsi="Times New Roman" w:cs="Times New Roman" w:hint="default"/>
      <w:sz w:val="22"/>
      <w:szCs w:val="22"/>
    </w:rPr>
  </w:style>
  <w:style w:type="character" w:customStyle="1" w:styleId="FontStyle41">
    <w:name w:val="Font Style41"/>
    <w:uiPriority w:val="99"/>
    <w:rsid w:val="00076DF5"/>
    <w:rPr>
      <w:rFonts w:ascii="Times New Roman" w:hAnsi="Times New Roman" w:cs="Times New Roman" w:hint="default"/>
      <w:sz w:val="24"/>
      <w:szCs w:val="24"/>
    </w:rPr>
  </w:style>
  <w:style w:type="character" w:customStyle="1" w:styleId="FontStyle60">
    <w:name w:val="Font Style60"/>
    <w:rsid w:val="00076DF5"/>
    <w:rPr>
      <w:rFonts w:ascii="Times New Roman" w:hAnsi="Times New Roman" w:cs="Times New Roman" w:hint="default"/>
      <w:sz w:val="26"/>
      <w:szCs w:val="26"/>
    </w:rPr>
  </w:style>
  <w:style w:type="character" w:customStyle="1" w:styleId="aa">
    <w:name w:val="Абзац списка Знак"/>
    <w:aliases w:val="Содержание. 2 уровень Знак"/>
    <w:link w:val="a9"/>
    <w:uiPriority w:val="34"/>
    <w:qFormat/>
    <w:locked/>
    <w:rsid w:val="00076DF5"/>
    <w:rPr>
      <w:rFonts w:ascii="Times New Roman" w:eastAsia="Times New Roman" w:hAnsi="Times New Roman"/>
      <w:sz w:val="24"/>
      <w:szCs w:val="24"/>
    </w:rPr>
  </w:style>
  <w:style w:type="paragraph" w:customStyle="1" w:styleId="Style24">
    <w:name w:val="Style24"/>
    <w:basedOn w:val="a"/>
    <w:rsid w:val="00076DF5"/>
    <w:pPr>
      <w:widowControl w:val="0"/>
      <w:autoSpaceDE w:val="0"/>
      <w:autoSpaceDN w:val="0"/>
      <w:adjustRightInd w:val="0"/>
    </w:pPr>
  </w:style>
  <w:style w:type="paragraph" w:customStyle="1" w:styleId="Style30">
    <w:name w:val="Style30"/>
    <w:basedOn w:val="a"/>
    <w:uiPriority w:val="99"/>
    <w:rsid w:val="00B07272"/>
    <w:pPr>
      <w:widowControl w:val="0"/>
      <w:autoSpaceDE w:val="0"/>
      <w:autoSpaceDN w:val="0"/>
      <w:adjustRightInd w:val="0"/>
    </w:pPr>
  </w:style>
  <w:style w:type="paragraph" w:customStyle="1" w:styleId="Style27">
    <w:name w:val="Style27"/>
    <w:basedOn w:val="a"/>
    <w:uiPriority w:val="99"/>
    <w:rsid w:val="00B07272"/>
    <w:pPr>
      <w:widowControl w:val="0"/>
      <w:autoSpaceDE w:val="0"/>
      <w:autoSpaceDN w:val="0"/>
      <w:adjustRightInd w:val="0"/>
      <w:spacing w:line="317" w:lineRule="exact"/>
      <w:ind w:firstLine="250"/>
    </w:pPr>
  </w:style>
  <w:style w:type="character" w:customStyle="1" w:styleId="FontStyle40">
    <w:name w:val="Font Style40"/>
    <w:uiPriority w:val="99"/>
    <w:rsid w:val="00B07272"/>
    <w:rPr>
      <w:rFonts w:ascii="Arial" w:hAnsi="Arial" w:cs="Arial" w:hint="default"/>
      <w:b/>
      <w:bCs/>
      <w:sz w:val="16"/>
      <w:szCs w:val="16"/>
    </w:rPr>
  </w:style>
  <w:style w:type="character" w:styleId="af3">
    <w:name w:val="Strong"/>
    <w:uiPriority w:val="22"/>
    <w:qFormat/>
    <w:rsid w:val="00B07272"/>
    <w:rPr>
      <w:b/>
      <w:bCs/>
    </w:rPr>
  </w:style>
  <w:style w:type="character" w:customStyle="1" w:styleId="80">
    <w:name w:val="Заголовок 8 Знак"/>
    <w:link w:val="8"/>
    <w:uiPriority w:val="9"/>
    <w:rsid w:val="00B07272"/>
    <w:rPr>
      <w:rFonts w:ascii="Calibri" w:eastAsia="Times New Roman" w:hAnsi="Calibri" w:cs="Times New Roman"/>
      <w:i/>
      <w:iCs/>
      <w:sz w:val="24"/>
      <w:szCs w:val="24"/>
    </w:rPr>
  </w:style>
  <w:style w:type="paragraph" w:customStyle="1" w:styleId="11">
    <w:name w:val="Основной текст1"/>
    <w:basedOn w:val="a"/>
    <w:rsid w:val="00B07272"/>
    <w:pPr>
      <w:widowControl w:val="0"/>
      <w:shd w:val="clear" w:color="auto" w:fill="FFFFFF"/>
      <w:spacing w:line="240" w:lineRule="exact"/>
      <w:ind w:hanging="180"/>
      <w:jc w:val="both"/>
    </w:pPr>
    <w:rPr>
      <w:spacing w:val="6"/>
      <w:sz w:val="19"/>
      <w:szCs w:val="19"/>
      <w:lang w:eastAsia="en-US"/>
    </w:rPr>
  </w:style>
  <w:style w:type="paragraph" w:customStyle="1" w:styleId="210">
    <w:name w:val="Заголовок 21"/>
    <w:basedOn w:val="a"/>
    <w:uiPriority w:val="1"/>
    <w:qFormat/>
    <w:rsid w:val="0054475C"/>
    <w:pPr>
      <w:widowControl w:val="0"/>
      <w:spacing w:after="200" w:line="276" w:lineRule="auto"/>
      <w:ind w:left="101" w:right="848"/>
      <w:outlineLvl w:val="2"/>
    </w:pPr>
    <w:rPr>
      <w:b/>
      <w:bCs/>
      <w:lang w:val="en-US" w:eastAsia="en-US"/>
    </w:rPr>
  </w:style>
  <w:style w:type="table" w:customStyle="1" w:styleId="12">
    <w:name w:val="Сетка таблицы1"/>
    <w:basedOn w:val="a1"/>
    <w:rsid w:val="005447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semiHidden/>
    <w:rsid w:val="00CB3C1D"/>
    <w:rPr>
      <w:rFonts w:ascii="Cambria" w:eastAsia="Times New Roman" w:hAnsi="Cambria" w:cs="Times New Roman"/>
      <w:b/>
      <w:bCs/>
      <w:i/>
      <w:iCs/>
      <w:sz w:val="28"/>
      <w:szCs w:val="28"/>
    </w:rPr>
  </w:style>
  <w:style w:type="table" w:customStyle="1" w:styleId="24">
    <w:name w:val="Сетка таблицы2"/>
    <w:basedOn w:val="a1"/>
    <w:rsid w:val="00906C63"/>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sid w:val="00300B61"/>
    <w:rPr>
      <w:rFonts w:ascii="ArialMT" w:hAnsi="ArialMT" w:hint="default"/>
      <w:b w:val="0"/>
      <w:bCs w:val="0"/>
      <w:i w:val="0"/>
      <w:iCs w:val="0"/>
      <w:color w:val="000000"/>
      <w:sz w:val="30"/>
      <w:szCs w:val="30"/>
    </w:rPr>
  </w:style>
  <w:style w:type="paragraph" w:customStyle="1" w:styleId="s1">
    <w:name w:val="s_1"/>
    <w:basedOn w:val="a"/>
    <w:rsid w:val="000F3231"/>
    <w:pPr>
      <w:spacing w:before="100" w:beforeAutospacing="1" w:after="100" w:afterAutospacing="1"/>
    </w:pPr>
  </w:style>
  <w:style w:type="table" w:customStyle="1" w:styleId="TableNormal">
    <w:name w:val="Table Normal"/>
    <w:uiPriority w:val="2"/>
    <w:semiHidden/>
    <w:unhideWhenUsed/>
    <w:qFormat/>
    <w:rsid w:val="00557B0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57B0A"/>
    <w:pPr>
      <w:widowControl w:val="0"/>
      <w:autoSpaceDE w:val="0"/>
      <w:autoSpaceDN w:val="0"/>
    </w:pPr>
    <w:rPr>
      <w:sz w:val="22"/>
      <w:szCs w:val="22"/>
      <w:lang w:eastAsia="en-US"/>
    </w:rPr>
  </w:style>
  <w:style w:type="character" w:customStyle="1" w:styleId="40">
    <w:name w:val="Заголовок 4 Знак"/>
    <w:link w:val="4"/>
    <w:uiPriority w:val="9"/>
    <w:rsid w:val="00D84073"/>
    <w:rPr>
      <w:rFonts w:eastAsia="Times New Roman"/>
      <w:b/>
      <w:bCs/>
      <w:sz w:val="28"/>
      <w:szCs w:val="28"/>
      <w:lang w:eastAsia="en-US"/>
    </w:rPr>
  </w:style>
  <w:style w:type="paragraph" w:customStyle="1" w:styleId="c0">
    <w:name w:val="c0"/>
    <w:basedOn w:val="a"/>
    <w:rsid w:val="00400692"/>
    <w:pPr>
      <w:spacing w:before="100" w:beforeAutospacing="1" w:after="100" w:afterAutospacing="1"/>
    </w:pPr>
  </w:style>
  <w:style w:type="character" w:customStyle="1" w:styleId="c1">
    <w:name w:val="c1"/>
    <w:basedOn w:val="a0"/>
    <w:rsid w:val="00400692"/>
  </w:style>
  <w:style w:type="paragraph" w:customStyle="1" w:styleId="c37">
    <w:name w:val="c37"/>
    <w:basedOn w:val="a"/>
    <w:rsid w:val="00400692"/>
    <w:pPr>
      <w:spacing w:before="100" w:beforeAutospacing="1" w:after="100" w:afterAutospacing="1"/>
    </w:pPr>
  </w:style>
  <w:style w:type="paragraph" w:customStyle="1" w:styleId="c64">
    <w:name w:val="c64"/>
    <w:basedOn w:val="a"/>
    <w:rsid w:val="00400692"/>
    <w:pPr>
      <w:spacing w:before="100" w:beforeAutospacing="1" w:after="100" w:afterAutospacing="1"/>
    </w:pPr>
  </w:style>
  <w:style w:type="paragraph" w:customStyle="1" w:styleId="c26">
    <w:name w:val="c26"/>
    <w:basedOn w:val="a"/>
    <w:rsid w:val="00400692"/>
    <w:pPr>
      <w:spacing w:before="100" w:beforeAutospacing="1" w:after="100" w:afterAutospacing="1"/>
    </w:pPr>
  </w:style>
  <w:style w:type="paragraph" w:customStyle="1" w:styleId="c10">
    <w:name w:val="c10"/>
    <w:basedOn w:val="a"/>
    <w:rsid w:val="00400692"/>
    <w:pPr>
      <w:spacing w:before="100" w:beforeAutospacing="1" w:after="100" w:afterAutospacing="1"/>
    </w:pPr>
  </w:style>
  <w:style w:type="paragraph" w:customStyle="1" w:styleId="c44">
    <w:name w:val="c44"/>
    <w:basedOn w:val="a"/>
    <w:rsid w:val="0059436C"/>
    <w:pPr>
      <w:spacing w:before="100" w:beforeAutospacing="1" w:after="100" w:afterAutospacing="1"/>
    </w:pPr>
  </w:style>
  <w:style w:type="character" w:customStyle="1" w:styleId="c18">
    <w:name w:val="c18"/>
    <w:basedOn w:val="a0"/>
    <w:rsid w:val="0059436C"/>
  </w:style>
  <w:style w:type="paragraph" w:customStyle="1" w:styleId="c28">
    <w:name w:val="c28"/>
    <w:basedOn w:val="a"/>
    <w:rsid w:val="0059436C"/>
    <w:pPr>
      <w:spacing w:before="100" w:beforeAutospacing="1" w:after="100" w:afterAutospacing="1"/>
    </w:pPr>
  </w:style>
  <w:style w:type="character" w:customStyle="1" w:styleId="c2">
    <w:name w:val="c2"/>
    <w:basedOn w:val="a0"/>
    <w:rsid w:val="0059436C"/>
  </w:style>
  <w:style w:type="character" w:customStyle="1" w:styleId="c3">
    <w:name w:val="c3"/>
    <w:basedOn w:val="a0"/>
    <w:rsid w:val="0059436C"/>
  </w:style>
  <w:style w:type="paragraph" w:customStyle="1" w:styleId="c7">
    <w:name w:val="c7"/>
    <w:basedOn w:val="a"/>
    <w:rsid w:val="006162ED"/>
    <w:pPr>
      <w:spacing w:before="100" w:beforeAutospacing="1" w:after="100" w:afterAutospacing="1"/>
    </w:pPr>
  </w:style>
  <w:style w:type="character" w:customStyle="1" w:styleId="c5">
    <w:name w:val="c5"/>
    <w:basedOn w:val="a0"/>
    <w:rsid w:val="006162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C63"/>
    <w:rPr>
      <w:rFonts w:ascii="Times New Roman" w:eastAsia="Times New Roman" w:hAnsi="Times New Roman"/>
      <w:sz w:val="24"/>
      <w:szCs w:val="24"/>
    </w:rPr>
  </w:style>
  <w:style w:type="paragraph" w:styleId="1">
    <w:name w:val="heading 1"/>
    <w:basedOn w:val="a"/>
    <w:next w:val="a"/>
    <w:link w:val="10"/>
    <w:qFormat/>
    <w:rsid w:val="00FE11DF"/>
    <w:pPr>
      <w:keepNext/>
      <w:jc w:val="center"/>
      <w:outlineLvl w:val="0"/>
    </w:pPr>
    <w:rPr>
      <w:b/>
      <w:bCs/>
      <w:sz w:val="19"/>
      <w:lang w:val="de-DE" w:eastAsia="x-none"/>
    </w:rPr>
  </w:style>
  <w:style w:type="paragraph" w:styleId="2">
    <w:name w:val="heading 2"/>
    <w:basedOn w:val="a"/>
    <w:next w:val="a"/>
    <w:link w:val="20"/>
    <w:uiPriority w:val="9"/>
    <w:semiHidden/>
    <w:unhideWhenUsed/>
    <w:qFormat/>
    <w:rsid w:val="00CB3C1D"/>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unhideWhenUsed/>
    <w:qFormat/>
    <w:rsid w:val="00D84073"/>
    <w:pPr>
      <w:keepNext/>
      <w:spacing w:before="240" w:after="60" w:line="259" w:lineRule="auto"/>
      <w:outlineLvl w:val="3"/>
    </w:pPr>
    <w:rPr>
      <w:rFonts w:ascii="Calibri" w:hAnsi="Calibri"/>
      <w:b/>
      <w:bCs/>
      <w:sz w:val="28"/>
      <w:szCs w:val="28"/>
      <w:lang w:eastAsia="en-US"/>
    </w:rPr>
  </w:style>
  <w:style w:type="paragraph" w:styleId="8">
    <w:name w:val="heading 8"/>
    <w:basedOn w:val="a"/>
    <w:next w:val="a"/>
    <w:link w:val="80"/>
    <w:uiPriority w:val="9"/>
    <w:unhideWhenUsed/>
    <w:qFormat/>
    <w:rsid w:val="00B07272"/>
    <w:pPr>
      <w:spacing w:before="240" w:after="60"/>
      <w:outlineLvl w:val="7"/>
    </w:pPr>
    <w:rPr>
      <w:rFonts w:ascii="Calibri" w:hAnsi="Calibri"/>
      <w:i/>
      <w:i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307DB"/>
    <w:pPr>
      <w:spacing w:after="120"/>
    </w:pPr>
    <w:rPr>
      <w:lang w:val="x-none"/>
    </w:rPr>
  </w:style>
  <w:style w:type="character" w:customStyle="1" w:styleId="a4">
    <w:name w:val="Основной текст Знак"/>
    <w:link w:val="a3"/>
    <w:uiPriority w:val="99"/>
    <w:rsid w:val="00B307DB"/>
    <w:rPr>
      <w:rFonts w:ascii="Times New Roman" w:eastAsia="Times New Roman" w:hAnsi="Times New Roman" w:cs="Times New Roman"/>
      <w:sz w:val="24"/>
      <w:szCs w:val="24"/>
      <w:lang w:eastAsia="ru-RU"/>
    </w:rPr>
  </w:style>
  <w:style w:type="paragraph" w:styleId="a5">
    <w:name w:val="Title"/>
    <w:basedOn w:val="a"/>
    <w:next w:val="a"/>
    <w:link w:val="a6"/>
    <w:qFormat/>
    <w:rsid w:val="00B307DB"/>
    <w:pPr>
      <w:suppressAutoHyphens/>
      <w:jc w:val="center"/>
    </w:pPr>
    <w:rPr>
      <w:b/>
      <w:szCs w:val="20"/>
      <w:lang w:val="x-none" w:eastAsia="ar-SA"/>
    </w:rPr>
  </w:style>
  <w:style w:type="character" w:customStyle="1" w:styleId="a6">
    <w:name w:val="Название Знак"/>
    <w:link w:val="a5"/>
    <w:rsid w:val="00B307DB"/>
    <w:rPr>
      <w:rFonts w:ascii="Times New Roman" w:eastAsia="Times New Roman" w:hAnsi="Times New Roman" w:cs="Times New Roman"/>
      <w:b/>
      <w:sz w:val="24"/>
      <w:szCs w:val="20"/>
      <w:lang w:eastAsia="ar-SA"/>
    </w:rPr>
  </w:style>
  <w:style w:type="paragraph" w:styleId="a7">
    <w:name w:val="footer"/>
    <w:basedOn w:val="a"/>
    <w:link w:val="a8"/>
    <w:uiPriority w:val="99"/>
    <w:unhideWhenUsed/>
    <w:rsid w:val="00B307DB"/>
    <w:pPr>
      <w:tabs>
        <w:tab w:val="center" w:pos="4677"/>
        <w:tab w:val="right" w:pos="9355"/>
      </w:tabs>
    </w:pPr>
    <w:rPr>
      <w:lang w:val="x-none"/>
    </w:rPr>
  </w:style>
  <w:style w:type="character" w:customStyle="1" w:styleId="a8">
    <w:name w:val="Нижний колонтитул Знак"/>
    <w:link w:val="a7"/>
    <w:uiPriority w:val="99"/>
    <w:rsid w:val="00B307DB"/>
    <w:rPr>
      <w:rFonts w:ascii="Times New Roman" w:eastAsia="Times New Roman" w:hAnsi="Times New Roman" w:cs="Times New Roman"/>
      <w:sz w:val="24"/>
      <w:szCs w:val="24"/>
      <w:lang w:eastAsia="ru-RU"/>
    </w:rPr>
  </w:style>
  <w:style w:type="paragraph" w:styleId="a9">
    <w:name w:val="List Paragraph"/>
    <w:aliases w:val="Содержание. 2 уровень"/>
    <w:basedOn w:val="a"/>
    <w:link w:val="aa"/>
    <w:uiPriority w:val="34"/>
    <w:qFormat/>
    <w:rsid w:val="00B307DB"/>
    <w:pPr>
      <w:ind w:left="720"/>
      <w:contextualSpacing/>
    </w:pPr>
    <w:rPr>
      <w:lang w:val="x-none" w:eastAsia="x-none"/>
    </w:rPr>
  </w:style>
  <w:style w:type="paragraph" w:styleId="ab">
    <w:name w:val="Normal (Web)"/>
    <w:basedOn w:val="a"/>
    <w:uiPriority w:val="99"/>
    <w:unhideWhenUsed/>
    <w:rsid w:val="00A31969"/>
    <w:pPr>
      <w:spacing w:before="100" w:beforeAutospacing="1" w:after="100" w:afterAutospacing="1"/>
    </w:pPr>
  </w:style>
  <w:style w:type="paragraph" w:styleId="ac">
    <w:name w:val="No Spacing"/>
    <w:uiPriority w:val="1"/>
    <w:qFormat/>
    <w:rsid w:val="00A31969"/>
    <w:rPr>
      <w:rFonts w:ascii="Times New Roman" w:eastAsia="Times New Roman" w:hAnsi="Times New Roman"/>
      <w:sz w:val="24"/>
      <w:szCs w:val="24"/>
    </w:rPr>
  </w:style>
  <w:style w:type="table" w:styleId="ad">
    <w:name w:val="Table Grid"/>
    <w:basedOn w:val="a1"/>
    <w:uiPriority w:val="59"/>
    <w:rsid w:val="00D53B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nhideWhenUsed/>
    <w:rsid w:val="00D344FA"/>
    <w:pPr>
      <w:spacing w:after="120" w:line="480" w:lineRule="auto"/>
      <w:ind w:left="283"/>
    </w:pPr>
    <w:rPr>
      <w:lang w:val="x-none" w:eastAsia="x-none"/>
    </w:rPr>
  </w:style>
  <w:style w:type="character" w:customStyle="1" w:styleId="22">
    <w:name w:val="Основной текст с отступом 2 Знак"/>
    <w:link w:val="21"/>
    <w:rsid w:val="00D344FA"/>
    <w:rPr>
      <w:rFonts w:ascii="Times New Roman" w:eastAsia="Times New Roman" w:hAnsi="Times New Roman"/>
      <w:sz w:val="24"/>
      <w:szCs w:val="24"/>
    </w:rPr>
  </w:style>
  <w:style w:type="paragraph" w:customStyle="1" w:styleId="Heading1">
    <w:name w:val="Heading 1"/>
    <w:basedOn w:val="a"/>
    <w:uiPriority w:val="1"/>
    <w:qFormat/>
    <w:rsid w:val="007F3BEF"/>
    <w:pPr>
      <w:widowControl w:val="0"/>
      <w:spacing w:before="29"/>
      <w:ind w:left="142" w:right="99"/>
      <w:jc w:val="center"/>
      <w:outlineLvl w:val="1"/>
    </w:pPr>
    <w:rPr>
      <w:b/>
      <w:bCs/>
      <w:sz w:val="32"/>
      <w:szCs w:val="32"/>
      <w:lang w:val="en-US" w:eastAsia="en-US"/>
    </w:rPr>
  </w:style>
  <w:style w:type="character" w:customStyle="1" w:styleId="apple-converted-space">
    <w:name w:val="apple-converted-space"/>
    <w:rsid w:val="0093666B"/>
    <w:rPr>
      <w:rFonts w:cs="Times New Roman"/>
    </w:rPr>
  </w:style>
  <w:style w:type="paragraph" w:customStyle="1" w:styleId="Heading3">
    <w:name w:val="Heading 3"/>
    <w:basedOn w:val="a"/>
    <w:uiPriority w:val="1"/>
    <w:qFormat/>
    <w:rsid w:val="00335508"/>
    <w:pPr>
      <w:widowControl w:val="0"/>
      <w:ind w:left="1700" w:hanging="553"/>
      <w:outlineLvl w:val="3"/>
    </w:pPr>
    <w:rPr>
      <w:rFonts w:ascii="Arial" w:eastAsia="Arial" w:hAnsi="Arial" w:cs="Arial"/>
      <w:i/>
      <w:sz w:val="26"/>
      <w:szCs w:val="26"/>
      <w:lang w:val="en-US" w:eastAsia="en-US"/>
    </w:rPr>
  </w:style>
  <w:style w:type="paragraph" w:customStyle="1" w:styleId="Heading5">
    <w:name w:val="Heading 5"/>
    <w:basedOn w:val="a"/>
    <w:uiPriority w:val="1"/>
    <w:qFormat/>
    <w:rsid w:val="00335508"/>
    <w:pPr>
      <w:widowControl w:val="0"/>
      <w:spacing w:line="226" w:lineRule="exact"/>
      <w:ind w:left="384" w:right="112"/>
      <w:outlineLvl w:val="5"/>
    </w:pPr>
    <w:rPr>
      <w:rFonts w:ascii="Georgia" w:eastAsia="Georgia" w:hAnsi="Georgia" w:cs="Georgia"/>
      <w:b/>
      <w:bCs/>
      <w:i/>
      <w:sz w:val="21"/>
      <w:szCs w:val="21"/>
      <w:lang w:val="en-US" w:eastAsia="en-US"/>
    </w:rPr>
  </w:style>
  <w:style w:type="character" w:styleId="ae">
    <w:name w:val="Hyperlink"/>
    <w:uiPriority w:val="99"/>
    <w:unhideWhenUsed/>
    <w:rsid w:val="00DD3B0C"/>
    <w:rPr>
      <w:color w:val="0000FF"/>
      <w:u w:val="single"/>
    </w:rPr>
  </w:style>
  <w:style w:type="character" w:customStyle="1" w:styleId="af">
    <w:name w:val="Основной текст_"/>
    <w:link w:val="3"/>
    <w:locked/>
    <w:rsid w:val="00DD3B0C"/>
    <w:rPr>
      <w:rFonts w:ascii="Century Schoolbook" w:eastAsia="Century Schoolbook" w:hAnsi="Century Schoolbook" w:cs="Century Schoolbook"/>
      <w:spacing w:val="4"/>
      <w:sz w:val="19"/>
      <w:szCs w:val="19"/>
      <w:shd w:val="clear" w:color="auto" w:fill="FFFFFF"/>
    </w:rPr>
  </w:style>
  <w:style w:type="paragraph" w:customStyle="1" w:styleId="3">
    <w:name w:val="Основной текст3"/>
    <w:basedOn w:val="a"/>
    <w:link w:val="af"/>
    <w:rsid w:val="00DD3B0C"/>
    <w:pPr>
      <w:widowControl w:val="0"/>
      <w:shd w:val="clear" w:color="auto" w:fill="FFFFFF"/>
      <w:spacing w:after="1680" w:line="221" w:lineRule="exact"/>
      <w:ind w:hanging="440"/>
    </w:pPr>
    <w:rPr>
      <w:rFonts w:ascii="Century Schoolbook" w:eastAsia="Century Schoolbook" w:hAnsi="Century Schoolbook"/>
      <w:spacing w:val="4"/>
      <w:sz w:val="19"/>
      <w:szCs w:val="19"/>
      <w:lang w:val="x-none" w:eastAsia="x-none"/>
    </w:rPr>
  </w:style>
  <w:style w:type="character" w:customStyle="1" w:styleId="81">
    <w:name w:val="Основной текст (8)"/>
    <w:link w:val="810"/>
    <w:uiPriority w:val="99"/>
    <w:rsid w:val="00A136CD"/>
    <w:rPr>
      <w:rFonts w:ascii="Times New Roman" w:hAnsi="Times New Roman"/>
      <w:shd w:val="clear" w:color="auto" w:fill="FFFFFF"/>
    </w:rPr>
  </w:style>
  <w:style w:type="paragraph" w:customStyle="1" w:styleId="810">
    <w:name w:val="Основной текст (8)1"/>
    <w:basedOn w:val="a"/>
    <w:link w:val="81"/>
    <w:uiPriority w:val="99"/>
    <w:rsid w:val="00A136CD"/>
    <w:pPr>
      <w:shd w:val="clear" w:color="auto" w:fill="FFFFFF"/>
      <w:spacing w:before="1800" w:after="60" w:line="242" w:lineRule="exact"/>
    </w:pPr>
    <w:rPr>
      <w:rFonts w:eastAsia="Calibri"/>
      <w:sz w:val="20"/>
      <w:szCs w:val="20"/>
      <w:lang w:val="x-none" w:eastAsia="x-none"/>
    </w:rPr>
  </w:style>
  <w:style w:type="character" w:customStyle="1" w:styleId="af0">
    <w:name w:val="Основной текст + Полужирный"/>
    <w:uiPriority w:val="99"/>
    <w:rsid w:val="00A136CD"/>
    <w:rPr>
      <w:rFonts w:ascii="Times New Roman" w:hAnsi="Times New Roman" w:cs="Times New Roman"/>
      <w:b/>
      <w:bCs/>
      <w:sz w:val="22"/>
      <w:szCs w:val="22"/>
    </w:rPr>
  </w:style>
  <w:style w:type="character" w:customStyle="1" w:styleId="16">
    <w:name w:val="Основной текст (16)"/>
    <w:link w:val="161"/>
    <w:uiPriority w:val="99"/>
    <w:rsid w:val="00A136CD"/>
    <w:rPr>
      <w:rFonts w:ascii="Times New Roman" w:hAnsi="Times New Roman"/>
      <w:b/>
      <w:bCs/>
      <w:shd w:val="clear" w:color="auto" w:fill="FFFFFF"/>
    </w:rPr>
  </w:style>
  <w:style w:type="character" w:customStyle="1" w:styleId="185">
    <w:name w:val="Основной текст (185)"/>
    <w:link w:val="1851"/>
    <w:uiPriority w:val="99"/>
    <w:rsid w:val="00A136CD"/>
    <w:rPr>
      <w:rFonts w:ascii="Times New Roman" w:hAnsi="Times New Roman"/>
      <w:shd w:val="clear" w:color="auto" w:fill="FFFFFF"/>
    </w:rPr>
  </w:style>
  <w:style w:type="character" w:customStyle="1" w:styleId="1610pt28">
    <w:name w:val="Основной текст (16) + 10 pt28"/>
    <w:aliases w:val="Не полужирный65"/>
    <w:uiPriority w:val="99"/>
    <w:rsid w:val="00A136CD"/>
    <w:rPr>
      <w:rFonts w:ascii="Times New Roman" w:hAnsi="Times New Roman"/>
      <w:b/>
      <w:bCs/>
      <w:sz w:val="20"/>
      <w:szCs w:val="20"/>
      <w:shd w:val="clear" w:color="auto" w:fill="FFFFFF"/>
    </w:rPr>
  </w:style>
  <w:style w:type="paragraph" w:customStyle="1" w:styleId="161">
    <w:name w:val="Основной текст (16)1"/>
    <w:basedOn w:val="a"/>
    <w:link w:val="16"/>
    <w:uiPriority w:val="99"/>
    <w:rsid w:val="00A136CD"/>
    <w:pPr>
      <w:shd w:val="clear" w:color="auto" w:fill="FFFFFF"/>
      <w:spacing w:before="120" w:after="120" w:line="240" w:lineRule="atLeast"/>
    </w:pPr>
    <w:rPr>
      <w:rFonts w:eastAsia="Calibri"/>
      <w:b/>
      <w:bCs/>
      <w:sz w:val="20"/>
      <w:szCs w:val="20"/>
      <w:lang w:val="x-none" w:eastAsia="x-none"/>
    </w:rPr>
  </w:style>
  <w:style w:type="paragraph" w:customStyle="1" w:styleId="1851">
    <w:name w:val="Основной текст (185)1"/>
    <w:basedOn w:val="a"/>
    <w:link w:val="185"/>
    <w:uiPriority w:val="99"/>
    <w:rsid w:val="00A136CD"/>
    <w:pPr>
      <w:shd w:val="clear" w:color="auto" w:fill="FFFFFF"/>
      <w:spacing w:line="415" w:lineRule="exact"/>
      <w:jc w:val="both"/>
    </w:pPr>
    <w:rPr>
      <w:rFonts w:eastAsia="Calibri"/>
      <w:sz w:val="20"/>
      <w:szCs w:val="20"/>
      <w:lang w:val="x-none" w:eastAsia="x-none"/>
    </w:rPr>
  </w:style>
  <w:style w:type="paragraph" w:styleId="HTML">
    <w:name w:val="HTML Preformatted"/>
    <w:basedOn w:val="a"/>
    <w:link w:val="HTML0"/>
    <w:uiPriority w:val="99"/>
    <w:unhideWhenUsed/>
    <w:rsid w:val="00A1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A136CD"/>
    <w:rPr>
      <w:rFonts w:ascii="Courier New" w:eastAsia="Times New Roman" w:hAnsi="Courier New" w:cs="Courier New"/>
    </w:rPr>
  </w:style>
  <w:style w:type="paragraph" w:customStyle="1" w:styleId="Style6">
    <w:name w:val="Style6"/>
    <w:basedOn w:val="a"/>
    <w:uiPriority w:val="99"/>
    <w:rsid w:val="00A136CD"/>
    <w:pPr>
      <w:widowControl w:val="0"/>
      <w:autoSpaceDE w:val="0"/>
      <w:autoSpaceDN w:val="0"/>
      <w:adjustRightInd w:val="0"/>
    </w:pPr>
  </w:style>
  <w:style w:type="paragraph" w:customStyle="1" w:styleId="Style9">
    <w:name w:val="Style9"/>
    <w:basedOn w:val="a"/>
    <w:uiPriority w:val="99"/>
    <w:rsid w:val="00A136CD"/>
    <w:pPr>
      <w:widowControl w:val="0"/>
      <w:autoSpaceDE w:val="0"/>
      <w:autoSpaceDN w:val="0"/>
      <w:adjustRightInd w:val="0"/>
      <w:spacing w:line="226" w:lineRule="exact"/>
      <w:ind w:firstLine="331"/>
      <w:jc w:val="both"/>
    </w:pPr>
  </w:style>
  <w:style w:type="paragraph" w:customStyle="1" w:styleId="Style18">
    <w:name w:val="Style18"/>
    <w:basedOn w:val="a"/>
    <w:uiPriority w:val="99"/>
    <w:rsid w:val="00A136CD"/>
    <w:pPr>
      <w:widowControl w:val="0"/>
      <w:autoSpaceDE w:val="0"/>
      <w:autoSpaceDN w:val="0"/>
      <w:adjustRightInd w:val="0"/>
      <w:spacing w:line="228" w:lineRule="exact"/>
      <w:ind w:hanging="228"/>
      <w:jc w:val="both"/>
    </w:pPr>
  </w:style>
  <w:style w:type="character" w:customStyle="1" w:styleId="FontStyle24">
    <w:name w:val="Font Style24"/>
    <w:uiPriority w:val="99"/>
    <w:rsid w:val="00A136CD"/>
    <w:rPr>
      <w:rFonts w:ascii="Times New Roman" w:hAnsi="Times New Roman" w:cs="Times New Roman"/>
      <w:sz w:val="20"/>
      <w:szCs w:val="20"/>
    </w:rPr>
  </w:style>
  <w:style w:type="character" w:customStyle="1" w:styleId="10">
    <w:name w:val="Заголовок 1 Знак"/>
    <w:link w:val="1"/>
    <w:rsid w:val="00FE11DF"/>
    <w:rPr>
      <w:rFonts w:ascii="Times New Roman" w:eastAsia="Times New Roman" w:hAnsi="Times New Roman"/>
      <w:b/>
      <w:bCs/>
      <w:sz w:val="19"/>
      <w:szCs w:val="24"/>
      <w:lang w:val="de-DE"/>
    </w:rPr>
  </w:style>
  <w:style w:type="paragraph" w:customStyle="1" w:styleId="23">
    <w:name w:val="Стиль2"/>
    <w:basedOn w:val="21"/>
    <w:rsid w:val="00FE11DF"/>
    <w:pPr>
      <w:spacing w:after="0" w:line="240" w:lineRule="auto"/>
      <w:ind w:left="357"/>
      <w:jc w:val="both"/>
    </w:pPr>
    <w:rPr>
      <w:sz w:val="32"/>
      <w:lang w:val="ru-RU" w:eastAsia="ru-RU"/>
    </w:rPr>
  </w:style>
  <w:style w:type="paragraph" w:customStyle="1" w:styleId="Style8">
    <w:name w:val="Style8"/>
    <w:basedOn w:val="a"/>
    <w:uiPriority w:val="99"/>
    <w:rsid w:val="00FE11DF"/>
    <w:pPr>
      <w:widowControl w:val="0"/>
      <w:autoSpaceDE w:val="0"/>
      <w:autoSpaceDN w:val="0"/>
      <w:adjustRightInd w:val="0"/>
      <w:spacing w:line="270" w:lineRule="exact"/>
      <w:ind w:firstLine="341"/>
      <w:jc w:val="both"/>
    </w:pPr>
  </w:style>
  <w:style w:type="character" w:customStyle="1" w:styleId="FontStyle163">
    <w:name w:val="Font Style163"/>
    <w:uiPriority w:val="99"/>
    <w:rsid w:val="00FE11DF"/>
    <w:rPr>
      <w:rFonts w:ascii="Times New Roman" w:hAnsi="Times New Roman" w:cs="Times New Roman"/>
      <w:sz w:val="22"/>
      <w:szCs w:val="22"/>
    </w:rPr>
  </w:style>
  <w:style w:type="paragraph" w:customStyle="1" w:styleId="Style29">
    <w:name w:val="Style29"/>
    <w:basedOn w:val="a"/>
    <w:uiPriority w:val="99"/>
    <w:rsid w:val="00FE11DF"/>
    <w:pPr>
      <w:widowControl w:val="0"/>
      <w:autoSpaceDE w:val="0"/>
      <w:autoSpaceDN w:val="0"/>
      <w:adjustRightInd w:val="0"/>
      <w:spacing w:line="271" w:lineRule="exact"/>
      <w:ind w:hanging="305"/>
      <w:jc w:val="both"/>
    </w:pPr>
  </w:style>
  <w:style w:type="paragraph" w:customStyle="1" w:styleId="Style72">
    <w:name w:val="Style72"/>
    <w:basedOn w:val="a"/>
    <w:uiPriority w:val="99"/>
    <w:rsid w:val="00FE11DF"/>
    <w:pPr>
      <w:widowControl w:val="0"/>
      <w:autoSpaceDE w:val="0"/>
      <w:autoSpaceDN w:val="0"/>
      <w:adjustRightInd w:val="0"/>
      <w:jc w:val="both"/>
    </w:pPr>
  </w:style>
  <w:style w:type="character" w:customStyle="1" w:styleId="FontStyle167">
    <w:name w:val="Font Style167"/>
    <w:uiPriority w:val="99"/>
    <w:rsid w:val="00FE11DF"/>
    <w:rPr>
      <w:rFonts w:ascii="Times New Roman" w:hAnsi="Times New Roman" w:cs="Times New Roman"/>
      <w:i/>
      <w:iCs/>
      <w:spacing w:val="-10"/>
      <w:sz w:val="22"/>
      <w:szCs w:val="22"/>
    </w:rPr>
  </w:style>
  <w:style w:type="paragraph" w:customStyle="1" w:styleId="Style105">
    <w:name w:val="Style105"/>
    <w:basedOn w:val="a"/>
    <w:uiPriority w:val="99"/>
    <w:rsid w:val="00FE11DF"/>
    <w:pPr>
      <w:widowControl w:val="0"/>
      <w:autoSpaceDE w:val="0"/>
      <w:autoSpaceDN w:val="0"/>
      <w:adjustRightInd w:val="0"/>
    </w:pPr>
  </w:style>
  <w:style w:type="paragraph" w:customStyle="1" w:styleId="Style1">
    <w:name w:val="Style1"/>
    <w:basedOn w:val="a"/>
    <w:uiPriority w:val="99"/>
    <w:rsid w:val="00FE11DF"/>
    <w:pPr>
      <w:widowControl w:val="0"/>
      <w:autoSpaceDE w:val="0"/>
      <w:autoSpaceDN w:val="0"/>
      <w:adjustRightInd w:val="0"/>
      <w:spacing w:line="241" w:lineRule="exact"/>
      <w:jc w:val="both"/>
    </w:pPr>
  </w:style>
  <w:style w:type="paragraph" w:customStyle="1" w:styleId="Style22">
    <w:name w:val="Style22"/>
    <w:basedOn w:val="a"/>
    <w:uiPriority w:val="99"/>
    <w:rsid w:val="00FE11DF"/>
    <w:pPr>
      <w:widowControl w:val="0"/>
      <w:autoSpaceDE w:val="0"/>
      <w:autoSpaceDN w:val="0"/>
      <w:adjustRightInd w:val="0"/>
      <w:spacing w:line="257" w:lineRule="exact"/>
      <w:ind w:hanging="209"/>
      <w:jc w:val="both"/>
    </w:pPr>
  </w:style>
  <w:style w:type="character" w:customStyle="1" w:styleId="FontStyle201">
    <w:name w:val="Font Style201"/>
    <w:uiPriority w:val="99"/>
    <w:rsid w:val="00FE11DF"/>
    <w:rPr>
      <w:rFonts w:ascii="Times New Roman" w:hAnsi="Times New Roman" w:cs="Times New Roman"/>
      <w:b/>
      <w:bCs/>
      <w:sz w:val="22"/>
      <w:szCs w:val="22"/>
    </w:rPr>
  </w:style>
  <w:style w:type="paragraph" w:customStyle="1" w:styleId="Style56">
    <w:name w:val="Style56"/>
    <w:basedOn w:val="a"/>
    <w:uiPriority w:val="99"/>
    <w:rsid w:val="00FE11DF"/>
    <w:pPr>
      <w:widowControl w:val="0"/>
      <w:autoSpaceDE w:val="0"/>
      <w:autoSpaceDN w:val="0"/>
      <w:adjustRightInd w:val="0"/>
      <w:spacing w:line="155" w:lineRule="exact"/>
      <w:jc w:val="center"/>
    </w:pPr>
  </w:style>
  <w:style w:type="paragraph" w:customStyle="1" w:styleId="Style155">
    <w:name w:val="Style155"/>
    <w:basedOn w:val="a"/>
    <w:uiPriority w:val="99"/>
    <w:rsid w:val="00FE11DF"/>
    <w:pPr>
      <w:widowControl w:val="0"/>
      <w:autoSpaceDE w:val="0"/>
      <w:autoSpaceDN w:val="0"/>
      <w:adjustRightInd w:val="0"/>
    </w:pPr>
  </w:style>
  <w:style w:type="character" w:customStyle="1" w:styleId="FontStyle180">
    <w:name w:val="Font Style180"/>
    <w:uiPriority w:val="99"/>
    <w:rsid w:val="00FE11DF"/>
    <w:rPr>
      <w:rFonts w:ascii="Arial Black" w:hAnsi="Arial Black" w:cs="Arial Black"/>
      <w:sz w:val="12"/>
      <w:szCs w:val="12"/>
    </w:rPr>
  </w:style>
  <w:style w:type="character" w:customStyle="1" w:styleId="FontStyle186">
    <w:name w:val="Font Style186"/>
    <w:uiPriority w:val="99"/>
    <w:rsid w:val="00FE11DF"/>
    <w:rPr>
      <w:rFonts w:ascii="Arial Black" w:hAnsi="Arial Black" w:cs="Arial Black"/>
      <w:sz w:val="12"/>
      <w:szCs w:val="12"/>
    </w:rPr>
  </w:style>
  <w:style w:type="paragraph" w:customStyle="1" w:styleId="Style117">
    <w:name w:val="Style117"/>
    <w:basedOn w:val="a"/>
    <w:uiPriority w:val="99"/>
    <w:rsid w:val="00FE11DF"/>
    <w:pPr>
      <w:widowControl w:val="0"/>
      <w:autoSpaceDE w:val="0"/>
      <w:autoSpaceDN w:val="0"/>
      <w:adjustRightInd w:val="0"/>
      <w:spacing w:line="168" w:lineRule="exact"/>
    </w:pPr>
  </w:style>
  <w:style w:type="paragraph" w:customStyle="1" w:styleId="Style140">
    <w:name w:val="Style140"/>
    <w:basedOn w:val="a"/>
    <w:uiPriority w:val="99"/>
    <w:rsid w:val="00FE11DF"/>
    <w:pPr>
      <w:widowControl w:val="0"/>
      <w:autoSpaceDE w:val="0"/>
      <w:autoSpaceDN w:val="0"/>
      <w:adjustRightInd w:val="0"/>
      <w:spacing w:line="168" w:lineRule="exact"/>
      <w:ind w:hanging="202"/>
    </w:pPr>
  </w:style>
  <w:style w:type="character" w:customStyle="1" w:styleId="FontStyle202">
    <w:name w:val="Font Style202"/>
    <w:uiPriority w:val="99"/>
    <w:rsid w:val="00FE11DF"/>
    <w:rPr>
      <w:rFonts w:ascii="Times New Roman" w:hAnsi="Times New Roman" w:cs="Times New Roman"/>
      <w:b/>
      <w:bCs/>
      <w:i/>
      <w:iCs/>
      <w:sz w:val="18"/>
      <w:szCs w:val="18"/>
    </w:rPr>
  </w:style>
  <w:style w:type="paragraph" w:customStyle="1" w:styleId="Style57">
    <w:name w:val="Style57"/>
    <w:basedOn w:val="a"/>
    <w:uiPriority w:val="99"/>
    <w:rsid w:val="00FE11DF"/>
    <w:pPr>
      <w:widowControl w:val="0"/>
      <w:autoSpaceDE w:val="0"/>
      <w:autoSpaceDN w:val="0"/>
      <w:adjustRightInd w:val="0"/>
    </w:pPr>
  </w:style>
  <w:style w:type="character" w:customStyle="1" w:styleId="FontStyle217">
    <w:name w:val="Font Style217"/>
    <w:uiPriority w:val="99"/>
    <w:rsid w:val="00FE11DF"/>
    <w:rPr>
      <w:rFonts w:ascii="Franklin Gothic Heavy" w:hAnsi="Franklin Gothic Heavy" w:cs="Franklin Gothic Heavy"/>
      <w:sz w:val="14"/>
      <w:szCs w:val="14"/>
    </w:rPr>
  </w:style>
  <w:style w:type="paragraph" w:customStyle="1" w:styleId="Style103">
    <w:name w:val="Style103"/>
    <w:basedOn w:val="a"/>
    <w:uiPriority w:val="99"/>
    <w:rsid w:val="00FE11DF"/>
    <w:pPr>
      <w:widowControl w:val="0"/>
      <w:autoSpaceDE w:val="0"/>
      <w:autoSpaceDN w:val="0"/>
      <w:adjustRightInd w:val="0"/>
      <w:spacing w:line="156" w:lineRule="exact"/>
      <w:jc w:val="center"/>
    </w:pPr>
  </w:style>
  <w:style w:type="paragraph" w:customStyle="1" w:styleId="Default">
    <w:name w:val="Default"/>
    <w:rsid w:val="00FE11DF"/>
    <w:pPr>
      <w:autoSpaceDE w:val="0"/>
      <w:autoSpaceDN w:val="0"/>
      <w:adjustRightInd w:val="0"/>
    </w:pPr>
    <w:rPr>
      <w:rFonts w:ascii="Times New Roman" w:hAnsi="Times New Roman"/>
      <w:color w:val="000000"/>
      <w:sz w:val="24"/>
      <w:szCs w:val="24"/>
      <w:lang w:eastAsia="en-US"/>
    </w:rPr>
  </w:style>
  <w:style w:type="character" w:customStyle="1" w:styleId="FontStyle240">
    <w:name w:val="Font Style240"/>
    <w:uiPriority w:val="99"/>
    <w:rsid w:val="00FE11DF"/>
    <w:rPr>
      <w:rFonts w:ascii="Times New Roman" w:hAnsi="Times New Roman" w:cs="Times New Roman"/>
      <w:sz w:val="18"/>
      <w:szCs w:val="18"/>
    </w:rPr>
  </w:style>
  <w:style w:type="paragraph" w:customStyle="1" w:styleId="Style53">
    <w:name w:val="Style53"/>
    <w:basedOn w:val="a"/>
    <w:uiPriority w:val="99"/>
    <w:rsid w:val="00FE11DF"/>
    <w:pPr>
      <w:widowControl w:val="0"/>
      <w:autoSpaceDE w:val="0"/>
      <w:autoSpaceDN w:val="0"/>
      <w:adjustRightInd w:val="0"/>
      <w:spacing w:line="275" w:lineRule="exact"/>
      <w:ind w:hanging="139"/>
      <w:jc w:val="both"/>
    </w:pPr>
  </w:style>
  <w:style w:type="paragraph" w:styleId="af1">
    <w:name w:val="Balloon Text"/>
    <w:basedOn w:val="a"/>
    <w:link w:val="af2"/>
    <w:uiPriority w:val="99"/>
    <w:semiHidden/>
    <w:unhideWhenUsed/>
    <w:rsid w:val="002C2A00"/>
    <w:rPr>
      <w:rFonts w:ascii="Segoe UI" w:hAnsi="Segoe UI"/>
      <w:sz w:val="18"/>
      <w:szCs w:val="18"/>
      <w:lang w:val="x-none" w:eastAsia="x-none"/>
    </w:rPr>
  </w:style>
  <w:style w:type="character" w:customStyle="1" w:styleId="af2">
    <w:name w:val="Текст выноски Знак"/>
    <w:link w:val="af1"/>
    <w:uiPriority w:val="99"/>
    <w:semiHidden/>
    <w:rsid w:val="002C2A00"/>
    <w:rPr>
      <w:rFonts w:ascii="Segoe UI" w:eastAsia="Times New Roman" w:hAnsi="Segoe UI" w:cs="Segoe UI"/>
      <w:sz w:val="18"/>
      <w:szCs w:val="18"/>
    </w:rPr>
  </w:style>
  <w:style w:type="paragraph" w:customStyle="1" w:styleId="Style2">
    <w:name w:val="Style2"/>
    <w:basedOn w:val="a"/>
    <w:rsid w:val="00076DF5"/>
    <w:pPr>
      <w:widowControl w:val="0"/>
      <w:autoSpaceDE w:val="0"/>
      <w:autoSpaceDN w:val="0"/>
      <w:adjustRightInd w:val="0"/>
      <w:spacing w:line="269" w:lineRule="exact"/>
      <w:jc w:val="both"/>
    </w:pPr>
  </w:style>
  <w:style w:type="paragraph" w:customStyle="1" w:styleId="Style10">
    <w:name w:val="Style10"/>
    <w:basedOn w:val="a"/>
    <w:rsid w:val="00076DF5"/>
    <w:pPr>
      <w:widowControl w:val="0"/>
      <w:autoSpaceDE w:val="0"/>
      <w:autoSpaceDN w:val="0"/>
      <w:adjustRightInd w:val="0"/>
      <w:spacing w:line="221" w:lineRule="exact"/>
      <w:ind w:hanging="250"/>
    </w:pPr>
  </w:style>
  <w:style w:type="character" w:customStyle="1" w:styleId="FontStyle42">
    <w:name w:val="Font Style42"/>
    <w:uiPriority w:val="99"/>
    <w:rsid w:val="00076DF5"/>
    <w:rPr>
      <w:rFonts w:ascii="Times New Roman" w:hAnsi="Times New Roman" w:cs="Times New Roman" w:hint="default"/>
      <w:sz w:val="22"/>
      <w:szCs w:val="22"/>
    </w:rPr>
  </w:style>
  <w:style w:type="character" w:customStyle="1" w:styleId="FontStyle41">
    <w:name w:val="Font Style41"/>
    <w:uiPriority w:val="99"/>
    <w:rsid w:val="00076DF5"/>
    <w:rPr>
      <w:rFonts w:ascii="Times New Roman" w:hAnsi="Times New Roman" w:cs="Times New Roman" w:hint="default"/>
      <w:sz w:val="24"/>
      <w:szCs w:val="24"/>
    </w:rPr>
  </w:style>
  <w:style w:type="character" w:customStyle="1" w:styleId="FontStyle60">
    <w:name w:val="Font Style60"/>
    <w:rsid w:val="00076DF5"/>
    <w:rPr>
      <w:rFonts w:ascii="Times New Roman" w:hAnsi="Times New Roman" w:cs="Times New Roman" w:hint="default"/>
      <w:sz w:val="26"/>
      <w:szCs w:val="26"/>
    </w:rPr>
  </w:style>
  <w:style w:type="character" w:customStyle="1" w:styleId="aa">
    <w:name w:val="Абзац списка Знак"/>
    <w:aliases w:val="Содержание. 2 уровень Знак"/>
    <w:link w:val="a9"/>
    <w:uiPriority w:val="34"/>
    <w:qFormat/>
    <w:locked/>
    <w:rsid w:val="00076DF5"/>
    <w:rPr>
      <w:rFonts w:ascii="Times New Roman" w:eastAsia="Times New Roman" w:hAnsi="Times New Roman"/>
      <w:sz w:val="24"/>
      <w:szCs w:val="24"/>
    </w:rPr>
  </w:style>
  <w:style w:type="paragraph" w:customStyle="1" w:styleId="Style24">
    <w:name w:val="Style24"/>
    <w:basedOn w:val="a"/>
    <w:rsid w:val="00076DF5"/>
    <w:pPr>
      <w:widowControl w:val="0"/>
      <w:autoSpaceDE w:val="0"/>
      <w:autoSpaceDN w:val="0"/>
      <w:adjustRightInd w:val="0"/>
    </w:pPr>
  </w:style>
  <w:style w:type="paragraph" w:customStyle="1" w:styleId="Style30">
    <w:name w:val="Style30"/>
    <w:basedOn w:val="a"/>
    <w:uiPriority w:val="99"/>
    <w:rsid w:val="00B07272"/>
    <w:pPr>
      <w:widowControl w:val="0"/>
      <w:autoSpaceDE w:val="0"/>
      <w:autoSpaceDN w:val="0"/>
      <w:adjustRightInd w:val="0"/>
    </w:pPr>
  </w:style>
  <w:style w:type="paragraph" w:customStyle="1" w:styleId="Style27">
    <w:name w:val="Style27"/>
    <w:basedOn w:val="a"/>
    <w:uiPriority w:val="99"/>
    <w:rsid w:val="00B07272"/>
    <w:pPr>
      <w:widowControl w:val="0"/>
      <w:autoSpaceDE w:val="0"/>
      <w:autoSpaceDN w:val="0"/>
      <w:adjustRightInd w:val="0"/>
      <w:spacing w:line="317" w:lineRule="exact"/>
      <w:ind w:firstLine="250"/>
    </w:pPr>
  </w:style>
  <w:style w:type="character" w:customStyle="1" w:styleId="FontStyle40">
    <w:name w:val="Font Style40"/>
    <w:uiPriority w:val="99"/>
    <w:rsid w:val="00B07272"/>
    <w:rPr>
      <w:rFonts w:ascii="Arial" w:hAnsi="Arial" w:cs="Arial" w:hint="default"/>
      <w:b/>
      <w:bCs/>
      <w:sz w:val="16"/>
      <w:szCs w:val="16"/>
    </w:rPr>
  </w:style>
  <w:style w:type="character" w:styleId="af3">
    <w:name w:val="Strong"/>
    <w:uiPriority w:val="22"/>
    <w:qFormat/>
    <w:rsid w:val="00B07272"/>
    <w:rPr>
      <w:b/>
      <w:bCs/>
    </w:rPr>
  </w:style>
  <w:style w:type="character" w:customStyle="1" w:styleId="80">
    <w:name w:val="Заголовок 8 Знак"/>
    <w:link w:val="8"/>
    <w:uiPriority w:val="9"/>
    <w:rsid w:val="00B07272"/>
    <w:rPr>
      <w:rFonts w:ascii="Calibri" w:eastAsia="Times New Roman" w:hAnsi="Calibri" w:cs="Times New Roman"/>
      <w:i/>
      <w:iCs/>
      <w:sz w:val="24"/>
      <w:szCs w:val="24"/>
    </w:rPr>
  </w:style>
  <w:style w:type="paragraph" w:customStyle="1" w:styleId="11">
    <w:name w:val="Основной текст1"/>
    <w:basedOn w:val="a"/>
    <w:rsid w:val="00B07272"/>
    <w:pPr>
      <w:widowControl w:val="0"/>
      <w:shd w:val="clear" w:color="auto" w:fill="FFFFFF"/>
      <w:spacing w:line="240" w:lineRule="exact"/>
      <w:ind w:hanging="180"/>
      <w:jc w:val="both"/>
    </w:pPr>
    <w:rPr>
      <w:spacing w:val="6"/>
      <w:sz w:val="19"/>
      <w:szCs w:val="19"/>
      <w:lang w:eastAsia="en-US"/>
    </w:rPr>
  </w:style>
  <w:style w:type="paragraph" w:customStyle="1" w:styleId="210">
    <w:name w:val="Заголовок 21"/>
    <w:basedOn w:val="a"/>
    <w:uiPriority w:val="1"/>
    <w:qFormat/>
    <w:rsid w:val="0054475C"/>
    <w:pPr>
      <w:widowControl w:val="0"/>
      <w:spacing w:after="200" w:line="276" w:lineRule="auto"/>
      <w:ind w:left="101" w:right="848"/>
      <w:outlineLvl w:val="2"/>
    </w:pPr>
    <w:rPr>
      <w:b/>
      <w:bCs/>
      <w:lang w:val="en-US" w:eastAsia="en-US"/>
    </w:rPr>
  </w:style>
  <w:style w:type="table" w:customStyle="1" w:styleId="12">
    <w:name w:val="Сетка таблицы1"/>
    <w:basedOn w:val="a1"/>
    <w:rsid w:val="005447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semiHidden/>
    <w:rsid w:val="00CB3C1D"/>
    <w:rPr>
      <w:rFonts w:ascii="Cambria" w:eastAsia="Times New Roman" w:hAnsi="Cambria" w:cs="Times New Roman"/>
      <w:b/>
      <w:bCs/>
      <w:i/>
      <w:iCs/>
      <w:sz w:val="28"/>
      <w:szCs w:val="28"/>
    </w:rPr>
  </w:style>
  <w:style w:type="table" w:customStyle="1" w:styleId="24">
    <w:name w:val="Сетка таблицы2"/>
    <w:basedOn w:val="a1"/>
    <w:rsid w:val="00906C63"/>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sid w:val="00300B61"/>
    <w:rPr>
      <w:rFonts w:ascii="ArialMT" w:hAnsi="ArialMT" w:hint="default"/>
      <w:b w:val="0"/>
      <w:bCs w:val="0"/>
      <w:i w:val="0"/>
      <w:iCs w:val="0"/>
      <w:color w:val="000000"/>
      <w:sz w:val="30"/>
      <w:szCs w:val="30"/>
    </w:rPr>
  </w:style>
  <w:style w:type="paragraph" w:customStyle="1" w:styleId="s1">
    <w:name w:val="s_1"/>
    <w:basedOn w:val="a"/>
    <w:rsid w:val="000F3231"/>
    <w:pPr>
      <w:spacing w:before="100" w:beforeAutospacing="1" w:after="100" w:afterAutospacing="1"/>
    </w:pPr>
  </w:style>
  <w:style w:type="table" w:customStyle="1" w:styleId="TableNormal">
    <w:name w:val="Table Normal"/>
    <w:uiPriority w:val="2"/>
    <w:semiHidden/>
    <w:unhideWhenUsed/>
    <w:qFormat/>
    <w:rsid w:val="00557B0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57B0A"/>
    <w:pPr>
      <w:widowControl w:val="0"/>
      <w:autoSpaceDE w:val="0"/>
      <w:autoSpaceDN w:val="0"/>
    </w:pPr>
    <w:rPr>
      <w:sz w:val="22"/>
      <w:szCs w:val="22"/>
      <w:lang w:eastAsia="en-US"/>
    </w:rPr>
  </w:style>
  <w:style w:type="character" w:customStyle="1" w:styleId="40">
    <w:name w:val="Заголовок 4 Знак"/>
    <w:link w:val="4"/>
    <w:uiPriority w:val="9"/>
    <w:rsid w:val="00D84073"/>
    <w:rPr>
      <w:rFonts w:eastAsia="Times New Roman"/>
      <w:b/>
      <w:bCs/>
      <w:sz w:val="28"/>
      <w:szCs w:val="28"/>
      <w:lang w:eastAsia="en-US"/>
    </w:rPr>
  </w:style>
  <w:style w:type="paragraph" w:customStyle="1" w:styleId="c0">
    <w:name w:val="c0"/>
    <w:basedOn w:val="a"/>
    <w:rsid w:val="00400692"/>
    <w:pPr>
      <w:spacing w:before="100" w:beforeAutospacing="1" w:after="100" w:afterAutospacing="1"/>
    </w:pPr>
  </w:style>
  <w:style w:type="character" w:customStyle="1" w:styleId="c1">
    <w:name w:val="c1"/>
    <w:basedOn w:val="a0"/>
    <w:rsid w:val="00400692"/>
  </w:style>
  <w:style w:type="paragraph" w:customStyle="1" w:styleId="c37">
    <w:name w:val="c37"/>
    <w:basedOn w:val="a"/>
    <w:rsid w:val="00400692"/>
    <w:pPr>
      <w:spacing w:before="100" w:beforeAutospacing="1" w:after="100" w:afterAutospacing="1"/>
    </w:pPr>
  </w:style>
  <w:style w:type="paragraph" w:customStyle="1" w:styleId="c64">
    <w:name w:val="c64"/>
    <w:basedOn w:val="a"/>
    <w:rsid w:val="00400692"/>
    <w:pPr>
      <w:spacing w:before="100" w:beforeAutospacing="1" w:after="100" w:afterAutospacing="1"/>
    </w:pPr>
  </w:style>
  <w:style w:type="paragraph" w:customStyle="1" w:styleId="c26">
    <w:name w:val="c26"/>
    <w:basedOn w:val="a"/>
    <w:rsid w:val="00400692"/>
    <w:pPr>
      <w:spacing w:before="100" w:beforeAutospacing="1" w:after="100" w:afterAutospacing="1"/>
    </w:pPr>
  </w:style>
  <w:style w:type="paragraph" w:customStyle="1" w:styleId="c10">
    <w:name w:val="c10"/>
    <w:basedOn w:val="a"/>
    <w:rsid w:val="00400692"/>
    <w:pPr>
      <w:spacing w:before="100" w:beforeAutospacing="1" w:after="100" w:afterAutospacing="1"/>
    </w:pPr>
  </w:style>
  <w:style w:type="paragraph" w:customStyle="1" w:styleId="c44">
    <w:name w:val="c44"/>
    <w:basedOn w:val="a"/>
    <w:rsid w:val="0059436C"/>
    <w:pPr>
      <w:spacing w:before="100" w:beforeAutospacing="1" w:after="100" w:afterAutospacing="1"/>
    </w:pPr>
  </w:style>
  <w:style w:type="character" w:customStyle="1" w:styleId="c18">
    <w:name w:val="c18"/>
    <w:basedOn w:val="a0"/>
    <w:rsid w:val="0059436C"/>
  </w:style>
  <w:style w:type="paragraph" w:customStyle="1" w:styleId="c28">
    <w:name w:val="c28"/>
    <w:basedOn w:val="a"/>
    <w:rsid w:val="0059436C"/>
    <w:pPr>
      <w:spacing w:before="100" w:beforeAutospacing="1" w:after="100" w:afterAutospacing="1"/>
    </w:pPr>
  </w:style>
  <w:style w:type="character" w:customStyle="1" w:styleId="c2">
    <w:name w:val="c2"/>
    <w:basedOn w:val="a0"/>
    <w:rsid w:val="0059436C"/>
  </w:style>
  <w:style w:type="character" w:customStyle="1" w:styleId="c3">
    <w:name w:val="c3"/>
    <w:basedOn w:val="a0"/>
    <w:rsid w:val="0059436C"/>
  </w:style>
  <w:style w:type="paragraph" w:customStyle="1" w:styleId="c7">
    <w:name w:val="c7"/>
    <w:basedOn w:val="a"/>
    <w:rsid w:val="006162ED"/>
    <w:pPr>
      <w:spacing w:before="100" w:beforeAutospacing="1" w:after="100" w:afterAutospacing="1"/>
    </w:pPr>
  </w:style>
  <w:style w:type="character" w:customStyle="1" w:styleId="c5">
    <w:name w:val="c5"/>
    <w:basedOn w:val="a0"/>
    <w:rsid w:val="00616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243">
      <w:bodyDiv w:val="1"/>
      <w:marLeft w:val="0"/>
      <w:marRight w:val="0"/>
      <w:marTop w:val="0"/>
      <w:marBottom w:val="0"/>
      <w:divBdr>
        <w:top w:val="none" w:sz="0" w:space="0" w:color="auto"/>
        <w:left w:val="none" w:sz="0" w:space="0" w:color="auto"/>
        <w:bottom w:val="none" w:sz="0" w:space="0" w:color="auto"/>
        <w:right w:val="none" w:sz="0" w:space="0" w:color="auto"/>
      </w:divBdr>
    </w:div>
    <w:div w:id="17700757">
      <w:bodyDiv w:val="1"/>
      <w:marLeft w:val="0"/>
      <w:marRight w:val="0"/>
      <w:marTop w:val="0"/>
      <w:marBottom w:val="0"/>
      <w:divBdr>
        <w:top w:val="none" w:sz="0" w:space="0" w:color="auto"/>
        <w:left w:val="none" w:sz="0" w:space="0" w:color="auto"/>
        <w:bottom w:val="none" w:sz="0" w:space="0" w:color="auto"/>
        <w:right w:val="none" w:sz="0" w:space="0" w:color="auto"/>
      </w:divBdr>
    </w:div>
    <w:div w:id="26375831">
      <w:bodyDiv w:val="1"/>
      <w:marLeft w:val="0"/>
      <w:marRight w:val="0"/>
      <w:marTop w:val="0"/>
      <w:marBottom w:val="0"/>
      <w:divBdr>
        <w:top w:val="none" w:sz="0" w:space="0" w:color="auto"/>
        <w:left w:val="none" w:sz="0" w:space="0" w:color="auto"/>
        <w:bottom w:val="none" w:sz="0" w:space="0" w:color="auto"/>
        <w:right w:val="none" w:sz="0" w:space="0" w:color="auto"/>
      </w:divBdr>
    </w:div>
    <w:div w:id="26637531">
      <w:bodyDiv w:val="1"/>
      <w:marLeft w:val="0"/>
      <w:marRight w:val="0"/>
      <w:marTop w:val="0"/>
      <w:marBottom w:val="0"/>
      <w:divBdr>
        <w:top w:val="none" w:sz="0" w:space="0" w:color="auto"/>
        <w:left w:val="none" w:sz="0" w:space="0" w:color="auto"/>
        <w:bottom w:val="none" w:sz="0" w:space="0" w:color="auto"/>
        <w:right w:val="none" w:sz="0" w:space="0" w:color="auto"/>
      </w:divBdr>
    </w:div>
    <w:div w:id="26763866">
      <w:bodyDiv w:val="1"/>
      <w:marLeft w:val="0"/>
      <w:marRight w:val="0"/>
      <w:marTop w:val="0"/>
      <w:marBottom w:val="0"/>
      <w:divBdr>
        <w:top w:val="none" w:sz="0" w:space="0" w:color="auto"/>
        <w:left w:val="none" w:sz="0" w:space="0" w:color="auto"/>
        <w:bottom w:val="none" w:sz="0" w:space="0" w:color="auto"/>
        <w:right w:val="none" w:sz="0" w:space="0" w:color="auto"/>
      </w:divBdr>
    </w:div>
    <w:div w:id="58211996">
      <w:bodyDiv w:val="1"/>
      <w:marLeft w:val="0"/>
      <w:marRight w:val="0"/>
      <w:marTop w:val="0"/>
      <w:marBottom w:val="0"/>
      <w:divBdr>
        <w:top w:val="none" w:sz="0" w:space="0" w:color="auto"/>
        <w:left w:val="none" w:sz="0" w:space="0" w:color="auto"/>
        <w:bottom w:val="none" w:sz="0" w:space="0" w:color="auto"/>
        <w:right w:val="none" w:sz="0" w:space="0" w:color="auto"/>
      </w:divBdr>
    </w:div>
    <w:div w:id="68232825">
      <w:bodyDiv w:val="1"/>
      <w:marLeft w:val="0"/>
      <w:marRight w:val="0"/>
      <w:marTop w:val="0"/>
      <w:marBottom w:val="0"/>
      <w:divBdr>
        <w:top w:val="none" w:sz="0" w:space="0" w:color="auto"/>
        <w:left w:val="none" w:sz="0" w:space="0" w:color="auto"/>
        <w:bottom w:val="none" w:sz="0" w:space="0" w:color="auto"/>
        <w:right w:val="none" w:sz="0" w:space="0" w:color="auto"/>
      </w:divBdr>
    </w:div>
    <w:div w:id="74137324">
      <w:bodyDiv w:val="1"/>
      <w:marLeft w:val="0"/>
      <w:marRight w:val="0"/>
      <w:marTop w:val="0"/>
      <w:marBottom w:val="0"/>
      <w:divBdr>
        <w:top w:val="none" w:sz="0" w:space="0" w:color="auto"/>
        <w:left w:val="none" w:sz="0" w:space="0" w:color="auto"/>
        <w:bottom w:val="none" w:sz="0" w:space="0" w:color="auto"/>
        <w:right w:val="none" w:sz="0" w:space="0" w:color="auto"/>
      </w:divBdr>
    </w:div>
    <w:div w:id="104082730">
      <w:bodyDiv w:val="1"/>
      <w:marLeft w:val="0"/>
      <w:marRight w:val="0"/>
      <w:marTop w:val="0"/>
      <w:marBottom w:val="0"/>
      <w:divBdr>
        <w:top w:val="none" w:sz="0" w:space="0" w:color="auto"/>
        <w:left w:val="none" w:sz="0" w:space="0" w:color="auto"/>
        <w:bottom w:val="none" w:sz="0" w:space="0" w:color="auto"/>
        <w:right w:val="none" w:sz="0" w:space="0" w:color="auto"/>
      </w:divBdr>
      <w:divsChild>
        <w:div w:id="473375007">
          <w:marLeft w:val="0"/>
          <w:marRight w:val="0"/>
          <w:marTop w:val="0"/>
          <w:marBottom w:val="0"/>
          <w:divBdr>
            <w:top w:val="none" w:sz="0" w:space="0" w:color="auto"/>
            <w:left w:val="none" w:sz="0" w:space="0" w:color="auto"/>
            <w:bottom w:val="none" w:sz="0" w:space="0" w:color="auto"/>
            <w:right w:val="none" w:sz="0" w:space="0" w:color="auto"/>
          </w:divBdr>
        </w:div>
      </w:divsChild>
    </w:div>
    <w:div w:id="112791768">
      <w:bodyDiv w:val="1"/>
      <w:marLeft w:val="0"/>
      <w:marRight w:val="0"/>
      <w:marTop w:val="0"/>
      <w:marBottom w:val="0"/>
      <w:divBdr>
        <w:top w:val="none" w:sz="0" w:space="0" w:color="auto"/>
        <w:left w:val="none" w:sz="0" w:space="0" w:color="auto"/>
        <w:bottom w:val="none" w:sz="0" w:space="0" w:color="auto"/>
        <w:right w:val="none" w:sz="0" w:space="0" w:color="auto"/>
      </w:divBdr>
    </w:div>
    <w:div w:id="135531373">
      <w:bodyDiv w:val="1"/>
      <w:marLeft w:val="0"/>
      <w:marRight w:val="0"/>
      <w:marTop w:val="0"/>
      <w:marBottom w:val="0"/>
      <w:divBdr>
        <w:top w:val="none" w:sz="0" w:space="0" w:color="auto"/>
        <w:left w:val="none" w:sz="0" w:space="0" w:color="auto"/>
        <w:bottom w:val="none" w:sz="0" w:space="0" w:color="auto"/>
        <w:right w:val="none" w:sz="0" w:space="0" w:color="auto"/>
      </w:divBdr>
    </w:div>
    <w:div w:id="135951907">
      <w:bodyDiv w:val="1"/>
      <w:marLeft w:val="0"/>
      <w:marRight w:val="0"/>
      <w:marTop w:val="0"/>
      <w:marBottom w:val="0"/>
      <w:divBdr>
        <w:top w:val="none" w:sz="0" w:space="0" w:color="auto"/>
        <w:left w:val="none" w:sz="0" w:space="0" w:color="auto"/>
        <w:bottom w:val="none" w:sz="0" w:space="0" w:color="auto"/>
        <w:right w:val="none" w:sz="0" w:space="0" w:color="auto"/>
      </w:divBdr>
    </w:div>
    <w:div w:id="144588537">
      <w:bodyDiv w:val="1"/>
      <w:marLeft w:val="0"/>
      <w:marRight w:val="0"/>
      <w:marTop w:val="0"/>
      <w:marBottom w:val="0"/>
      <w:divBdr>
        <w:top w:val="none" w:sz="0" w:space="0" w:color="auto"/>
        <w:left w:val="none" w:sz="0" w:space="0" w:color="auto"/>
        <w:bottom w:val="none" w:sz="0" w:space="0" w:color="auto"/>
        <w:right w:val="none" w:sz="0" w:space="0" w:color="auto"/>
      </w:divBdr>
    </w:div>
    <w:div w:id="146173055">
      <w:bodyDiv w:val="1"/>
      <w:marLeft w:val="0"/>
      <w:marRight w:val="0"/>
      <w:marTop w:val="0"/>
      <w:marBottom w:val="0"/>
      <w:divBdr>
        <w:top w:val="none" w:sz="0" w:space="0" w:color="auto"/>
        <w:left w:val="none" w:sz="0" w:space="0" w:color="auto"/>
        <w:bottom w:val="none" w:sz="0" w:space="0" w:color="auto"/>
        <w:right w:val="none" w:sz="0" w:space="0" w:color="auto"/>
      </w:divBdr>
    </w:div>
    <w:div w:id="147287167">
      <w:bodyDiv w:val="1"/>
      <w:marLeft w:val="0"/>
      <w:marRight w:val="0"/>
      <w:marTop w:val="0"/>
      <w:marBottom w:val="0"/>
      <w:divBdr>
        <w:top w:val="none" w:sz="0" w:space="0" w:color="auto"/>
        <w:left w:val="none" w:sz="0" w:space="0" w:color="auto"/>
        <w:bottom w:val="none" w:sz="0" w:space="0" w:color="auto"/>
        <w:right w:val="none" w:sz="0" w:space="0" w:color="auto"/>
      </w:divBdr>
    </w:div>
    <w:div w:id="151454960">
      <w:bodyDiv w:val="1"/>
      <w:marLeft w:val="0"/>
      <w:marRight w:val="0"/>
      <w:marTop w:val="0"/>
      <w:marBottom w:val="0"/>
      <w:divBdr>
        <w:top w:val="none" w:sz="0" w:space="0" w:color="auto"/>
        <w:left w:val="none" w:sz="0" w:space="0" w:color="auto"/>
        <w:bottom w:val="none" w:sz="0" w:space="0" w:color="auto"/>
        <w:right w:val="none" w:sz="0" w:space="0" w:color="auto"/>
      </w:divBdr>
    </w:div>
    <w:div w:id="151456032">
      <w:bodyDiv w:val="1"/>
      <w:marLeft w:val="0"/>
      <w:marRight w:val="0"/>
      <w:marTop w:val="0"/>
      <w:marBottom w:val="0"/>
      <w:divBdr>
        <w:top w:val="none" w:sz="0" w:space="0" w:color="auto"/>
        <w:left w:val="none" w:sz="0" w:space="0" w:color="auto"/>
        <w:bottom w:val="none" w:sz="0" w:space="0" w:color="auto"/>
        <w:right w:val="none" w:sz="0" w:space="0" w:color="auto"/>
      </w:divBdr>
    </w:div>
    <w:div w:id="151485954">
      <w:bodyDiv w:val="1"/>
      <w:marLeft w:val="0"/>
      <w:marRight w:val="0"/>
      <w:marTop w:val="0"/>
      <w:marBottom w:val="0"/>
      <w:divBdr>
        <w:top w:val="none" w:sz="0" w:space="0" w:color="auto"/>
        <w:left w:val="none" w:sz="0" w:space="0" w:color="auto"/>
        <w:bottom w:val="none" w:sz="0" w:space="0" w:color="auto"/>
        <w:right w:val="none" w:sz="0" w:space="0" w:color="auto"/>
      </w:divBdr>
    </w:div>
    <w:div w:id="152187611">
      <w:bodyDiv w:val="1"/>
      <w:marLeft w:val="0"/>
      <w:marRight w:val="0"/>
      <w:marTop w:val="0"/>
      <w:marBottom w:val="0"/>
      <w:divBdr>
        <w:top w:val="none" w:sz="0" w:space="0" w:color="auto"/>
        <w:left w:val="none" w:sz="0" w:space="0" w:color="auto"/>
        <w:bottom w:val="none" w:sz="0" w:space="0" w:color="auto"/>
        <w:right w:val="none" w:sz="0" w:space="0" w:color="auto"/>
      </w:divBdr>
    </w:div>
    <w:div w:id="173960430">
      <w:bodyDiv w:val="1"/>
      <w:marLeft w:val="0"/>
      <w:marRight w:val="0"/>
      <w:marTop w:val="0"/>
      <w:marBottom w:val="0"/>
      <w:divBdr>
        <w:top w:val="none" w:sz="0" w:space="0" w:color="auto"/>
        <w:left w:val="none" w:sz="0" w:space="0" w:color="auto"/>
        <w:bottom w:val="none" w:sz="0" w:space="0" w:color="auto"/>
        <w:right w:val="none" w:sz="0" w:space="0" w:color="auto"/>
      </w:divBdr>
    </w:div>
    <w:div w:id="175196141">
      <w:bodyDiv w:val="1"/>
      <w:marLeft w:val="0"/>
      <w:marRight w:val="0"/>
      <w:marTop w:val="0"/>
      <w:marBottom w:val="0"/>
      <w:divBdr>
        <w:top w:val="none" w:sz="0" w:space="0" w:color="auto"/>
        <w:left w:val="none" w:sz="0" w:space="0" w:color="auto"/>
        <w:bottom w:val="none" w:sz="0" w:space="0" w:color="auto"/>
        <w:right w:val="none" w:sz="0" w:space="0" w:color="auto"/>
      </w:divBdr>
    </w:div>
    <w:div w:id="179901928">
      <w:bodyDiv w:val="1"/>
      <w:marLeft w:val="0"/>
      <w:marRight w:val="0"/>
      <w:marTop w:val="0"/>
      <w:marBottom w:val="0"/>
      <w:divBdr>
        <w:top w:val="none" w:sz="0" w:space="0" w:color="auto"/>
        <w:left w:val="none" w:sz="0" w:space="0" w:color="auto"/>
        <w:bottom w:val="none" w:sz="0" w:space="0" w:color="auto"/>
        <w:right w:val="none" w:sz="0" w:space="0" w:color="auto"/>
      </w:divBdr>
    </w:div>
    <w:div w:id="187183468">
      <w:bodyDiv w:val="1"/>
      <w:marLeft w:val="0"/>
      <w:marRight w:val="0"/>
      <w:marTop w:val="0"/>
      <w:marBottom w:val="0"/>
      <w:divBdr>
        <w:top w:val="none" w:sz="0" w:space="0" w:color="auto"/>
        <w:left w:val="none" w:sz="0" w:space="0" w:color="auto"/>
        <w:bottom w:val="none" w:sz="0" w:space="0" w:color="auto"/>
        <w:right w:val="none" w:sz="0" w:space="0" w:color="auto"/>
      </w:divBdr>
    </w:div>
    <w:div w:id="193616789">
      <w:bodyDiv w:val="1"/>
      <w:marLeft w:val="0"/>
      <w:marRight w:val="0"/>
      <w:marTop w:val="0"/>
      <w:marBottom w:val="0"/>
      <w:divBdr>
        <w:top w:val="none" w:sz="0" w:space="0" w:color="auto"/>
        <w:left w:val="none" w:sz="0" w:space="0" w:color="auto"/>
        <w:bottom w:val="none" w:sz="0" w:space="0" w:color="auto"/>
        <w:right w:val="none" w:sz="0" w:space="0" w:color="auto"/>
      </w:divBdr>
    </w:div>
    <w:div w:id="201748400">
      <w:bodyDiv w:val="1"/>
      <w:marLeft w:val="0"/>
      <w:marRight w:val="0"/>
      <w:marTop w:val="0"/>
      <w:marBottom w:val="0"/>
      <w:divBdr>
        <w:top w:val="none" w:sz="0" w:space="0" w:color="auto"/>
        <w:left w:val="none" w:sz="0" w:space="0" w:color="auto"/>
        <w:bottom w:val="none" w:sz="0" w:space="0" w:color="auto"/>
        <w:right w:val="none" w:sz="0" w:space="0" w:color="auto"/>
      </w:divBdr>
    </w:div>
    <w:div w:id="220094517">
      <w:bodyDiv w:val="1"/>
      <w:marLeft w:val="0"/>
      <w:marRight w:val="0"/>
      <w:marTop w:val="0"/>
      <w:marBottom w:val="0"/>
      <w:divBdr>
        <w:top w:val="none" w:sz="0" w:space="0" w:color="auto"/>
        <w:left w:val="none" w:sz="0" w:space="0" w:color="auto"/>
        <w:bottom w:val="none" w:sz="0" w:space="0" w:color="auto"/>
        <w:right w:val="none" w:sz="0" w:space="0" w:color="auto"/>
      </w:divBdr>
    </w:div>
    <w:div w:id="223949341">
      <w:bodyDiv w:val="1"/>
      <w:marLeft w:val="0"/>
      <w:marRight w:val="0"/>
      <w:marTop w:val="0"/>
      <w:marBottom w:val="0"/>
      <w:divBdr>
        <w:top w:val="none" w:sz="0" w:space="0" w:color="auto"/>
        <w:left w:val="none" w:sz="0" w:space="0" w:color="auto"/>
        <w:bottom w:val="none" w:sz="0" w:space="0" w:color="auto"/>
        <w:right w:val="none" w:sz="0" w:space="0" w:color="auto"/>
      </w:divBdr>
    </w:div>
    <w:div w:id="229194868">
      <w:bodyDiv w:val="1"/>
      <w:marLeft w:val="0"/>
      <w:marRight w:val="0"/>
      <w:marTop w:val="0"/>
      <w:marBottom w:val="0"/>
      <w:divBdr>
        <w:top w:val="none" w:sz="0" w:space="0" w:color="auto"/>
        <w:left w:val="none" w:sz="0" w:space="0" w:color="auto"/>
        <w:bottom w:val="none" w:sz="0" w:space="0" w:color="auto"/>
        <w:right w:val="none" w:sz="0" w:space="0" w:color="auto"/>
      </w:divBdr>
    </w:div>
    <w:div w:id="233324874">
      <w:bodyDiv w:val="1"/>
      <w:marLeft w:val="0"/>
      <w:marRight w:val="0"/>
      <w:marTop w:val="0"/>
      <w:marBottom w:val="0"/>
      <w:divBdr>
        <w:top w:val="none" w:sz="0" w:space="0" w:color="auto"/>
        <w:left w:val="none" w:sz="0" w:space="0" w:color="auto"/>
        <w:bottom w:val="none" w:sz="0" w:space="0" w:color="auto"/>
        <w:right w:val="none" w:sz="0" w:space="0" w:color="auto"/>
      </w:divBdr>
    </w:div>
    <w:div w:id="245649970">
      <w:bodyDiv w:val="1"/>
      <w:marLeft w:val="0"/>
      <w:marRight w:val="0"/>
      <w:marTop w:val="0"/>
      <w:marBottom w:val="0"/>
      <w:divBdr>
        <w:top w:val="none" w:sz="0" w:space="0" w:color="auto"/>
        <w:left w:val="none" w:sz="0" w:space="0" w:color="auto"/>
        <w:bottom w:val="none" w:sz="0" w:space="0" w:color="auto"/>
        <w:right w:val="none" w:sz="0" w:space="0" w:color="auto"/>
      </w:divBdr>
    </w:div>
    <w:div w:id="250546746">
      <w:bodyDiv w:val="1"/>
      <w:marLeft w:val="0"/>
      <w:marRight w:val="0"/>
      <w:marTop w:val="0"/>
      <w:marBottom w:val="0"/>
      <w:divBdr>
        <w:top w:val="none" w:sz="0" w:space="0" w:color="auto"/>
        <w:left w:val="none" w:sz="0" w:space="0" w:color="auto"/>
        <w:bottom w:val="none" w:sz="0" w:space="0" w:color="auto"/>
        <w:right w:val="none" w:sz="0" w:space="0" w:color="auto"/>
      </w:divBdr>
    </w:div>
    <w:div w:id="252128032">
      <w:bodyDiv w:val="1"/>
      <w:marLeft w:val="0"/>
      <w:marRight w:val="0"/>
      <w:marTop w:val="0"/>
      <w:marBottom w:val="0"/>
      <w:divBdr>
        <w:top w:val="none" w:sz="0" w:space="0" w:color="auto"/>
        <w:left w:val="none" w:sz="0" w:space="0" w:color="auto"/>
        <w:bottom w:val="none" w:sz="0" w:space="0" w:color="auto"/>
        <w:right w:val="none" w:sz="0" w:space="0" w:color="auto"/>
      </w:divBdr>
    </w:div>
    <w:div w:id="262496116">
      <w:bodyDiv w:val="1"/>
      <w:marLeft w:val="0"/>
      <w:marRight w:val="0"/>
      <w:marTop w:val="0"/>
      <w:marBottom w:val="0"/>
      <w:divBdr>
        <w:top w:val="none" w:sz="0" w:space="0" w:color="auto"/>
        <w:left w:val="none" w:sz="0" w:space="0" w:color="auto"/>
        <w:bottom w:val="none" w:sz="0" w:space="0" w:color="auto"/>
        <w:right w:val="none" w:sz="0" w:space="0" w:color="auto"/>
      </w:divBdr>
    </w:div>
    <w:div w:id="270672527">
      <w:bodyDiv w:val="1"/>
      <w:marLeft w:val="0"/>
      <w:marRight w:val="0"/>
      <w:marTop w:val="0"/>
      <w:marBottom w:val="0"/>
      <w:divBdr>
        <w:top w:val="none" w:sz="0" w:space="0" w:color="auto"/>
        <w:left w:val="none" w:sz="0" w:space="0" w:color="auto"/>
        <w:bottom w:val="none" w:sz="0" w:space="0" w:color="auto"/>
        <w:right w:val="none" w:sz="0" w:space="0" w:color="auto"/>
      </w:divBdr>
    </w:div>
    <w:div w:id="270867561">
      <w:bodyDiv w:val="1"/>
      <w:marLeft w:val="0"/>
      <w:marRight w:val="0"/>
      <w:marTop w:val="0"/>
      <w:marBottom w:val="0"/>
      <w:divBdr>
        <w:top w:val="none" w:sz="0" w:space="0" w:color="auto"/>
        <w:left w:val="none" w:sz="0" w:space="0" w:color="auto"/>
        <w:bottom w:val="none" w:sz="0" w:space="0" w:color="auto"/>
        <w:right w:val="none" w:sz="0" w:space="0" w:color="auto"/>
      </w:divBdr>
    </w:div>
    <w:div w:id="271979782">
      <w:bodyDiv w:val="1"/>
      <w:marLeft w:val="0"/>
      <w:marRight w:val="0"/>
      <w:marTop w:val="0"/>
      <w:marBottom w:val="0"/>
      <w:divBdr>
        <w:top w:val="none" w:sz="0" w:space="0" w:color="auto"/>
        <w:left w:val="none" w:sz="0" w:space="0" w:color="auto"/>
        <w:bottom w:val="none" w:sz="0" w:space="0" w:color="auto"/>
        <w:right w:val="none" w:sz="0" w:space="0" w:color="auto"/>
      </w:divBdr>
    </w:div>
    <w:div w:id="317154364">
      <w:bodyDiv w:val="1"/>
      <w:marLeft w:val="0"/>
      <w:marRight w:val="0"/>
      <w:marTop w:val="0"/>
      <w:marBottom w:val="0"/>
      <w:divBdr>
        <w:top w:val="none" w:sz="0" w:space="0" w:color="auto"/>
        <w:left w:val="none" w:sz="0" w:space="0" w:color="auto"/>
        <w:bottom w:val="none" w:sz="0" w:space="0" w:color="auto"/>
        <w:right w:val="none" w:sz="0" w:space="0" w:color="auto"/>
      </w:divBdr>
    </w:div>
    <w:div w:id="352729200">
      <w:bodyDiv w:val="1"/>
      <w:marLeft w:val="0"/>
      <w:marRight w:val="0"/>
      <w:marTop w:val="0"/>
      <w:marBottom w:val="0"/>
      <w:divBdr>
        <w:top w:val="none" w:sz="0" w:space="0" w:color="auto"/>
        <w:left w:val="none" w:sz="0" w:space="0" w:color="auto"/>
        <w:bottom w:val="none" w:sz="0" w:space="0" w:color="auto"/>
        <w:right w:val="none" w:sz="0" w:space="0" w:color="auto"/>
      </w:divBdr>
    </w:div>
    <w:div w:id="360017736">
      <w:bodyDiv w:val="1"/>
      <w:marLeft w:val="0"/>
      <w:marRight w:val="0"/>
      <w:marTop w:val="0"/>
      <w:marBottom w:val="0"/>
      <w:divBdr>
        <w:top w:val="none" w:sz="0" w:space="0" w:color="auto"/>
        <w:left w:val="none" w:sz="0" w:space="0" w:color="auto"/>
        <w:bottom w:val="none" w:sz="0" w:space="0" w:color="auto"/>
        <w:right w:val="none" w:sz="0" w:space="0" w:color="auto"/>
      </w:divBdr>
    </w:div>
    <w:div w:id="373384449">
      <w:bodyDiv w:val="1"/>
      <w:marLeft w:val="0"/>
      <w:marRight w:val="0"/>
      <w:marTop w:val="0"/>
      <w:marBottom w:val="0"/>
      <w:divBdr>
        <w:top w:val="none" w:sz="0" w:space="0" w:color="auto"/>
        <w:left w:val="none" w:sz="0" w:space="0" w:color="auto"/>
        <w:bottom w:val="none" w:sz="0" w:space="0" w:color="auto"/>
        <w:right w:val="none" w:sz="0" w:space="0" w:color="auto"/>
      </w:divBdr>
    </w:div>
    <w:div w:id="381254063">
      <w:bodyDiv w:val="1"/>
      <w:marLeft w:val="0"/>
      <w:marRight w:val="0"/>
      <w:marTop w:val="0"/>
      <w:marBottom w:val="0"/>
      <w:divBdr>
        <w:top w:val="none" w:sz="0" w:space="0" w:color="auto"/>
        <w:left w:val="none" w:sz="0" w:space="0" w:color="auto"/>
        <w:bottom w:val="none" w:sz="0" w:space="0" w:color="auto"/>
        <w:right w:val="none" w:sz="0" w:space="0" w:color="auto"/>
      </w:divBdr>
    </w:div>
    <w:div w:id="383866960">
      <w:bodyDiv w:val="1"/>
      <w:marLeft w:val="0"/>
      <w:marRight w:val="0"/>
      <w:marTop w:val="0"/>
      <w:marBottom w:val="0"/>
      <w:divBdr>
        <w:top w:val="none" w:sz="0" w:space="0" w:color="auto"/>
        <w:left w:val="none" w:sz="0" w:space="0" w:color="auto"/>
        <w:bottom w:val="none" w:sz="0" w:space="0" w:color="auto"/>
        <w:right w:val="none" w:sz="0" w:space="0" w:color="auto"/>
      </w:divBdr>
    </w:div>
    <w:div w:id="414983941">
      <w:bodyDiv w:val="1"/>
      <w:marLeft w:val="0"/>
      <w:marRight w:val="0"/>
      <w:marTop w:val="0"/>
      <w:marBottom w:val="0"/>
      <w:divBdr>
        <w:top w:val="none" w:sz="0" w:space="0" w:color="auto"/>
        <w:left w:val="none" w:sz="0" w:space="0" w:color="auto"/>
        <w:bottom w:val="none" w:sz="0" w:space="0" w:color="auto"/>
        <w:right w:val="none" w:sz="0" w:space="0" w:color="auto"/>
      </w:divBdr>
    </w:div>
    <w:div w:id="427308567">
      <w:bodyDiv w:val="1"/>
      <w:marLeft w:val="0"/>
      <w:marRight w:val="0"/>
      <w:marTop w:val="0"/>
      <w:marBottom w:val="0"/>
      <w:divBdr>
        <w:top w:val="none" w:sz="0" w:space="0" w:color="auto"/>
        <w:left w:val="none" w:sz="0" w:space="0" w:color="auto"/>
        <w:bottom w:val="none" w:sz="0" w:space="0" w:color="auto"/>
        <w:right w:val="none" w:sz="0" w:space="0" w:color="auto"/>
      </w:divBdr>
      <w:divsChild>
        <w:div w:id="1617982726">
          <w:marLeft w:val="0"/>
          <w:marRight w:val="0"/>
          <w:marTop w:val="0"/>
          <w:marBottom w:val="0"/>
          <w:divBdr>
            <w:top w:val="none" w:sz="0" w:space="0" w:color="auto"/>
            <w:left w:val="none" w:sz="0" w:space="0" w:color="auto"/>
            <w:bottom w:val="none" w:sz="0" w:space="0" w:color="auto"/>
            <w:right w:val="none" w:sz="0" w:space="0" w:color="auto"/>
          </w:divBdr>
        </w:div>
      </w:divsChild>
    </w:div>
    <w:div w:id="429862108">
      <w:bodyDiv w:val="1"/>
      <w:marLeft w:val="0"/>
      <w:marRight w:val="0"/>
      <w:marTop w:val="0"/>
      <w:marBottom w:val="0"/>
      <w:divBdr>
        <w:top w:val="none" w:sz="0" w:space="0" w:color="auto"/>
        <w:left w:val="none" w:sz="0" w:space="0" w:color="auto"/>
        <w:bottom w:val="none" w:sz="0" w:space="0" w:color="auto"/>
        <w:right w:val="none" w:sz="0" w:space="0" w:color="auto"/>
      </w:divBdr>
    </w:div>
    <w:div w:id="444539452">
      <w:bodyDiv w:val="1"/>
      <w:marLeft w:val="0"/>
      <w:marRight w:val="0"/>
      <w:marTop w:val="0"/>
      <w:marBottom w:val="0"/>
      <w:divBdr>
        <w:top w:val="none" w:sz="0" w:space="0" w:color="auto"/>
        <w:left w:val="none" w:sz="0" w:space="0" w:color="auto"/>
        <w:bottom w:val="none" w:sz="0" w:space="0" w:color="auto"/>
        <w:right w:val="none" w:sz="0" w:space="0" w:color="auto"/>
      </w:divBdr>
    </w:div>
    <w:div w:id="448017123">
      <w:bodyDiv w:val="1"/>
      <w:marLeft w:val="0"/>
      <w:marRight w:val="0"/>
      <w:marTop w:val="0"/>
      <w:marBottom w:val="0"/>
      <w:divBdr>
        <w:top w:val="none" w:sz="0" w:space="0" w:color="auto"/>
        <w:left w:val="none" w:sz="0" w:space="0" w:color="auto"/>
        <w:bottom w:val="none" w:sz="0" w:space="0" w:color="auto"/>
        <w:right w:val="none" w:sz="0" w:space="0" w:color="auto"/>
      </w:divBdr>
    </w:div>
    <w:div w:id="455175670">
      <w:bodyDiv w:val="1"/>
      <w:marLeft w:val="0"/>
      <w:marRight w:val="0"/>
      <w:marTop w:val="0"/>
      <w:marBottom w:val="0"/>
      <w:divBdr>
        <w:top w:val="none" w:sz="0" w:space="0" w:color="auto"/>
        <w:left w:val="none" w:sz="0" w:space="0" w:color="auto"/>
        <w:bottom w:val="none" w:sz="0" w:space="0" w:color="auto"/>
        <w:right w:val="none" w:sz="0" w:space="0" w:color="auto"/>
      </w:divBdr>
    </w:div>
    <w:div w:id="470825776">
      <w:bodyDiv w:val="1"/>
      <w:marLeft w:val="0"/>
      <w:marRight w:val="0"/>
      <w:marTop w:val="0"/>
      <w:marBottom w:val="0"/>
      <w:divBdr>
        <w:top w:val="none" w:sz="0" w:space="0" w:color="auto"/>
        <w:left w:val="none" w:sz="0" w:space="0" w:color="auto"/>
        <w:bottom w:val="none" w:sz="0" w:space="0" w:color="auto"/>
        <w:right w:val="none" w:sz="0" w:space="0" w:color="auto"/>
      </w:divBdr>
    </w:div>
    <w:div w:id="484250203">
      <w:bodyDiv w:val="1"/>
      <w:marLeft w:val="0"/>
      <w:marRight w:val="0"/>
      <w:marTop w:val="0"/>
      <w:marBottom w:val="0"/>
      <w:divBdr>
        <w:top w:val="none" w:sz="0" w:space="0" w:color="auto"/>
        <w:left w:val="none" w:sz="0" w:space="0" w:color="auto"/>
        <w:bottom w:val="none" w:sz="0" w:space="0" w:color="auto"/>
        <w:right w:val="none" w:sz="0" w:space="0" w:color="auto"/>
      </w:divBdr>
    </w:div>
    <w:div w:id="484473888">
      <w:bodyDiv w:val="1"/>
      <w:marLeft w:val="0"/>
      <w:marRight w:val="0"/>
      <w:marTop w:val="0"/>
      <w:marBottom w:val="0"/>
      <w:divBdr>
        <w:top w:val="none" w:sz="0" w:space="0" w:color="auto"/>
        <w:left w:val="none" w:sz="0" w:space="0" w:color="auto"/>
        <w:bottom w:val="none" w:sz="0" w:space="0" w:color="auto"/>
        <w:right w:val="none" w:sz="0" w:space="0" w:color="auto"/>
      </w:divBdr>
    </w:div>
    <w:div w:id="494304146">
      <w:bodyDiv w:val="1"/>
      <w:marLeft w:val="0"/>
      <w:marRight w:val="0"/>
      <w:marTop w:val="0"/>
      <w:marBottom w:val="0"/>
      <w:divBdr>
        <w:top w:val="none" w:sz="0" w:space="0" w:color="auto"/>
        <w:left w:val="none" w:sz="0" w:space="0" w:color="auto"/>
        <w:bottom w:val="none" w:sz="0" w:space="0" w:color="auto"/>
        <w:right w:val="none" w:sz="0" w:space="0" w:color="auto"/>
      </w:divBdr>
    </w:div>
    <w:div w:id="506291141">
      <w:bodyDiv w:val="1"/>
      <w:marLeft w:val="0"/>
      <w:marRight w:val="0"/>
      <w:marTop w:val="0"/>
      <w:marBottom w:val="0"/>
      <w:divBdr>
        <w:top w:val="none" w:sz="0" w:space="0" w:color="auto"/>
        <w:left w:val="none" w:sz="0" w:space="0" w:color="auto"/>
        <w:bottom w:val="none" w:sz="0" w:space="0" w:color="auto"/>
        <w:right w:val="none" w:sz="0" w:space="0" w:color="auto"/>
      </w:divBdr>
    </w:div>
    <w:div w:id="506679202">
      <w:bodyDiv w:val="1"/>
      <w:marLeft w:val="0"/>
      <w:marRight w:val="0"/>
      <w:marTop w:val="0"/>
      <w:marBottom w:val="0"/>
      <w:divBdr>
        <w:top w:val="none" w:sz="0" w:space="0" w:color="auto"/>
        <w:left w:val="none" w:sz="0" w:space="0" w:color="auto"/>
        <w:bottom w:val="none" w:sz="0" w:space="0" w:color="auto"/>
        <w:right w:val="none" w:sz="0" w:space="0" w:color="auto"/>
      </w:divBdr>
    </w:div>
    <w:div w:id="508836450">
      <w:bodyDiv w:val="1"/>
      <w:marLeft w:val="0"/>
      <w:marRight w:val="0"/>
      <w:marTop w:val="0"/>
      <w:marBottom w:val="0"/>
      <w:divBdr>
        <w:top w:val="none" w:sz="0" w:space="0" w:color="auto"/>
        <w:left w:val="none" w:sz="0" w:space="0" w:color="auto"/>
        <w:bottom w:val="none" w:sz="0" w:space="0" w:color="auto"/>
        <w:right w:val="none" w:sz="0" w:space="0" w:color="auto"/>
      </w:divBdr>
    </w:div>
    <w:div w:id="513343967">
      <w:bodyDiv w:val="1"/>
      <w:marLeft w:val="0"/>
      <w:marRight w:val="0"/>
      <w:marTop w:val="0"/>
      <w:marBottom w:val="0"/>
      <w:divBdr>
        <w:top w:val="none" w:sz="0" w:space="0" w:color="auto"/>
        <w:left w:val="none" w:sz="0" w:space="0" w:color="auto"/>
        <w:bottom w:val="none" w:sz="0" w:space="0" w:color="auto"/>
        <w:right w:val="none" w:sz="0" w:space="0" w:color="auto"/>
      </w:divBdr>
    </w:div>
    <w:div w:id="531386193">
      <w:bodyDiv w:val="1"/>
      <w:marLeft w:val="0"/>
      <w:marRight w:val="0"/>
      <w:marTop w:val="0"/>
      <w:marBottom w:val="0"/>
      <w:divBdr>
        <w:top w:val="none" w:sz="0" w:space="0" w:color="auto"/>
        <w:left w:val="none" w:sz="0" w:space="0" w:color="auto"/>
        <w:bottom w:val="none" w:sz="0" w:space="0" w:color="auto"/>
        <w:right w:val="none" w:sz="0" w:space="0" w:color="auto"/>
      </w:divBdr>
    </w:div>
    <w:div w:id="536623855">
      <w:bodyDiv w:val="1"/>
      <w:marLeft w:val="0"/>
      <w:marRight w:val="0"/>
      <w:marTop w:val="0"/>
      <w:marBottom w:val="0"/>
      <w:divBdr>
        <w:top w:val="none" w:sz="0" w:space="0" w:color="auto"/>
        <w:left w:val="none" w:sz="0" w:space="0" w:color="auto"/>
        <w:bottom w:val="none" w:sz="0" w:space="0" w:color="auto"/>
        <w:right w:val="none" w:sz="0" w:space="0" w:color="auto"/>
      </w:divBdr>
      <w:divsChild>
        <w:div w:id="17982592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4758040">
      <w:bodyDiv w:val="1"/>
      <w:marLeft w:val="0"/>
      <w:marRight w:val="0"/>
      <w:marTop w:val="0"/>
      <w:marBottom w:val="0"/>
      <w:divBdr>
        <w:top w:val="none" w:sz="0" w:space="0" w:color="auto"/>
        <w:left w:val="none" w:sz="0" w:space="0" w:color="auto"/>
        <w:bottom w:val="none" w:sz="0" w:space="0" w:color="auto"/>
        <w:right w:val="none" w:sz="0" w:space="0" w:color="auto"/>
      </w:divBdr>
    </w:div>
    <w:div w:id="546457241">
      <w:bodyDiv w:val="1"/>
      <w:marLeft w:val="0"/>
      <w:marRight w:val="0"/>
      <w:marTop w:val="0"/>
      <w:marBottom w:val="0"/>
      <w:divBdr>
        <w:top w:val="none" w:sz="0" w:space="0" w:color="auto"/>
        <w:left w:val="none" w:sz="0" w:space="0" w:color="auto"/>
        <w:bottom w:val="none" w:sz="0" w:space="0" w:color="auto"/>
        <w:right w:val="none" w:sz="0" w:space="0" w:color="auto"/>
      </w:divBdr>
    </w:div>
    <w:div w:id="549608449">
      <w:bodyDiv w:val="1"/>
      <w:marLeft w:val="0"/>
      <w:marRight w:val="0"/>
      <w:marTop w:val="0"/>
      <w:marBottom w:val="0"/>
      <w:divBdr>
        <w:top w:val="none" w:sz="0" w:space="0" w:color="auto"/>
        <w:left w:val="none" w:sz="0" w:space="0" w:color="auto"/>
        <w:bottom w:val="none" w:sz="0" w:space="0" w:color="auto"/>
        <w:right w:val="none" w:sz="0" w:space="0" w:color="auto"/>
      </w:divBdr>
    </w:div>
    <w:div w:id="553808914">
      <w:bodyDiv w:val="1"/>
      <w:marLeft w:val="0"/>
      <w:marRight w:val="0"/>
      <w:marTop w:val="0"/>
      <w:marBottom w:val="0"/>
      <w:divBdr>
        <w:top w:val="none" w:sz="0" w:space="0" w:color="auto"/>
        <w:left w:val="none" w:sz="0" w:space="0" w:color="auto"/>
        <w:bottom w:val="none" w:sz="0" w:space="0" w:color="auto"/>
        <w:right w:val="none" w:sz="0" w:space="0" w:color="auto"/>
      </w:divBdr>
    </w:div>
    <w:div w:id="556012008">
      <w:bodyDiv w:val="1"/>
      <w:marLeft w:val="0"/>
      <w:marRight w:val="0"/>
      <w:marTop w:val="0"/>
      <w:marBottom w:val="0"/>
      <w:divBdr>
        <w:top w:val="none" w:sz="0" w:space="0" w:color="auto"/>
        <w:left w:val="none" w:sz="0" w:space="0" w:color="auto"/>
        <w:bottom w:val="none" w:sz="0" w:space="0" w:color="auto"/>
        <w:right w:val="none" w:sz="0" w:space="0" w:color="auto"/>
      </w:divBdr>
    </w:div>
    <w:div w:id="559635953">
      <w:bodyDiv w:val="1"/>
      <w:marLeft w:val="0"/>
      <w:marRight w:val="0"/>
      <w:marTop w:val="0"/>
      <w:marBottom w:val="0"/>
      <w:divBdr>
        <w:top w:val="none" w:sz="0" w:space="0" w:color="auto"/>
        <w:left w:val="none" w:sz="0" w:space="0" w:color="auto"/>
        <w:bottom w:val="none" w:sz="0" w:space="0" w:color="auto"/>
        <w:right w:val="none" w:sz="0" w:space="0" w:color="auto"/>
      </w:divBdr>
    </w:div>
    <w:div w:id="563183172">
      <w:bodyDiv w:val="1"/>
      <w:marLeft w:val="0"/>
      <w:marRight w:val="0"/>
      <w:marTop w:val="0"/>
      <w:marBottom w:val="0"/>
      <w:divBdr>
        <w:top w:val="none" w:sz="0" w:space="0" w:color="auto"/>
        <w:left w:val="none" w:sz="0" w:space="0" w:color="auto"/>
        <w:bottom w:val="none" w:sz="0" w:space="0" w:color="auto"/>
        <w:right w:val="none" w:sz="0" w:space="0" w:color="auto"/>
      </w:divBdr>
      <w:divsChild>
        <w:div w:id="1113403271">
          <w:marLeft w:val="0"/>
          <w:marRight w:val="0"/>
          <w:marTop w:val="0"/>
          <w:marBottom w:val="0"/>
          <w:divBdr>
            <w:top w:val="none" w:sz="0" w:space="0" w:color="auto"/>
            <w:left w:val="none" w:sz="0" w:space="0" w:color="auto"/>
            <w:bottom w:val="none" w:sz="0" w:space="0" w:color="auto"/>
            <w:right w:val="none" w:sz="0" w:space="0" w:color="auto"/>
          </w:divBdr>
        </w:div>
      </w:divsChild>
    </w:div>
    <w:div w:id="573273620">
      <w:bodyDiv w:val="1"/>
      <w:marLeft w:val="0"/>
      <w:marRight w:val="0"/>
      <w:marTop w:val="0"/>
      <w:marBottom w:val="0"/>
      <w:divBdr>
        <w:top w:val="none" w:sz="0" w:space="0" w:color="auto"/>
        <w:left w:val="none" w:sz="0" w:space="0" w:color="auto"/>
        <w:bottom w:val="none" w:sz="0" w:space="0" w:color="auto"/>
        <w:right w:val="none" w:sz="0" w:space="0" w:color="auto"/>
      </w:divBdr>
    </w:div>
    <w:div w:id="594018386">
      <w:bodyDiv w:val="1"/>
      <w:marLeft w:val="0"/>
      <w:marRight w:val="0"/>
      <w:marTop w:val="0"/>
      <w:marBottom w:val="0"/>
      <w:divBdr>
        <w:top w:val="none" w:sz="0" w:space="0" w:color="auto"/>
        <w:left w:val="none" w:sz="0" w:space="0" w:color="auto"/>
        <w:bottom w:val="none" w:sz="0" w:space="0" w:color="auto"/>
        <w:right w:val="none" w:sz="0" w:space="0" w:color="auto"/>
      </w:divBdr>
    </w:div>
    <w:div w:id="594703117">
      <w:bodyDiv w:val="1"/>
      <w:marLeft w:val="0"/>
      <w:marRight w:val="0"/>
      <w:marTop w:val="0"/>
      <w:marBottom w:val="0"/>
      <w:divBdr>
        <w:top w:val="none" w:sz="0" w:space="0" w:color="auto"/>
        <w:left w:val="none" w:sz="0" w:space="0" w:color="auto"/>
        <w:bottom w:val="none" w:sz="0" w:space="0" w:color="auto"/>
        <w:right w:val="none" w:sz="0" w:space="0" w:color="auto"/>
      </w:divBdr>
    </w:div>
    <w:div w:id="602570692">
      <w:bodyDiv w:val="1"/>
      <w:marLeft w:val="0"/>
      <w:marRight w:val="0"/>
      <w:marTop w:val="0"/>
      <w:marBottom w:val="0"/>
      <w:divBdr>
        <w:top w:val="none" w:sz="0" w:space="0" w:color="auto"/>
        <w:left w:val="none" w:sz="0" w:space="0" w:color="auto"/>
        <w:bottom w:val="none" w:sz="0" w:space="0" w:color="auto"/>
        <w:right w:val="none" w:sz="0" w:space="0" w:color="auto"/>
      </w:divBdr>
    </w:div>
    <w:div w:id="614168825">
      <w:bodyDiv w:val="1"/>
      <w:marLeft w:val="0"/>
      <w:marRight w:val="0"/>
      <w:marTop w:val="0"/>
      <w:marBottom w:val="0"/>
      <w:divBdr>
        <w:top w:val="none" w:sz="0" w:space="0" w:color="auto"/>
        <w:left w:val="none" w:sz="0" w:space="0" w:color="auto"/>
        <w:bottom w:val="none" w:sz="0" w:space="0" w:color="auto"/>
        <w:right w:val="none" w:sz="0" w:space="0" w:color="auto"/>
      </w:divBdr>
    </w:div>
    <w:div w:id="615990067">
      <w:bodyDiv w:val="1"/>
      <w:marLeft w:val="0"/>
      <w:marRight w:val="0"/>
      <w:marTop w:val="0"/>
      <w:marBottom w:val="0"/>
      <w:divBdr>
        <w:top w:val="none" w:sz="0" w:space="0" w:color="auto"/>
        <w:left w:val="none" w:sz="0" w:space="0" w:color="auto"/>
        <w:bottom w:val="none" w:sz="0" w:space="0" w:color="auto"/>
        <w:right w:val="none" w:sz="0" w:space="0" w:color="auto"/>
      </w:divBdr>
    </w:div>
    <w:div w:id="621419091">
      <w:bodyDiv w:val="1"/>
      <w:marLeft w:val="0"/>
      <w:marRight w:val="0"/>
      <w:marTop w:val="0"/>
      <w:marBottom w:val="0"/>
      <w:divBdr>
        <w:top w:val="none" w:sz="0" w:space="0" w:color="auto"/>
        <w:left w:val="none" w:sz="0" w:space="0" w:color="auto"/>
        <w:bottom w:val="none" w:sz="0" w:space="0" w:color="auto"/>
        <w:right w:val="none" w:sz="0" w:space="0" w:color="auto"/>
      </w:divBdr>
    </w:div>
    <w:div w:id="635721924">
      <w:bodyDiv w:val="1"/>
      <w:marLeft w:val="0"/>
      <w:marRight w:val="0"/>
      <w:marTop w:val="0"/>
      <w:marBottom w:val="0"/>
      <w:divBdr>
        <w:top w:val="none" w:sz="0" w:space="0" w:color="auto"/>
        <w:left w:val="none" w:sz="0" w:space="0" w:color="auto"/>
        <w:bottom w:val="none" w:sz="0" w:space="0" w:color="auto"/>
        <w:right w:val="none" w:sz="0" w:space="0" w:color="auto"/>
      </w:divBdr>
      <w:divsChild>
        <w:div w:id="316232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9601479">
      <w:bodyDiv w:val="1"/>
      <w:marLeft w:val="0"/>
      <w:marRight w:val="0"/>
      <w:marTop w:val="0"/>
      <w:marBottom w:val="0"/>
      <w:divBdr>
        <w:top w:val="none" w:sz="0" w:space="0" w:color="auto"/>
        <w:left w:val="none" w:sz="0" w:space="0" w:color="auto"/>
        <w:bottom w:val="none" w:sz="0" w:space="0" w:color="auto"/>
        <w:right w:val="none" w:sz="0" w:space="0" w:color="auto"/>
      </w:divBdr>
      <w:divsChild>
        <w:div w:id="25836705">
          <w:marLeft w:val="0"/>
          <w:marRight w:val="0"/>
          <w:marTop w:val="0"/>
          <w:marBottom w:val="0"/>
          <w:divBdr>
            <w:top w:val="none" w:sz="0" w:space="0" w:color="auto"/>
            <w:left w:val="none" w:sz="0" w:space="0" w:color="auto"/>
            <w:bottom w:val="none" w:sz="0" w:space="0" w:color="auto"/>
            <w:right w:val="none" w:sz="0" w:space="0" w:color="auto"/>
          </w:divBdr>
        </w:div>
        <w:div w:id="43676722">
          <w:marLeft w:val="0"/>
          <w:marRight w:val="0"/>
          <w:marTop w:val="0"/>
          <w:marBottom w:val="0"/>
          <w:divBdr>
            <w:top w:val="none" w:sz="0" w:space="0" w:color="auto"/>
            <w:left w:val="none" w:sz="0" w:space="0" w:color="auto"/>
            <w:bottom w:val="none" w:sz="0" w:space="0" w:color="auto"/>
            <w:right w:val="none" w:sz="0" w:space="0" w:color="auto"/>
          </w:divBdr>
        </w:div>
        <w:div w:id="1116212380">
          <w:marLeft w:val="0"/>
          <w:marRight w:val="0"/>
          <w:marTop w:val="0"/>
          <w:marBottom w:val="0"/>
          <w:divBdr>
            <w:top w:val="none" w:sz="0" w:space="0" w:color="auto"/>
            <w:left w:val="none" w:sz="0" w:space="0" w:color="auto"/>
            <w:bottom w:val="none" w:sz="0" w:space="0" w:color="auto"/>
            <w:right w:val="none" w:sz="0" w:space="0" w:color="auto"/>
          </w:divBdr>
        </w:div>
        <w:div w:id="1280255469">
          <w:marLeft w:val="0"/>
          <w:marRight w:val="0"/>
          <w:marTop w:val="0"/>
          <w:marBottom w:val="0"/>
          <w:divBdr>
            <w:top w:val="none" w:sz="0" w:space="0" w:color="auto"/>
            <w:left w:val="none" w:sz="0" w:space="0" w:color="auto"/>
            <w:bottom w:val="none" w:sz="0" w:space="0" w:color="auto"/>
            <w:right w:val="none" w:sz="0" w:space="0" w:color="auto"/>
          </w:divBdr>
        </w:div>
        <w:div w:id="1481577045">
          <w:marLeft w:val="0"/>
          <w:marRight w:val="0"/>
          <w:marTop w:val="0"/>
          <w:marBottom w:val="0"/>
          <w:divBdr>
            <w:top w:val="none" w:sz="0" w:space="0" w:color="auto"/>
            <w:left w:val="none" w:sz="0" w:space="0" w:color="auto"/>
            <w:bottom w:val="none" w:sz="0" w:space="0" w:color="auto"/>
            <w:right w:val="none" w:sz="0" w:space="0" w:color="auto"/>
          </w:divBdr>
        </w:div>
        <w:div w:id="2014600393">
          <w:marLeft w:val="0"/>
          <w:marRight w:val="0"/>
          <w:marTop w:val="0"/>
          <w:marBottom w:val="0"/>
          <w:divBdr>
            <w:top w:val="none" w:sz="0" w:space="0" w:color="auto"/>
            <w:left w:val="none" w:sz="0" w:space="0" w:color="auto"/>
            <w:bottom w:val="none" w:sz="0" w:space="0" w:color="auto"/>
            <w:right w:val="none" w:sz="0" w:space="0" w:color="auto"/>
          </w:divBdr>
        </w:div>
      </w:divsChild>
    </w:div>
    <w:div w:id="650403389">
      <w:bodyDiv w:val="1"/>
      <w:marLeft w:val="0"/>
      <w:marRight w:val="0"/>
      <w:marTop w:val="0"/>
      <w:marBottom w:val="0"/>
      <w:divBdr>
        <w:top w:val="none" w:sz="0" w:space="0" w:color="auto"/>
        <w:left w:val="none" w:sz="0" w:space="0" w:color="auto"/>
        <w:bottom w:val="none" w:sz="0" w:space="0" w:color="auto"/>
        <w:right w:val="none" w:sz="0" w:space="0" w:color="auto"/>
      </w:divBdr>
    </w:div>
    <w:div w:id="653946379">
      <w:bodyDiv w:val="1"/>
      <w:marLeft w:val="0"/>
      <w:marRight w:val="0"/>
      <w:marTop w:val="0"/>
      <w:marBottom w:val="0"/>
      <w:divBdr>
        <w:top w:val="none" w:sz="0" w:space="0" w:color="auto"/>
        <w:left w:val="none" w:sz="0" w:space="0" w:color="auto"/>
        <w:bottom w:val="none" w:sz="0" w:space="0" w:color="auto"/>
        <w:right w:val="none" w:sz="0" w:space="0" w:color="auto"/>
      </w:divBdr>
      <w:divsChild>
        <w:div w:id="1158614795">
          <w:marLeft w:val="0"/>
          <w:marRight w:val="0"/>
          <w:marTop w:val="0"/>
          <w:marBottom w:val="0"/>
          <w:divBdr>
            <w:top w:val="none" w:sz="0" w:space="0" w:color="auto"/>
            <w:left w:val="none" w:sz="0" w:space="0" w:color="auto"/>
            <w:bottom w:val="none" w:sz="0" w:space="0" w:color="auto"/>
            <w:right w:val="none" w:sz="0" w:space="0" w:color="auto"/>
          </w:divBdr>
          <w:divsChild>
            <w:div w:id="190993339">
              <w:marLeft w:val="0"/>
              <w:marRight w:val="0"/>
              <w:marTop w:val="0"/>
              <w:marBottom w:val="0"/>
              <w:divBdr>
                <w:top w:val="none" w:sz="0" w:space="0" w:color="auto"/>
                <w:left w:val="none" w:sz="0" w:space="0" w:color="auto"/>
                <w:bottom w:val="none" w:sz="0" w:space="0" w:color="auto"/>
                <w:right w:val="none" w:sz="0" w:space="0" w:color="auto"/>
              </w:divBdr>
              <w:divsChild>
                <w:div w:id="723527810">
                  <w:marLeft w:val="0"/>
                  <w:marRight w:val="0"/>
                  <w:marTop w:val="0"/>
                  <w:marBottom w:val="0"/>
                  <w:divBdr>
                    <w:top w:val="none" w:sz="0" w:space="0" w:color="auto"/>
                    <w:left w:val="none" w:sz="0" w:space="0" w:color="auto"/>
                    <w:bottom w:val="none" w:sz="0" w:space="0" w:color="auto"/>
                    <w:right w:val="none" w:sz="0" w:space="0" w:color="auto"/>
                  </w:divBdr>
                  <w:divsChild>
                    <w:div w:id="931552107">
                      <w:marLeft w:val="0"/>
                      <w:marRight w:val="0"/>
                      <w:marTop w:val="0"/>
                      <w:marBottom w:val="0"/>
                      <w:divBdr>
                        <w:top w:val="none" w:sz="0" w:space="0" w:color="auto"/>
                        <w:left w:val="none" w:sz="0" w:space="0" w:color="auto"/>
                        <w:bottom w:val="none" w:sz="0" w:space="0" w:color="auto"/>
                        <w:right w:val="none" w:sz="0" w:space="0" w:color="auto"/>
                      </w:divBdr>
                      <w:divsChild>
                        <w:div w:id="337585696">
                          <w:marLeft w:val="0"/>
                          <w:marRight w:val="0"/>
                          <w:marTop w:val="0"/>
                          <w:marBottom w:val="0"/>
                          <w:divBdr>
                            <w:top w:val="none" w:sz="0" w:space="0" w:color="auto"/>
                            <w:left w:val="none" w:sz="0" w:space="0" w:color="auto"/>
                            <w:bottom w:val="none" w:sz="0" w:space="0" w:color="auto"/>
                            <w:right w:val="none" w:sz="0" w:space="0" w:color="auto"/>
                          </w:divBdr>
                          <w:divsChild>
                            <w:div w:id="3674342">
                              <w:marLeft w:val="0"/>
                              <w:marRight w:val="0"/>
                              <w:marTop w:val="0"/>
                              <w:marBottom w:val="0"/>
                              <w:divBdr>
                                <w:top w:val="none" w:sz="0" w:space="0" w:color="auto"/>
                                <w:left w:val="none" w:sz="0" w:space="0" w:color="auto"/>
                                <w:bottom w:val="none" w:sz="0" w:space="0" w:color="auto"/>
                                <w:right w:val="none" w:sz="0" w:space="0" w:color="auto"/>
                              </w:divBdr>
                            </w:div>
                            <w:div w:id="616719919">
                              <w:marLeft w:val="0"/>
                              <w:marRight w:val="0"/>
                              <w:marTop w:val="0"/>
                              <w:marBottom w:val="0"/>
                              <w:divBdr>
                                <w:top w:val="none" w:sz="0" w:space="0" w:color="auto"/>
                                <w:left w:val="none" w:sz="0" w:space="0" w:color="auto"/>
                                <w:bottom w:val="none" w:sz="0" w:space="0" w:color="auto"/>
                                <w:right w:val="none" w:sz="0" w:space="0" w:color="auto"/>
                              </w:divBdr>
                            </w:div>
                            <w:div w:id="1085803226">
                              <w:marLeft w:val="0"/>
                              <w:marRight w:val="0"/>
                              <w:marTop w:val="0"/>
                              <w:marBottom w:val="0"/>
                              <w:divBdr>
                                <w:top w:val="none" w:sz="0" w:space="0" w:color="auto"/>
                                <w:left w:val="none" w:sz="0" w:space="0" w:color="auto"/>
                                <w:bottom w:val="none" w:sz="0" w:space="0" w:color="auto"/>
                                <w:right w:val="none" w:sz="0" w:space="0" w:color="auto"/>
                              </w:divBdr>
                            </w:div>
                            <w:div w:id="1214468368">
                              <w:marLeft w:val="0"/>
                              <w:marRight w:val="0"/>
                              <w:marTop w:val="0"/>
                              <w:marBottom w:val="0"/>
                              <w:divBdr>
                                <w:top w:val="none" w:sz="0" w:space="0" w:color="auto"/>
                                <w:left w:val="none" w:sz="0" w:space="0" w:color="auto"/>
                                <w:bottom w:val="none" w:sz="0" w:space="0" w:color="auto"/>
                                <w:right w:val="none" w:sz="0" w:space="0" w:color="auto"/>
                              </w:divBdr>
                            </w:div>
                            <w:div w:id="165513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6301060">
      <w:bodyDiv w:val="1"/>
      <w:marLeft w:val="0"/>
      <w:marRight w:val="0"/>
      <w:marTop w:val="0"/>
      <w:marBottom w:val="0"/>
      <w:divBdr>
        <w:top w:val="none" w:sz="0" w:space="0" w:color="auto"/>
        <w:left w:val="none" w:sz="0" w:space="0" w:color="auto"/>
        <w:bottom w:val="none" w:sz="0" w:space="0" w:color="auto"/>
        <w:right w:val="none" w:sz="0" w:space="0" w:color="auto"/>
      </w:divBdr>
    </w:div>
    <w:div w:id="665397798">
      <w:bodyDiv w:val="1"/>
      <w:marLeft w:val="0"/>
      <w:marRight w:val="0"/>
      <w:marTop w:val="0"/>
      <w:marBottom w:val="0"/>
      <w:divBdr>
        <w:top w:val="none" w:sz="0" w:space="0" w:color="auto"/>
        <w:left w:val="none" w:sz="0" w:space="0" w:color="auto"/>
        <w:bottom w:val="none" w:sz="0" w:space="0" w:color="auto"/>
        <w:right w:val="none" w:sz="0" w:space="0" w:color="auto"/>
      </w:divBdr>
    </w:div>
    <w:div w:id="683629004">
      <w:bodyDiv w:val="1"/>
      <w:marLeft w:val="0"/>
      <w:marRight w:val="0"/>
      <w:marTop w:val="0"/>
      <w:marBottom w:val="0"/>
      <w:divBdr>
        <w:top w:val="none" w:sz="0" w:space="0" w:color="auto"/>
        <w:left w:val="none" w:sz="0" w:space="0" w:color="auto"/>
        <w:bottom w:val="none" w:sz="0" w:space="0" w:color="auto"/>
        <w:right w:val="none" w:sz="0" w:space="0" w:color="auto"/>
      </w:divBdr>
    </w:div>
    <w:div w:id="692072955">
      <w:bodyDiv w:val="1"/>
      <w:marLeft w:val="0"/>
      <w:marRight w:val="0"/>
      <w:marTop w:val="0"/>
      <w:marBottom w:val="0"/>
      <w:divBdr>
        <w:top w:val="none" w:sz="0" w:space="0" w:color="auto"/>
        <w:left w:val="none" w:sz="0" w:space="0" w:color="auto"/>
        <w:bottom w:val="none" w:sz="0" w:space="0" w:color="auto"/>
        <w:right w:val="none" w:sz="0" w:space="0" w:color="auto"/>
      </w:divBdr>
    </w:div>
    <w:div w:id="694422574">
      <w:bodyDiv w:val="1"/>
      <w:marLeft w:val="0"/>
      <w:marRight w:val="0"/>
      <w:marTop w:val="0"/>
      <w:marBottom w:val="0"/>
      <w:divBdr>
        <w:top w:val="none" w:sz="0" w:space="0" w:color="auto"/>
        <w:left w:val="none" w:sz="0" w:space="0" w:color="auto"/>
        <w:bottom w:val="none" w:sz="0" w:space="0" w:color="auto"/>
        <w:right w:val="none" w:sz="0" w:space="0" w:color="auto"/>
      </w:divBdr>
    </w:div>
    <w:div w:id="745111242">
      <w:bodyDiv w:val="1"/>
      <w:marLeft w:val="0"/>
      <w:marRight w:val="0"/>
      <w:marTop w:val="0"/>
      <w:marBottom w:val="0"/>
      <w:divBdr>
        <w:top w:val="none" w:sz="0" w:space="0" w:color="auto"/>
        <w:left w:val="none" w:sz="0" w:space="0" w:color="auto"/>
        <w:bottom w:val="none" w:sz="0" w:space="0" w:color="auto"/>
        <w:right w:val="none" w:sz="0" w:space="0" w:color="auto"/>
      </w:divBdr>
    </w:div>
    <w:div w:id="752361335">
      <w:bodyDiv w:val="1"/>
      <w:marLeft w:val="0"/>
      <w:marRight w:val="0"/>
      <w:marTop w:val="0"/>
      <w:marBottom w:val="0"/>
      <w:divBdr>
        <w:top w:val="none" w:sz="0" w:space="0" w:color="auto"/>
        <w:left w:val="none" w:sz="0" w:space="0" w:color="auto"/>
        <w:bottom w:val="none" w:sz="0" w:space="0" w:color="auto"/>
        <w:right w:val="none" w:sz="0" w:space="0" w:color="auto"/>
      </w:divBdr>
    </w:div>
    <w:div w:id="754209201">
      <w:bodyDiv w:val="1"/>
      <w:marLeft w:val="0"/>
      <w:marRight w:val="0"/>
      <w:marTop w:val="0"/>
      <w:marBottom w:val="0"/>
      <w:divBdr>
        <w:top w:val="none" w:sz="0" w:space="0" w:color="auto"/>
        <w:left w:val="none" w:sz="0" w:space="0" w:color="auto"/>
        <w:bottom w:val="none" w:sz="0" w:space="0" w:color="auto"/>
        <w:right w:val="none" w:sz="0" w:space="0" w:color="auto"/>
      </w:divBdr>
    </w:div>
    <w:div w:id="760296472">
      <w:bodyDiv w:val="1"/>
      <w:marLeft w:val="0"/>
      <w:marRight w:val="0"/>
      <w:marTop w:val="0"/>
      <w:marBottom w:val="0"/>
      <w:divBdr>
        <w:top w:val="none" w:sz="0" w:space="0" w:color="auto"/>
        <w:left w:val="none" w:sz="0" w:space="0" w:color="auto"/>
        <w:bottom w:val="none" w:sz="0" w:space="0" w:color="auto"/>
        <w:right w:val="none" w:sz="0" w:space="0" w:color="auto"/>
      </w:divBdr>
    </w:div>
    <w:div w:id="760446553">
      <w:bodyDiv w:val="1"/>
      <w:marLeft w:val="0"/>
      <w:marRight w:val="0"/>
      <w:marTop w:val="0"/>
      <w:marBottom w:val="0"/>
      <w:divBdr>
        <w:top w:val="none" w:sz="0" w:space="0" w:color="auto"/>
        <w:left w:val="none" w:sz="0" w:space="0" w:color="auto"/>
        <w:bottom w:val="none" w:sz="0" w:space="0" w:color="auto"/>
        <w:right w:val="none" w:sz="0" w:space="0" w:color="auto"/>
      </w:divBdr>
    </w:div>
    <w:div w:id="770048305">
      <w:bodyDiv w:val="1"/>
      <w:marLeft w:val="0"/>
      <w:marRight w:val="0"/>
      <w:marTop w:val="0"/>
      <w:marBottom w:val="0"/>
      <w:divBdr>
        <w:top w:val="none" w:sz="0" w:space="0" w:color="auto"/>
        <w:left w:val="none" w:sz="0" w:space="0" w:color="auto"/>
        <w:bottom w:val="none" w:sz="0" w:space="0" w:color="auto"/>
        <w:right w:val="none" w:sz="0" w:space="0" w:color="auto"/>
      </w:divBdr>
    </w:div>
    <w:div w:id="778333349">
      <w:bodyDiv w:val="1"/>
      <w:marLeft w:val="0"/>
      <w:marRight w:val="0"/>
      <w:marTop w:val="0"/>
      <w:marBottom w:val="0"/>
      <w:divBdr>
        <w:top w:val="none" w:sz="0" w:space="0" w:color="auto"/>
        <w:left w:val="none" w:sz="0" w:space="0" w:color="auto"/>
        <w:bottom w:val="none" w:sz="0" w:space="0" w:color="auto"/>
        <w:right w:val="none" w:sz="0" w:space="0" w:color="auto"/>
      </w:divBdr>
    </w:div>
    <w:div w:id="779763702">
      <w:bodyDiv w:val="1"/>
      <w:marLeft w:val="0"/>
      <w:marRight w:val="0"/>
      <w:marTop w:val="0"/>
      <w:marBottom w:val="0"/>
      <w:divBdr>
        <w:top w:val="none" w:sz="0" w:space="0" w:color="auto"/>
        <w:left w:val="none" w:sz="0" w:space="0" w:color="auto"/>
        <w:bottom w:val="none" w:sz="0" w:space="0" w:color="auto"/>
        <w:right w:val="none" w:sz="0" w:space="0" w:color="auto"/>
      </w:divBdr>
    </w:div>
    <w:div w:id="826483706">
      <w:bodyDiv w:val="1"/>
      <w:marLeft w:val="0"/>
      <w:marRight w:val="0"/>
      <w:marTop w:val="0"/>
      <w:marBottom w:val="0"/>
      <w:divBdr>
        <w:top w:val="none" w:sz="0" w:space="0" w:color="auto"/>
        <w:left w:val="none" w:sz="0" w:space="0" w:color="auto"/>
        <w:bottom w:val="none" w:sz="0" w:space="0" w:color="auto"/>
        <w:right w:val="none" w:sz="0" w:space="0" w:color="auto"/>
      </w:divBdr>
    </w:div>
    <w:div w:id="828983934">
      <w:bodyDiv w:val="1"/>
      <w:marLeft w:val="0"/>
      <w:marRight w:val="0"/>
      <w:marTop w:val="0"/>
      <w:marBottom w:val="0"/>
      <w:divBdr>
        <w:top w:val="none" w:sz="0" w:space="0" w:color="auto"/>
        <w:left w:val="none" w:sz="0" w:space="0" w:color="auto"/>
        <w:bottom w:val="none" w:sz="0" w:space="0" w:color="auto"/>
        <w:right w:val="none" w:sz="0" w:space="0" w:color="auto"/>
      </w:divBdr>
    </w:div>
    <w:div w:id="834300334">
      <w:bodyDiv w:val="1"/>
      <w:marLeft w:val="0"/>
      <w:marRight w:val="0"/>
      <w:marTop w:val="0"/>
      <w:marBottom w:val="0"/>
      <w:divBdr>
        <w:top w:val="none" w:sz="0" w:space="0" w:color="auto"/>
        <w:left w:val="none" w:sz="0" w:space="0" w:color="auto"/>
        <w:bottom w:val="none" w:sz="0" w:space="0" w:color="auto"/>
        <w:right w:val="none" w:sz="0" w:space="0" w:color="auto"/>
      </w:divBdr>
    </w:div>
    <w:div w:id="846796163">
      <w:bodyDiv w:val="1"/>
      <w:marLeft w:val="0"/>
      <w:marRight w:val="0"/>
      <w:marTop w:val="0"/>
      <w:marBottom w:val="0"/>
      <w:divBdr>
        <w:top w:val="none" w:sz="0" w:space="0" w:color="auto"/>
        <w:left w:val="none" w:sz="0" w:space="0" w:color="auto"/>
        <w:bottom w:val="none" w:sz="0" w:space="0" w:color="auto"/>
        <w:right w:val="none" w:sz="0" w:space="0" w:color="auto"/>
      </w:divBdr>
      <w:divsChild>
        <w:div w:id="953947936">
          <w:marLeft w:val="0"/>
          <w:marRight w:val="0"/>
          <w:marTop w:val="0"/>
          <w:marBottom w:val="0"/>
          <w:divBdr>
            <w:top w:val="none" w:sz="0" w:space="0" w:color="auto"/>
            <w:left w:val="none" w:sz="0" w:space="0" w:color="auto"/>
            <w:bottom w:val="none" w:sz="0" w:space="0" w:color="auto"/>
            <w:right w:val="none" w:sz="0" w:space="0" w:color="auto"/>
          </w:divBdr>
        </w:div>
      </w:divsChild>
    </w:div>
    <w:div w:id="858393387">
      <w:bodyDiv w:val="1"/>
      <w:marLeft w:val="0"/>
      <w:marRight w:val="0"/>
      <w:marTop w:val="0"/>
      <w:marBottom w:val="0"/>
      <w:divBdr>
        <w:top w:val="none" w:sz="0" w:space="0" w:color="auto"/>
        <w:left w:val="none" w:sz="0" w:space="0" w:color="auto"/>
        <w:bottom w:val="none" w:sz="0" w:space="0" w:color="auto"/>
        <w:right w:val="none" w:sz="0" w:space="0" w:color="auto"/>
      </w:divBdr>
    </w:div>
    <w:div w:id="859661187">
      <w:bodyDiv w:val="1"/>
      <w:marLeft w:val="0"/>
      <w:marRight w:val="0"/>
      <w:marTop w:val="0"/>
      <w:marBottom w:val="0"/>
      <w:divBdr>
        <w:top w:val="none" w:sz="0" w:space="0" w:color="auto"/>
        <w:left w:val="none" w:sz="0" w:space="0" w:color="auto"/>
        <w:bottom w:val="none" w:sz="0" w:space="0" w:color="auto"/>
        <w:right w:val="none" w:sz="0" w:space="0" w:color="auto"/>
      </w:divBdr>
    </w:div>
    <w:div w:id="868303516">
      <w:bodyDiv w:val="1"/>
      <w:marLeft w:val="0"/>
      <w:marRight w:val="0"/>
      <w:marTop w:val="0"/>
      <w:marBottom w:val="0"/>
      <w:divBdr>
        <w:top w:val="none" w:sz="0" w:space="0" w:color="auto"/>
        <w:left w:val="none" w:sz="0" w:space="0" w:color="auto"/>
        <w:bottom w:val="none" w:sz="0" w:space="0" w:color="auto"/>
        <w:right w:val="none" w:sz="0" w:space="0" w:color="auto"/>
      </w:divBdr>
    </w:div>
    <w:div w:id="878903864">
      <w:bodyDiv w:val="1"/>
      <w:marLeft w:val="0"/>
      <w:marRight w:val="0"/>
      <w:marTop w:val="0"/>
      <w:marBottom w:val="0"/>
      <w:divBdr>
        <w:top w:val="none" w:sz="0" w:space="0" w:color="auto"/>
        <w:left w:val="none" w:sz="0" w:space="0" w:color="auto"/>
        <w:bottom w:val="none" w:sz="0" w:space="0" w:color="auto"/>
        <w:right w:val="none" w:sz="0" w:space="0" w:color="auto"/>
      </w:divBdr>
      <w:divsChild>
        <w:div w:id="380598942">
          <w:blockQuote w:val="1"/>
          <w:marLeft w:val="720"/>
          <w:marRight w:val="720"/>
          <w:marTop w:val="100"/>
          <w:marBottom w:val="100"/>
          <w:divBdr>
            <w:top w:val="none" w:sz="0" w:space="0" w:color="auto"/>
            <w:left w:val="none" w:sz="0" w:space="0" w:color="auto"/>
            <w:bottom w:val="none" w:sz="0" w:space="0" w:color="auto"/>
            <w:right w:val="none" w:sz="0" w:space="0" w:color="auto"/>
          </w:divBdr>
        </w:div>
        <w:div w:id="557400632">
          <w:blockQuote w:val="1"/>
          <w:marLeft w:val="720"/>
          <w:marRight w:val="720"/>
          <w:marTop w:val="100"/>
          <w:marBottom w:val="100"/>
          <w:divBdr>
            <w:top w:val="none" w:sz="0" w:space="0" w:color="auto"/>
            <w:left w:val="none" w:sz="0" w:space="0" w:color="auto"/>
            <w:bottom w:val="none" w:sz="0" w:space="0" w:color="auto"/>
            <w:right w:val="none" w:sz="0" w:space="0" w:color="auto"/>
          </w:divBdr>
        </w:div>
        <w:div w:id="11535211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689213">
      <w:bodyDiv w:val="1"/>
      <w:marLeft w:val="0"/>
      <w:marRight w:val="0"/>
      <w:marTop w:val="0"/>
      <w:marBottom w:val="0"/>
      <w:divBdr>
        <w:top w:val="none" w:sz="0" w:space="0" w:color="auto"/>
        <w:left w:val="none" w:sz="0" w:space="0" w:color="auto"/>
        <w:bottom w:val="none" w:sz="0" w:space="0" w:color="auto"/>
        <w:right w:val="none" w:sz="0" w:space="0" w:color="auto"/>
      </w:divBdr>
    </w:div>
    <w:div w:id="889075494">
      <w:bodyDiv w:val="1"/>
      <w:marLeft w:val="0"/>
      <w:marRight w:val="0"/>
      <w:marTop w:val="0"/>
      <w:marBottom w:val="0"/>
      <w:divBdr>
        <w:top w:val="none" w:sz="0" w:space="0" w:color="auto"/>
        <w:left w:val="none" w:sz="0" w:space="0" w:color="auto"/>
        <w:bottom w:val="none" w:sz="0" w:space="0" w:color="auto"/>
        <w:right w:val="none" w:sz="0" w:space="0" w:color="auto"/>
      </w:divBdr>
    </w:div>
    <w:div w:id="889534823">
      <w:bodyDiv w:val="1"/>
      <w:marLeft w:val="0"/>
      <w:marRight w:val="0"/>
      <w:marTop w:val="0"/>
      <w:marBottom w:val="0"/>
      <w:divBdr>
        <w:top w:val="none" w:sz="0" w:space="0" w:color="auto"/>
        <w:left w:val="none" w:sz="0" w:space="0" w:color="auto"/>
        <w:bottom w:val="none" w:sz="0" w:space="0" w:color="auto"/>
        <w:right w:val="none" w:sz="0" w:space="0" w:color="auto"/>
      </w:divBdr>
    </w:div>
    <w:div w:id="909534451">
      <w:bodyDiv w:val="1"/>
      <w:marLeft w:val="0"/>
      <w:marRight w:val="0"/>
      <w:marTop w:val="0"/>
      <w:marBottom w:val="0"/>
      <w:divBdr>
        <w:top w:val="none" w:sz="0" w:space="0" w:color="auto"/>
        <w:left w:val="none" w:sz="0" w:space="0" w:color="auto"/>
        <w:bottom w:val="none" w:sz="0" w:space="0" w:color="auto"/>
        <w:right w:val="none" w:sz="0" w:space="0" w:color="auto"/>
      </w:divBdr>
    </w:div>
    <w:div w:id="909735355">
      <w:bodyDiv w:val="1"/>
      <w:marLeft w:val="0"/>
      <w:marRight w:val="0"/>
      <w:marTop w:val="0"/>
      <w:marBottom w:val="0"/>
      <w:divBdr>
        <w:top w:val="none" w:sz="0" w:space="0" w:color="auto"/>
        <w:left w:val="none" w:sz="0" w:space="0" w:color="auto"/>
        <w:bottom w:val="none" w:sz="0" w:space="0" w:color="auto"/>
        <w:right w:val="none" w:sz="0" w:space="0" w:color="auto"/>
      </w:divBdr>
    </w:div>
    <w:div w:id="924072580">
      <w:bodyDiv w:val="1"/>
      <w:marLeft w:val="0"/>
      <w:marRight w:val="0"/>
      <w:marTop w:val="0"/>
      <w:marBottom w:val="0"/>
      <w:divBdr>
        <w:top w:val="none" w:sz="0" w:space="0" w:color="auto"/>
        <w:left w:val="none" w:sz="0" w:space="0" w:color="auto"/>
        <w:bottom w:val="none" w:sz="0" w:space="0" w:color="auto"/>
        <w:right w:val="none" w:sz="0" w:space="0" w:color="auto"/>
      </w:divBdr>
    </w:div>
    <w:div w:id="930699159">
      <w:bodyDiv w:val="1"/>
      <w:marLeft w:val="0"/>
      <w:marRight w:val="0"/>
      <w:marTop w:val="0"/>
      <w:marBottom w:val="0"/>
      <w:divBdr>
        <w:top w:val="none" w:sz="0" w:space="0" w:color="auto"/>
        <w:left w:val="none" w:sz="0" w:space="0" w:color="auto"/>
        <w:bottom w:val="none" w:sz="0" w:space="0" w:color="auto"/>
        <w:right w:val="none" w:sz="0" w:space="0" w:color="auto"/>
      </w:divBdr>
    </w:div>
    <w:div w:id="935135971">
      <w:bodyDiv w:val="1"/>
      <w:marLeft w:val="0"/>
      <w:marRight w:val="0"/>
      <w:marTop w:val="0"/>
      <w:marBottom w:val="0"/>
      <w:divBdr>
        <w:top w:val="none" w:sz="0" w:space="0" w:color="auto"/>
        <w:left w:val="none" w:sz="0" w:space="0" w:color="auto"/>
        <w:bottom w:val="none" w:sz="0" w:space="0" w:color="auto"/>
        <w:right w:val="none" w:sz="0" w:space="0" w:color="auto"/>
      </w:divBdr>
    </w:div>
    <w:div w:id="949430683">
      <w:bodyDiv w:val="1"/>
      <w:marLeft w:val="0"/>
      <w:marRight w:val="0"/>
      <w:marTop w:val="0"/>
      <w:marBottom w:val="0"/>
      <w:divBdr>
        <w:top w:val="none" w:sz="0" w:space="0" w:color="auto"/>
        <w:left w:val="none" w:sz="0" w:space="0" w:color="auto"/>
        <w:bottom w:val="none" w:sz="0" w:space="0" w:color="auto"/>
        <w:right w:val="none" w:sz="0" w:space="0" w:color="auto"/>
      </w:divBdr>
    </w:div>
    <w:div w:id="950357025">
      <w:bodyDiv w:val="1"/>
      <w:marLeft w:val="0"/>
      <w:marRight w:val="0"/>
      <w:marTop w:val="0"/>
      <w:marBottom w:val="0"/>
      <w:divBdr>
        <w:top w:val="none" w:sz="0" w:space="0" w:color="auto"/>
        <w:left w:val="none" w:sz="0" w:space="0" w:color="auto"/>
        <w:bottom w:val="none" w:sz="0" w:space="0" w:color="auto"/>
        <w:right w:val="none" w:sz="0" w:space="0" w:color="auto"/>
      </w:divBdr>
    </w:div>
    <w:div w:id="965888298">
      <w:bodyDiv w:val="1"/>
      <w:marLeft w:val="0"/>
      <w:marRight w:val="0"/>
      <w:marTop w:val="0"/>
      <w:marBottom w:val="0"/>
      <w:divBdr>
        <w:top w:val="none" w:sz="0" w:space="0" w:color="auto"/>
        <w:left w:val="none" w:sz="0" w:space="0" w:color="auto"/>
        <w:bottom w:val="none" w:sz="0" w:space="0" w:color="auto"/>
        <w:right w:val="none" w:sz="0" w:space="0" w:color="auto"/>
      </w:divBdr>
    </w:div>
    <w:div w:id="970095668">
      <w:bodyDiv w:val="1"/>
      <w:marLeft w:val="0"/>
      <w:marRight w:val="0"/>
      <w:marTop w:val="0"/>
      <w:marBottom w:val="0"/>
      <w:divBdr>
        <w:top w:val="none" w:sz="0" w:space="0" w:color="auto"/>
        <w:left w:val="none" w:sz="0" w:space="0" w:color="auto"/>
        <w:bottom w:val="none" w:sz="0" w:space="0" w:color="auto"/>
        <w:right w:val="none" w:sz="0" w:space="0" w:color="auto"/>
      </w:divBdr>
    </w:div>
    <w:div w:id="971980307">
      <w:bodyDiv w:val="1"/>
      <w:marLeft w:val="0"/>
      <w:marRight w:val="0"/>
      <w:marTop w:val="0"/>
      <w:marBottom w:val="0"/>
      <w:divBdr>
        <w:top w:val="none" w:sz="0" w:space="0" w:color="auto"/>
        <w:left w:val="none" w:sz="0" w:space="0" w:color="auto"/>
        <w:bottom w:val="none" w:sz="0" w:space="0" w:color="auto"/>
        <w:right w:val="none" w:sz="0" w:space="0" w:color="auto"/>
      </w:divBdr>
    </w:div>
    <w:div w:id="995185377">
      <w:bodyDiv w:val="1"/>
      <w:marLeft w:val="0"/>
      <w:marRight w:val="0"/>
      <w:marTop w:val="0"/>
      <w:marBottom w:val="0"/>
      <w:divBdr>
        <w:top w:val="none" w:sz="0" w:space="0" w:color="auto"/>
        <w:left w:val="none" w:sz="0" w:space="0" w:color="auto"/>
        <w:bottom w:val="none" w:sz="0" w:space="0" w:color="auto"/>
        <w:right w:val="none" w:sz="0" w:space="0" w:color="auto"/>
      </w:divBdr>
    </w:div>
    <w:div w:id="1011106283">
      <w:bodyDiv w:val="1"/>
      <w:marLeft w:val="0"/>
      <w:marRight w:val="0"/>
      <w:marTop w:val="0"/>
      <w:marBottom w:val="0"/>
      <w:divBdr>
        <w:top w:val="none" w:sz="0" w:space="0" w:color="auto"/>
        <w:left w:val="none" w:sz="0" w:space="0" w:color="auto"/>
        <w:bottom w:val="none" w:sz="0" w:space="0" w:color="auto"/>
        <w:right w:val="none" w:sz="0" w:space="0" w:color="auto"/>
      </w:divBdr>
    </w:div>
    <w:div w:id="1022899197">
      <w:bodyDiv w:val="1"/>
      <w:marLeft w:val="0"/>
      <w:marRight w:val="0"/>
      <w:marTop w:val="0"/>
      <w:marBottom w:val="0"/>
      <w:divBdr>
        <w:top w:val="none" w:sz="0" w:space="0" w:color="auto"/>
        <w:left w:val="none" w:sz="0" w:space="0" w:color="auto"/>
        <w:bottom w:val="none" w:sz="0" w:space="0" w:color="auto"/>
        <w:right w:val="none" w:sz="0" w:space="0" w:color="auto"/>
      </w:divBdr>
    </w:div>
    <w:div w:id="1025406866">
      <w:bodyDiv w:val="1"/>
      <w:marLeft w:val="0"/>
      <w:marRight w:val="0"/>
      <w:marTop w:val="0"/>
      <w:marBottom w:val="0"/>
      <w:divBdr>
        <w:top w:val="none" w:sz="0" w:space="0" w:color="auto"/>
        <w:left w:val="none" w:sz="0" w:space="0" w:color="auto"/>
        <w:bottom w:val="none" w:sz="0" w:space="0" w:color="auto"/>
        <w:right w:val="none" w:sz="0" w:space="0" w:color="auto"/>
      </w:divBdr>
    </w:div>
    <w:div w:id="1031565545">
      <w:bodyDiv w:val="1"/>
      <w:marLeft w:val="0"/>
      <w:marRight w:val="0"/>
      <w:marTop w:val="0"/>
      <w:marBottom w:val="0"/>
      <w:divBdr>
        <w:top w:val="none" w:sz="0" w:space="0" w:color="auto"/>
        <w:left w:val="none" w:sz="0" w:space="0" w:color="auto"/>
        <w:bottom w:val="none" w:sz="0" w:space="0" w:color="auto"/>
        <w:right w:val="none" w:sz="0" w:space="0" w:color="auto"/>
      </w:divBdr>
    </w:div>
    <w:div w:id="1032803790">
      <w:bodyDiv w:val="1"/>
      <w:marLeft w:val="0"/>
      <w:marRight w:val="0"/>
      <w:marTop w:val="0"/>
      <w:marBottom w:val="0"/>
      <w:divBdr>
        <w:top w:val="none" w:sz="0" w:space="0" w:color="auto"/>
        <w:left w:val="none" w:sz="0" w:space="0" w:color="auto"/>
        <w:bottom w:val="none" w:sz="0" w:space="0" w:color="auto"/>
        <w:right w:val="none" w:sz="0" w:space="0" w:color="auto"/>
      </w:divBdr>
    </w:div>
    <w:div w:id="1051031819">
      <w:bodyDiv w:val="1"/>
      <w:marLeft w:val="0"/>
      <w:marRight w:val="0"/>
      <w:marTop w:val="0"/>
      <w:marBottom w:val="0"/>
      <w:divBdr>
        <w:top w:val="none" w:sz="0" w:space="0" w:color="auto"/>
        <w:left w:val="none" w:sz="0" w:space="0" w:color="auto"/>
        <w:bottom w:val="none" w:sz="0" w:space="0" w:color="auto"/>
        <w:right w:val="none" w:sz="0" w:space="0" w:color="auto"/>
      </w:divBdr>
    </w:div>
    <w:div w:id="1059858951">
      <w:bodyDiv w:val="1"/>
      <w:marLeft w:val="0"/>
      <w:marRight w:val="0"/>
      <w:marTop w:val="0"/>
      <w:marBottom w:val="0"/>
      <w:divBdr>
        <w:top w:val="none" w:sz="0" w:space="0" w:color="auto"/>
        <w:left w:val="none" w:sz="0" w:space="0" w:color="auto"/>
        <w:bottom w:val="none" w:sz="0" w:space="0" w:color="auto"/>
        <w:right w:val="none" w:sz="0" w:space="0" w:color="auto"/>
      </w:divBdr>
    </w:div>
    <w:div w:id="1060979362">
      <w:bodyDiv w:val="1"/>
      <w:marLeft w:val="0"/>
      <w:marRight w:val="0"/>
      <w:marTop w:val="0"/>
      <w:marBottom w:val="0"/>
      <w:divBdr>
        <w:top w:val="none" w:sz="0" w:space="0" w:color="auto"/>
        <w:left w:val="none" w:sz="0" w:space="0" w:color="auto"/>
        <w:bottom w:val="none" w:sz="0" w:space="0" w:color="auto"/>
        <w:right w:val="none" w:sz="0" w:space="0" w:color="auto"/>
      </w:divBdr>
    </w:div>
    <w:div w:id="1064722003">
      <w:bodyDiv w:val="1"/>
      <w:marLeft w:val="0"/>
      <w:marRight w:val="0"/>
      <w:marTop w:val="0"/>
      <w:marBottom w:val="0"/>
      <w:divBdr>
        <w:top w:val="none" w:sz="0" w:space="0" w:color="auto"/>
        <w:left w:val="none" w:sz="0" w:space="0" w:color="auto"/>
        <w:bottom w:val="none" w:sz="0" w:space="0" w:color="auto"/>
        <w:right w:val="none" w:sz="0" w:space="0" w:color="auto"/>
      </w:divBdr>
    </w:div>
    <w:div w:id="1071926223">
      <w:bodyDiv w:val="1"/>
      <w:marLeft w:val="0"/>
      <w:marRight w:val="0"/>
      <w:marTop w:val="0"/>
      <w:marBottom w:val="0"/>
      <w:divBdr>
        <w:top w:val="none" w:sz="0" w:space="0" w:color="auto"/>
        <w:left w:val="none" w:sz="0" w:space="0" w:color="auto"/>
        <w:bottom w:val="none" w:sz="0" w:space="0" w:color="auto"/>
        <w:right w:val="none" w:sz="0" w:space="0" w:color="auto"/>
      </w:divBdr>
    </w:div>
    <w:div w:id="1099107060">
      <w:bodyDiv w:val="1"/>
      <w:marLeft w:val="0"/>
      <w:marRight w:val="0"/>
      <w:marTop w:val="0"/>
      <w:marBottom w:val="0"/>
      <w:divBdr>
        <w:top w:val="none" w:sz="0" w:space="0" w:color="auto"/>
        <w:left w:val="none" w:sz="0" w:space="0" w:color="auto"/>
        <w:bottom w:val="none" w:sz="0" w:space="0" w:color="auto"/>
        <w:right w:val="none" w:sz="0" w:space="0" w:color="auto"/>
      </w:divBdr>
    </w:div>
    <w:div w:id="1102607792">
      <w:bodyDiv w:val="1"/>
      <w:marLeft w:val="0"/>
      <w:marRight w:val="0"/>
      <w:marTop w:val="0"/>
      <w:marBottom w:val="0"/>
      <w:divBdr>
        <w:top w:val="none" w:sz="0" w:space="0" w:color="auto"/>
        <w:left w:val="none" w:sz="0" w:space="0" w:color="auto"/>
        <w:bottom w:val="none" w:sz="0" w:space="0" w:color="auto"/>
        <w:right w:val="none" w:sz="0" w:space="0" w:color="auto"/>
      </w:divBdr>
    </w:div>
    <w:div w:id="1102992431">
      <w:bodyDiv w:val="1"/>
      <w:marLeft w:val="0"/>
      <w:marRight w:val="0"/>
      <w:marTop w:val="0"/>
      <w:marBottom w:val="0"/>
      <w:divBdr>
        <w:top w:val="none" w:sz="0" w:space="0" w:color="auto"/>
        <w:left w:val="none" w:sz="0" w:space="0" w:color="auto"/>
        <w:bottom w:val="none" w:sz="0" w:space="0" w:color="auto"/>
        <w:right w:val="none" w:sz="0" w:space="0" w:color="auto"/>
      </w:divBdr>
    </w:div>
    <w:div w:id="1118138458">
      <w:bodyDiv w:val="1"/>
      <w:marLeft w:val="0"/>
      <w:marRight w:val="0"/>
      <w:marTop w:val="0"/>
      <w:marBottom w:val="0"/>
      <w:divBdr>
        <w:top w:val="none" w:sz="0" w:space="0" w:color="auto"/>
        <w:left w:val="none" w:sz="0" w:space="0" w:color="auto"/>
        <w:bottom w:val="none" w:sz="0" w:space="0" w:color="auto"/>
        <w:right w:val="none" w:sz="0" w:space="0" w:color="auto"/>
      </w:divBdr>
    </w:div>
    <w:div w:id="1124811547">
      <w:bodyDiv w:val="1"/>
      <w:marLeft w:val="0"/>
      <w:marRight w:val="0"/>
      <w:marTop w:val="0"/>
      <w:marBottom w:val="0"/>
      <w:divBdr>
        <w:top w:val="none" w:sz="0" w:space="0" w:color="auto"/>
        <w:left w:val="none" w:sz="0" w:space="0" w:color="auto"/>
        <w:bottom w:val="none" w:sz="0" w:space="0" w:color="auto"/>
        <w:right w:val="none" w:sz="0" w:space="0" w:color="auto"/>
      </w:divBdr>
    </w:div>
    <w:div w:id="1136799512">
      <w:bodyDiv w:val="1"/>
      <w:marLeft w:val="0"/>
      <w:marRight w:val="0"/>
      <w:marTop w:val="0"/>
      <w:marBottom w:val="0"/>
      <w:divBdr>
        <w:top w:val="none" w:sz="0" w:space="0" w:color="auto"/>
        <w:left w:val="none" w:sz="0" w:space="0" w:color="auto"/>
        <w:bottom w:val="none" w:sz="0" w:space="0" w:color="auto"/>
        <w:right w:val="none" w:sz="0" w:space="0" w:color="auto"/>
      </w:divBdr>
      <w:divsChild>
        <w:div w:id="1866668745">
          <w:marLeft w:val="0"/>
          <w:marRight w:val="0"/>
          <w:marTop w:val="0"/>
          <w:marBottom w:val="0"/>
          <w:divBdr>
            <w:top w:val="none" w:sz="0" w:space="0" w:color="auto"/>
            <w:left w:val="none" w:sz="0" w:space="0" w:color="auto"/>
            <w:bottom w:val="none" w:sz="0" w:space="0" w:color="auto"/>
            <w:right w:val="none" w:sz="0" w:space="0" w:color="auto"/>
          </w:divBdr>
        </w:div>
      </w:divsChild>
    </w:div>
    <w:div w:id="1137795800">
      <w:bodyDiv w:val="1"/>
      <w:marLeft w:val="0"/>
      <w:marRight w:val="0"/>
      <w:marTop w:val="0"/>
      <w:marBottom w:val="0"/>
      <w:divBdr>
        <w:top w:val="none" w:sz="0" w:space="0" w:color="auto"/>
        <w:left w:val="none" w:sz="0" w:space="0" w:color="auto"/>
        <w:bottom w:val="none" w:sz="0" w:space="0" w:color="auto"/>
        <w:right w:val="none" w:sz="0" w:space="0" w:color="auto"/>
      </w:divBdr>
    </w:div>
    <w:div w:id="1139037953">
      <w:bodyDiv w:val="1"/>
      <w:marLeft w:val="0"/>
      <w:marRight w:val="0"/>
      <w:marTop w:val="0"/>
      <w:marBottom w:val="0"/>
      <w:divBdr>
        <w:top w:val="none" w:sz="0" w:space="0" w:color="auto"/>
        <w:left w:val="none" w:sz="0" w:space="0" w:color="auto"/>
        <w:bottom w:val="none" w:sz="0" w:space="0" w:color="auto"/>
        <w:right w:val="none" w:sz="0" w:space="0" w:color="auto"/>
      </w:divBdr>
    </w:div>
    <w:div w:id="1184897758">
      <w:bodyDiv w:val="1"/>
      <w:marLeft w:val="0"/>
      <w:marRight w:val="0"/>
      <w:marTop w:val="0"/>
      <w:marBottom w:val="0"/>
      <w:divBdr>
        <w:top w:val="none" w:sz="0" w:space="0" w:color="auto"/>
        <w:left w:val="none" w:sz="0" w:space="0" w:color="auto"/>
        <w:bottom w:val="none" w:sz="0" w:space="0" w:color="auto"/>
        <w:right w:val="none" w:sz="0" w:space="0" w:color="auto"/>
      </w:divBdr>
      <w:divsChild>
        <w:div w:id="320471067">
          <w:marLeft w:val="0"/>
          <w:marRight w:val="0"/>
          <w:marTop w:val="0"/>
          <w:marBottom w:val="0"/>
          <w:divBdr>
            <w:top w:val="none" w:sz="0" w:space="0" w:color="auto"/>
            <w:left w:val="none" w:sz="0" w:space="0" w:color="auto"/>
            <w:bottom w:val="none" w:sz="0" w:space="0" w:color="auto"/>
            <w:right w:val="none" w:sz="0" w:space="0" w:color="auto"/>
          </w:divBdr>
        </w:div>
      </w:divsChild>
    </w:div>
    <w:div w:id="1194151915">
      <w:bodyDiv w:val="1"/>
      <w:marLeft w:val="0"/>
      <w:marRight w:val="0"/>
      <w:marTop w:val="0"/>
      <w:marBottom w:val="0"/>
      <w:divBdr>
        <w:top w:val="none" w:sz="0" w:space="0" w:color="auto"/>
        <w:left w:val="none" w:sz="0" w:space="0" w:color="auto"/>
        <w:bottom w:val="none" w:sz="0" w:space="0" w:color="auto"/>
        <w:right w:val="none" w:sz="0" w:space="0" w:color="auto"/>
      </w:divBdr>
    </w:div>
    <w:div w:id="1195266479">
      <w:bodyDiv w:val="1"/>
      <w:marLeft w:val="0"/>
      <w:marRight w:val="0"/>
      <w:marTop w:val="0"/>
      <w:marBottom w:val="0"/>
      <w:divBdr>
        <w:top w:val="none" w:sz="0" w:space="0" w:color="auto"/>
        <w:left w:val="none" w:sz="0" w:space="0" w:color="auto"/>
        <w:bottom w:val="none" w:sz="0" w:space="0" w:color="auto"/>
        <w:right w:val="none" w:sz="0" w:space="0" w:color="auto"/>
      </w:divBdr>
    </w:div>
    <w:div w:id="1195583913">
      <w:bodyDiv w:val="1"/>
      <w:marLeft w:val="0"/>
      <w:marRight w:val="0"/>
      <w:marTop w:val="0"/>
      <w:marBottom w:val="0"/>
      <w:divBdr>
        <w:top w:val="none" w:sz="0" w:space="0" w:color="auto"/>
        <w:left w:val="none" w:sz="0" w:space="0" w:color="auto"/>
        <w:bottom w:val="none" w:sz="0" w:space="0" w:color="auto"/>
        <w:right w:val="none" w:sz="0" w:space="0" w:color="auto"/>
      </w:divBdr>
    </w:div>
    <w:div w:id="1197041224">
      <w:bodyDiv w:val="1"/>
      <w:marLeft w:val="0"/>
      <w:marRight w:val="0"/>
      <w:marTop w:val="0"/>
      <w:marBottom w:val="0"/>
      <w:divBdr>
        <w:top w:val="none" w:sz="0" w:space="0" w:color="auto"/>
        <w:left w:val="none" w:sz="0" w:space="0" w:color="auto"/>
        <w:bottom w:val="none" w:sz="0" w:space="0" w:color="auto"/>
        <w:right w:val="none" w:sz="0" w:space="0" w:color="auto"/>
      </w:divBdr>
    </w:div>
    <w:div w:id="1199397905">
      <w:bodyDiv w:val="1"/>
      <w:marLeft w:val="0"/>
      <w:marRight w:val="0"/>
      <w:marTop w:val="0"/>
      <w:marBottom w:val="0"/>
      <w:divBdr>
        <w:top w:val="none" w:sz="0" w:space="0" w:color="auto"/>
        <w:left w:val="none" w:sz="0" w:space="0" w:color="auto"/>
        <w:bottom w:val="none" w:sz="0" w:space="0" w:color="auto"/>
        <w:right w:val="none" w:sz="0" w:space="0" w:color="auto"/>
      </w:divBdr>
    </w:div>
    <w:div w:id="1200124438">
      <w:bodyDiv w:val="1"/>
      <w:marLeft w:val="0"/>
      <w:marRight w:val="0"/>
      <w:marTop w:val="0"/>
      <w:marBottom w:val="0"/>
      <w:divBdr>
        <w:top w:val="none" w:sz="0" w:space="0" w:color="auto"/>
        <w:left w:val="none" w:sz="0" w:space="0" w:color="auto"/>
        <w:bottom w:val="none" w:sz="0" w:space="0" w:color="auto"/>
        <w:right w:val="none" w:sz="0" w:space="0" w:color="auto"/>
      </w:divBdr>
      <w:divsChild>
        <w:div w:id="1436317676">
          <w:marLeft w:val="0"/>
          <w:marRight w:val="0"/>
          <w:marTop w:val="0"/>
          <w:marBottom w:val="0"/>
          <w:divBdr>
            <w:top w:val="none" w:sz="0" w:space="0" w:color="auto"/>
            <w:left w:val="none" w:sz="0" w:space="0" w:color="auto"/>
            <w:bottom w:val="none" w:sz="0" w:space="0" w:color="auto"/>
            <w:right w:val="none" w:sz="0" w:space="0" w:color="auto"/>
          </w:divBdr>
        </w:div>
      </w:divsChild>
    </w:div>
    <w:div w:id="1210146735">
      <w:bodyDiv w:val="1"/>
      <w:marLeft w:val="0"/>
      <w:marRight w:val="0"/>
      <w:marTop w:val="0"/>
      <w:marBottom w:val="0"/>
      <w:divBdr>
        <w:top w:val="none" w:sz="0" w:space="0" w:color="auto"/>
        <w:left w:val="none" w:sz="0" w:space="0" w:color="auto"/>
        <w:bottom w:val="none" w:sz="0" w:space="0" w:color="auto"/>
        <w:right w:val="none" w:sz="0" w:space="0" w:color="auto"/>
      </w:divBdr>
    </w:div>
    <w:div w:id="1212620467">
      <w:bodyDiv w:val="1"/>
      <w:marLeft w:val="0"/>
      <w:marRight w:val="0"/>
      <w:marTop w:val="0"/>
      <w:marBottom w:val="0"/>
      <w:divBdr>
        <w:top w:val="none" w:sz="0" w:space="0" w:color="auto"/>
        <w:left w:val="none" w:sz="0" w:space="0" w:color="auto"/>
        <w:bottom w:val="none" w:sz="0" w:space="0" w:color="auto"/>
        <w:right w:val="none" w:sz="0" w:space="0" w:color="auto"/>
      </w:divBdr>
    </w:div>
    <w:div w:id="1218665701">
      <w:bodyDiv w:val="1"/>
      <w:marLeft w:val="0"/>
      <w:marRight w:val="0"/>
      <w:marTop w:val="0"/>
      <w:marBottom w:val="0"/>
      <w:divBdr>
        <w:top w:val="none" w:sz="0" w:space="0" w:color="auto"/>
        <w:left w:val="none" w:sz="0" w:space="0" w:color="auto"/>
        <w:bottom w:val="none" w:sz="0" w:space="0" w:color="auto"/>
        <w:right w:val="none" w:sz="0" w:space="0" w:color="auto"/>
      </w:divBdr>
      <w:divsChild>
        <w:div w:id="874538096">
          <w:marLeft w:val="0"/>
          <w:marRight w:val="0"/>
          <w:marTop w:val="0"/>
          <w:marBottom w:val="0"/>
          <w:divBdr>
            <w:top w:val="none" w:sz="0" w:space="0" w:color="auto"/>
            <w:left w:val="none" w:sz="0" w:space="0" w:color="auto"/>
            <w:bottom w:val="none" w:sz="0" w:space="0" w:color="auto"/>
            <w:right w:val="none" w:sz="0" w:space="0" w:color="auto"/>
          </w:divBdr>
          <w:divsChild>
            <w:div w:id="1037007058">
              <w:marLeft w:val="0"/>
              <w:marRight w:val="0"/>
              <w:marTop w:val="0"/>
              <w:marBottom w:val="0"/>
              <w:divBdr>
                <w:top w:val="none" w:sz="0" w:space="0" w:color="auto"/>
                <w:left w:val="none" w:sz="0" w:space="0" w:color="auto"/>
                <w:bottom w:val="none" w:sz="0" w:space="0" w:color="auto"/>
                <w:right w:val="none" w:sz="0" w:space="0" w:color="auto"/>
              </w:divBdr>
              <w:divsChild>
                <w:div w:id="408306501">
                  <w:marLeft w:val="0"/>
                  <w:marRight w:val="0"/>
                  <w:marTop w:val="0"/>
                  <w:marBottom w:val="0"/>
                  <w:divBdr>
                    <w:top w:val="none" w:sz="0" w:space="0" w:color="auto"/>
                    <w:left w:val="none" w:sz="0" w:space="0" w:color="auto"/>
                    <w:bottom w:val="none" w:sz="0" w:space="0" w:color="auto"/>
                    <w:right w:val="none" w:sz="0" w:space="0" w:color="auto"/>
                  </w:divBdr>
                  <w:divsChild>
                    <w:div w:id="150609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32905">
          <w:marLeft w:val="0"/>
          <w:marRight w:val="0"/>
          <w:marTop w:val="0"/>
          <w:marBottom w:val="0"/>
          <w:divBdr>
            <w:top w:val="none" w:sz="0" w:space="0" w:color="auto"/>
            <w:left w:val="none" w:sz="0" w:space="0" w:color="auto"/>
            <w:bottom w:val="none" w:sz="0" w:space="0" w:color="auto"/>
            <w:right w:val="none" w:sz="0" w:space="0" w:color="auto"/>
          </w:divBdr>
          <w:divsChild>
            <w:div w:id="1915971477">
              <w:marLeft w:val="0"/>
              <w:marRight w:val="0"/>
              <w:marTop w:val="0"/>
              <w:marBottom w:val="0"/>
              <w:divBdr>
                <w:top w:val="none" w:sz="0" w:space="0" w:color="auto"/>
                <w:left w:val="none" w:sz="0" w:space="0" w:color="auto"/>
                <w:bottom w:val="none" w:sz="0" w:space="0" w:color="auto"/>
                <w:right w:val="none" w:sz="0" w:space="0" w:color="auto"/>
              </w:divBdr>
              <w:divsChild>
                <w:div w:id="286353532">
                  <w:marLeft w:val="0"/>
                  <w:marRight w:val="0"/>
                  <w:marTop w:val="0"/>
                  <w:marBottom w:val="0"/>
                  <w:divBdr>
                    <w:top w:val="none" w:sz="0" w:space="0" w:color="auto"/>
                    <w:left w:val="none" w:sz="0" w:space="0" w:color="auto"/>
                    <w:bottom w:val="none" w:sz="0" w:space="0" w:color="auto"/>
                    <w:right w:val="none" w:sz="0" w:space="0" w:color="auto"/>
                  </w:divBdr>
                  <w:divsChild>
                    <w:div w:id="1196507785">
                      <w:marLeft w:val="0"/>
                      <w:marRight w:val="0"/>
                      <w:marTop w:val="0"/>
                      <w:marBottom w:val="0"/>
                      <w:divBdr>
                        <w:top w:val="none" w:sz="0" w:space="0" w:color="auto"/>
                        <w:left w:val="none" w:sz="0" w:space="0" w:color="auto"/>
                        <w:bottom w:val="none" w:sz="0" w:space="0" w:color="auto"/>
                        <w:right w:val="none" w:sz="0" w:space="0" w:color="auto"/>
                      </w:divBdr>
                      <w:divsChild>
                        <w:div w:id="499854344">
                          <w:marLeft w:val="0"/>
                          <w:marRight w:val="0"/>
                          <w:marTop w:val="0"/>
                          <w:marBottom w:val="0"/>
                          <w:divBdr>
                            <w:top w:val="none" w:sz="0" w:space="0" w:color="auto"/>
                            <w:left w:val="none" w:sz="0" w:space="0" w:color="auto"/>
                            <w:bottom w:val="none" w:sz="0" w:space="0" w:color="auto"/>
                            <w:right w:val="none" w:sz="0" w:space="0" w:color="auto"/>
                          </w:divBdr>
                          <w:divsChild>
                            <w:div w:id="1264920743">
                              <w:marLeft w:val="0"/>
                              <w:marRight w:val="0"/>
                              <w:marTop w:val="0"/>
                              <w:marBottom w:val="0"/>
                              <w:divBdr>
                                <w:top w:val="none" w:sz="0" w:space="0" w:color="auto"/>
                                <w:left w:val="none" w:sz="0" w:space="0" w:color="auto"/>
                                <w:bottom w:val="none" w:sz="0" w:space="0" w:color="auto"/>
                                <w:right w:val="none" w:sz="0" w:space="0" w:color="auto"/>
                              </w:divBdr>
                              <w:divsChild>
                                <w:div w:id="283537508">
                                  <w:marLeft w:val="0"/>
                                  <w:marRight w:val="0"/>
                                  <w:marTop w:val="0"/>
                                  <w:marBottom w:val="0"/>
                                  <w:divBdr>
                                    <w:top w:val="none" w:sz="0" w:space="0" w:color="auto"/>
                                    <w:left w:val="none" w:sz="0" w:space="0" w:color="auto"/>
                                    <w:bottom w:val="none" w:sz="0" w:space="0" w:color="auto"/>
                                    <w:right w:val="none" w:sz="0" w:space="0" w:color="auto"/>
                                  </w:divBdr>
                                  <w:divsChild>
                                    <w:div w:id="654605713">
                                      <w:marLeft w:val="0"/>
                                      <w:marRight w:val="0"/>
                                      <w:marTop w:val="0"/>
                                      <w:marBottom w:val="0"/>
                                      <w:divBdr>
                                        <w:top w:val="none" w:sz="0" w:space="0" w:color="auto"/>
                                        <w:left w:val="none" w:sz="0" w:space="0" w:color="auto"/>
                                        <w:bottom w:val="none" w:sz="0" w:space="0" w:color="auto"/>
                                        <w:right w:val="none" w:sz="0" w:space="0" w:color="auto"/>
                                      </w:divBdr>
                                    </w:div>
                                    <w:div w:id="1351184066">
                                      <w:marLeft w:val="0"/>
                                      <w:marRight w:val="0"/>
                                      <w:marTop w:val="0"/>
                                      <w:marBottom w:val="0"/>
                                      <w:divBdr>
                                        <w:top w:val="none" w:sz="0" w:space="0" w:color="auto"/>
                                        <w:left w:val="none" w:sz="0" w:space="0" w:color="auto"/>
                                        <w:bottom w:val="none" w:sz="0" w:space="0" w:color="auto"/>
                                        <w:right w:val="none" w:sz="0" w:space="0" w:color="auto"/>
                                      </w:divBdr>
                                    </w:div>
                                    <w:div w:id="142051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79309">
                          <w:marLeft w:val="0"/>
                          <w:marRight w:val="0"/>
                          <w:marTop w:val="0"/>
                          <w:marBottom w:val="0"/>
                          <w:divBdr>
                            <w:top w:val="none" w:sz="0" w:space="0" w:color="auto"/>
                            <w:left w:val="none" w:sz="0" w:space="0" w:color="auto"/>
                            <w:bottom w:val="none" w:sz="0" w:space="0" w:color="auto"/>
                            <w:right w:val="none" w:sz="0" w:space="0" w:color="auto"/>
                          </w:divBdr>
                          <w:divsChild>
                            <w:div w:id="1462533824">
                              <w:marLeft w:val="0"/>
                              <w:marRight w:val="0"/>
                              <w:marTop w:val="0"/>
                              <w:marBottom w:val="0"/>
                              <w:divBdr>
                                <w:top w:val="none" w:sz="0" w:space="0" w:color="auto"/>
                                <w:left w:val="none" w:sz="0" w:space="0" w:color="auto"/>
                                <w:bottom w:val="none" w:sz="0" w:space="0" w:color="auto"/>
                                <w:right w:val="none" w:sz="0" w:space="0" w:color="auto"/>
                              </w:divBdr>
                              <w:divsChild>
                                <w:div w:id="1979920690">
                                  <w:marLeft w:val="0"/>
                                  <w:marRight w:val="0"/>
                                  <w:marTop w:val="0"/>
                                  <w:marBottom w:val="0"/>
                                  <w:divBdr>
                                    <w:top w:val="none" w:sz="0" w:space="0" w:color="auto"/>
                                    <w:left w:val="none" w:sz="0" w:space="0" w:color="auto"/>
                                    <w:bottom w:val="none" w:sz="0" w:space="0" w:color="auto"/>
                                    <w:right w:val="none" w:sz="0" w:space="0" w:color="auto"/>
                                  </w:divBdr>
                                  <w:divsChild>
                                    <w:div w:id="1983851856">
                                      <w:marLeft w:val="0"/>
                                      <w:marRight w:val="0"/>
                                      <w:marTop w:val="0"/>
                                      <w:marBottom w:val="0"/>
                                      <w:divBdr>
                                        <w:top w:val="none" w:sz="0" w:space="0" w:color="auto"/>
                                        <w:left w:val="none" w:sz="0" w:space="0" w:color="auto"/>
                                        <w:bottom w:val="none" w:sz="0" w:space="0" w:color="auto"/>
                                        <w:right w:val="none" w:sz="0" w:space="0" w:color="auto"/>
                                      </w:divBdr>
                                      <w:divsChild>
                                        <w:div w:id="853228288">
                                          <w:marLeft w:val="0"/>
                                          <w:marRight w:val="0"/>
                                          <w:marTop w:val="0"/>
                                          <w:marBottom w:val="0"/>
                                          <w:divBdr>
                                            <w:top w:val="none" w:sz="0" w:space="0" w:color="auto"/>
                                            <w:left w:val="none" w:sz="0" w:space="0" w:color="auto"/>
                                            <w:bottom w:val="none" w:sz="0" w:space="0" w:color="auto"/>
                                            <w:right w:val="none" w:sz="0" w:space="0" w:color="auto"/>
                                          </w:divBdr>
                                          <w:divsChild>
                                            <w:div w:id="121485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4213365">
      <w:bodyDiv w:val="1"/>
      <w:marLeft w:val="0"/>
      <w:marRight w:val="0"/>
      <w:marTop w:val="0"/>
      <w:marBottom w:val="0"/>
      <w:divBdr>
        <w:top w:val="none" w:sz="0" w:space="0" w:color="auto"/>
        <w:left w:val="none" w:sz="0" w:space="0" w:color="auto"/>
        <w:bottom w:val="none" w:sz="0" w:space="0" w:color="auto"/>
        <w:right w:val="none" w:sz="0" w:space="0" w:color="auto"/>
      </w:divBdr>
    </w:div>
    <w:div w:id="1227297542">
      <w:bodyDiv w:val="1"/>
      <w:marLeft w:val="0"/>
      <w:marRight w:val="0"/>
      <w:marTop w:val="0"/>
      <w:marBottom w:val="0"/>
      <w:divBdr>
        <w:top w:val="none" w:sz="0" w:space="0" w:color="auto"/>
        <w:left w:val="none" w:sz="0" w:space="0" w:color="auto"/>
        <w:bottom w:val="none" w:sz="0" w:space="0" w:color="auto"/>
        <w:right w:val="none" w:sz="0" w:space="0" w:color="auto"/>
      </w:divBdr>
    </w:div>
    <w:div w:id="1258438018">
      <w:bodyDiv w:val="1"/>
      <w:marLeft w:val="0"/>
      <w:marRight w:val="0"/>
      <w:marTop w:val="0"/>
      <w:marBottom w:val="0"/>
      <w:divBdr>
        <w:top w:val="none" w:sz="0" w:space="0" w:color="auto"/>
        <w:left w:val="none" w:sz="0" w:space="0" w:color="auto"/>
        <w:bottom w:val="none" w:sz="0" w:space="0" w:color="auto"/>
        <w:right w:val="none" w:sz="0" w:space="0" w:color="auto"/>
      </w:divBdr>
    </w:div>
    <w:div w:id="1269779241">
      <w:bodyDiv w:val="1"/>
      <w:marLeft w:val="0"/>
      <w:marRight w:val="0"/>
      <w:marTop w:val="0"/>
      <w:marBottom w:val="0"/>
      <w:divBdr>
        <w:top w:val="none" w:sz="0" w:space="0" w:color="auto"/>
        <w:left w:val="none" w:sz="0" w:space="0" w:color="auto"/>
        <w:bottom w:val="none" w:sz="0" w:space="0" w:color="auto"/>
        <w:right w:val="none" w:sz="0" w:space="0" w:color="auto"/>
      </w:divBdr>
    </w:div>
    <w:div w:id="1275137851">
      <w:bodyDiv w:val="1"/>
      <w:marLeft w:val="0"/>
      <w:marRight w:val="0"/>
      <w:marTop w:val="0"/>
      <w:marBottom w:val="0"/>
      <w:divBdr>
        <w:top w:val="none" w:sz="0" w:space="0" w:color="auto"/>
        <w:left w:val="none" w:sz="0" w:space="0" w:color="auto"/>
        <w:bottom w:val="none" w:sz="0" w:space="0" w:color="auto"/>
        <w:right w:val="none" w:sz="0" w:space="0" w:color="auto"/>
      </w:divBdr>
    </w:div>
    <w:div w:id="1290669041">
      <w:bodyDiv w:val="1"/>
      <w:marLeft w:val="0"/>
      <w:marRight w:val="0"/>
      <w:marTop w:val="0"/>
      <w:marBottom w:val="0"/>
      <w:divBdr>
        <w:top w:val="none" w:sz="0" w:space="0" w:color="auto"/>
        <w:left w:val="none" w:sz="0" w:space="0" w:color="auto"/>
        <w:bottom w:val="none" w:sz="0" w:space="0" w:color="auto"/>
        <w:right w:val="none" w:sz="0" w:space="0" w:color="auto"/>
      </w:divBdr>
    </w:div>
    <w:div w:id="1304389374">
      <w:bodyDiv w:val="1"/>
      <w:marLeft w:val="0"/>
      <w:marRight w:val="0"/>
      <w:marTop w:val="0"/>
      <w:marBottom w:val="0"/>
      <w:divBdr>
        <w:top w:val="none" w:sz="0" w:space="0" w:color="auto"/>
        <w:left w:val="none" w:sz="0" w:space="0" w:color="auto"/>
        <w:bottom w:val="none" w:sz="0" w:space="0" w:color="auto"/>
        <w:right w:val="none" w:sz="0" w:space="0" w:color="auto"/>
      </w:divBdr>
    </w:div>
    <w:div w:id="1320157428">
      <w:bodyDiv w:val="1"/>
      <w:marLeft w:val="0"/>
      <w:marRight w:val="0"/>
      <w:marTop w:val="0"/>
      <w:marBottom w:val="0"/>
      <w:divBdr>
        <w:top w:val="none" w:sz="0" w:space="0" w:color="auto"/>
        <w:left w:val="none" w:sz="0" w:space="0" w:color="auto"/>
        <w:bottom w:val="none" w:sz="0" w:space="0" w:color="auto"/>
        <w:right w:val="none" w:sz="0" w:space="0" w:color="auto"/>
      </w:divBdr>
    </w:div>
    <w:div w:id="1323317698">
      <w:bodyDiv w:val="1"/>
      <w:marLeft w:val="0"/>
      <w:marRight w:val="0"/>
      <w:marTop w:val="0"/>
      <w:marBottom w:val="0"/>
      <w:divBdr>
        <w:top w:val="none" w:sz="0" w:space="0" w:color="auto"/>
        <w:left w:val="none" w:sz="0" w:space="0" w:color="auto"/>
        <w:bottom w:val="none" w:sz="0" w:space="0" w:color="auto"/>
        <w:right w:val="none" w:sz="0" w:space="0" w:color="auto"/>
      </w:divBdr>
    </w:div>
    <w:div w:id="1327786515">
      <w:bodyDiv w:val="1"/>
      <w:marLeft w:val="0"/>
      <w:marRight w:val="0"/>
      <w:marTop w:val="0"/>
      <w:marBottom w:val="0"/>
      <w:divBdr>
        <w:top w:val="none" w:sz="0" w:space="0" w:color="auto"/>
        <w:left w:val="none" w:sz="0" w:space="0" w:color="auto"/>
        <w:bottom w:val="none" w:sz="0" w:space="0" w:color="auto"/>
        <w:right w:val="none" w:sz="0" w:space="0" w:color="auto"/>
      </w:divBdr>
    </w:div>
    <w:div w:id="1357343676">
      <w:bodyDiv w:val="1"/>
      <w:marLeft w:val="0"/>
      <w:marRight w:val="0"/>
      <w:marTop w:val="0"/>
      <w:marBottom w:val="0"/>
      <w:divBdr>
        <w:top w:val="none" w:sz="0" w:space="0" w:color="auto"/>
        <w:left w:val="none" w:sz="0" w:space="0" w:color="auto"/>
        <w:bottom w:val="none" w:sz="0" w:space="0" w:color="auto"/>
        <w:right w:val="none" w:sz="0" w:space="0" w:color="auto"/>
      </w:divBdr>
    </w:div>
    <w:div w:id="1369069060">
      <w:bodyDiv w:val="1"/>
      <w:marLeft w:val="0"/>
      <w:marRight w:val="0"/>
      <w:marTop w:val="0"/>
      <w:marBottom w:val="0"/>
      <w:divBdr>
        <w:top w:val="none" w:sz="0" w:space="0" w:color="auto"/>
        <w:left w:val="none" w:sz="0" w:space="0" w:color="auto"/>
        <w:bottom w:val="none" w:sz="0" w:space="0" w:color="auto"/>
        <w:right w:val="none" w:sz="0" w:space="0" w:color="auto"/>
      </w:divBdr>
    </w:div>
    <w:div w:id="1372727406">
      <w:bodyDiv w:val="1"/>
      <w:marLeft w:val="0"/>
      <w:marRight w:val="0"/>
      <w:marTop w:val="0"/>
      <w:marBottom w:val="0"/>
      <w:divBdr>
        <w:top w:val="none" w:sz="0" w:space="0" w:color="auto"/>
        <w:left w:val="none" w:sz="0" w:space="0" w:color="auto"/>
        <w:bottom w:val="none" w:sz="0" w:space="0" w:color="auto"/>
        <w:right w:val="none" w:sz="0" w:space="0" w:color="auto"/>
      </w:divBdr>
    </w:div>
    <w:div w:id="1373924542">
      <w:bodyDiv w:val="1"/>
      <w:marLeft w:val="0"/>
      <w:marRight w:val="0"/>
      <w:marTop w:val="0"/>
      <w:marBottom w:val="0"/>
      <w:divBdr>
        <w:top w:val="none" w:sz="0" w:space="0" w:color="auto"/>
        <w:left w:val="none" w:sz="0" w:space="0" w:color="auto"/>
        <w:bottom w:val="none" w:sz="0" w:space="0" w:color="auto"/>
        <w:right w:val="none" w:sz="0" w:space="0" w:color="auto"/>
      </w:divBdr>
      <w:divsChild>
        <w:div w:id="22441482">
          <w:marLeft w:val="0"/>
          <w:marRight w:val="0"/>
          <w:marTop w:val="0"/>
          <w:marBottom w:val="0"/>
          <w:divBdr>
            <w:top w:val="none" w:sz="0" w:space="0" w:color="auto"/>
            <w:left w:val="none" w:sz="0" w:space="0" w:color="auto"/>
            <w:bottom w:val="single" w:sz="4" w:space="1" w:color="auto"/>
            <w:right w:val="none" w:sz="0" w:space="0" w:color="auto"/>
          </w:divBdr>
        </w:div>
        <w:div w:id="24522360">
          <w:marLeft w:val="0"/>
          <w:marRight w:val="0"/>
          <w:marTop w:val="0"/>
          <w:marBottom w:val="0"/>
          <w:divBdr>
            <w:top w:val="none" w:sz="0" w:space="0" w:color="auto"/>
            <w:left w:val="none" w:sz="0" w:space="0" w:color="auto"/>
            <w:bottom w:val="single" w:sz="4" w:space="1" w:color="auto"/>
            <w:right w:val="none" w:sz="0" w:space="0" w:color="auto"/>
          </w:divBdr>
        </w:div>
        <w:div w:id="109790015">
          <w:marLeft w:val="0"/>
          <w:marRight w:val="0"/>
          <w:marTop w:val="0"/>
          <w:marBottom w:val="0"/>
          <w:divBdr>
            <w:top w:val="none" w:sz="0" w:space="0" w:color="auto"/>
            <w:left w:val="none" w:sz="0" w:space="0" w:color="auto"/>
            <w:bottom w:val="single" w:sz="4" w:space="1" w:color="auto"/>
            <w:right w:val="none" w:sz="0" w:space="0" w:color="auto"/>
          </w:divBdr>
        </w:div>
        <w:div w:id="210770509">
          <w:marLeft w:val="0"/>
          <w:marRight w:val="0"/>
          <w:marTop w:val="0"/>
          <w:marBottom w:val="0"/>
          <w:divBdr>
            <w:top w:val="none" w:sz="0" w:space="0" w:color="auto"/>
            <w:left w:val="none" w:sz="0" w:space="0" w:color="auto"/>
            <w:bottom w:val="single" w:sz="4" w:space="1" w:color="auto"/>
            <w:right w:val="none" w:sz="0" w:space="0" w:color="auto"/>
          </w:divBdr>
        </w:div>
        <w:div w:id="389618020">
          <w:marLeft w:val="0"/>
          <w:marRight w:val="0"/>
          <w:marTop w:val="0"/>
          <w:marBottom w:val="0"/>
          <w:divBdr>
            <w:top w:val="none" w:sz="0" w:space="0" w:color="auto"/>
            <w:left w:val="none" w:sz="0" w:space="0" w:color="auto"/>
            <w:bottom w:val="single" w:sz="4" w:space="1" w:color="auto"/>
            <w:right w:val="none" w:sz="0" w:space="0" w:color="auto"/>
          </w:divBdr>
        </w:div>
        <w:div w:id="547454293">
          <w:marLeft w:val="0"/>
          <w:marRight w:val="0"/>
          <w:marTop w:val="0"/>
          <w:marBottom w:val="0"/>
          <w:divBdr>
            <w:top w:val="none" w:sz="0" w:space="0" w:color="auto"/>
            <w:left w:val="none" w:sz="0" w:space="0" w:color="auto"/>
            <w:bottom w:val="single" w:sz="4" w:space="1" w:color="auto"/>
            <w:right w:val="none" w:sz="0" w:space="0" w:color="auto"/>
          </w:divBdr>
        </w:div>
        <w:div w:id="573243741">
          <w:marLeft w:val="0"/>
          <w:marRight w:val="0"/>
          <w:marTop w:val="0"/>
          <w:marBottom w:val="0"/>
          <w:divBdr>
            <w:top w:val="none" w:sz="0" w:space="0" w:color="auto"/>
            <w:left w:val="none" w:sz="0" w:space="0" w:color="auto"/>
            <w:bottom w:val="single" w:sz="4" w:space="1" w:color="auto"/>
            <w:right w:val="none" w:sz="0" w:space="0" w:color="auto"/>
          </w:divBdr>
        </w:div>
        <w:div w:id="772823659">
          <w:marLeft w:val="0"/>
          <w:marRight w:val="0"/>
          <w:marTop w:val="0"/>
          <w:marBottom w:val="0"/>
          <w:divBdr>
            <w:top w:val="none" w:sz="0" w:space="0" w:color="auto"/>
            <w:left w:val="none" w:sz="0" w:space="0" w:color="auto"/>
            <w:bottom w:val="single" w:sz="4" w:space="1" w:color="auto"/>
            <w:right w:val="none" w:sz="0" w:space="0" w:color="auto"/>
          </w:divBdr>
        </w:div>
        <w:div w:id="801269099">
          <w:marLeft w:val="0"/>
          <w:marRight w:val="0"/>
          <w:marTop w:val="0"/>
          <w:marBottom w:val="0"/>
          <w:divBdr>
            <w:top w:val="none" w:sz="0" w:space="0" w:color="auto"/>
            <w:left w:val="none" w:sz="0" w:space="0" w:color="auto"/>
            <w:bottom w:val="single" w:sz="4" w:space="1" w:color="auto"/>
            <w:right w:val="none" w:sz="0" w:space="0" w:color="auto"/>
          </w:divBdr>
        </w:div>
        <w:div w:id="1053234670">
          <w:marLeft w:val="0"/>
          <w:marRight w:val="0"/>
          <w:marTop w:val="0"/>
          <w:marBottom w:val="0"/>
          <w:divBdr>
            <w:top w:val="none" w:sz="0" w:space="0" w:color="auto"/>
            <w:left w:val="none" w:sz="0" w:space="0" w:color="auto"/>
            <w:bottom w:val="single" w:sz="4" w:space="1" w:color="auto"/>
            <w:right w:val="none" w:sz="0" w:space="0" w:color="auto"/>
          </w:divBdr>
        </w:div>
        <w:div w:id="1064525700">
          <w:marLeft w:val="0"/>
          <w:marRight w:val="0"/>
          <w:marTop w:val="0"/>
          <w:marBottom w:val="0"/>
          <w:divBdr>
            <w:top w:val="none" w:sz="0" w:space="0" w:color="auto"/>
            <w:left w:val="none" w:sz="0" w:space="0" w:color="auto"/>
            <w:bottom w:val="single" w:sz="4" w:space="1" w:color="auto"/>
            <w:right w:val="none" w:sz="0" w:space="0" w:color="auto"/>
          </w:divBdr>
        </w:div>
        <w:div w:id="1158960975">
          <w:marLeft w:val="0"/>
          <w:marRight w:val="0"/>
          <w:marTop w:val="0"/>
          <w:marBottom w:val="0"/>
          <w:divBdr>
            <w:top w:val="none" w:sz="0" w:space="0" w:color="auto"/>
            <w:left w:val="none" w:sz="0" w:space="0" w:color="auto"/>
            <w:bottom w:val="single" w:sz="4" w:space="1" w:color="auto"/>
            <w:right w:val="none" w:sz="0" w:space="0" w:color="auto"/>
          </w:divBdr>
        </w:div>
        <w:div w:id="1181090464">
          <w:marLeft w:val="0"/>
          <w:marRight w:val="0"/>
          <w:marTop w:val="0"/>
          <w:marBottom w:val="0"/>
          <w:divBdr>
            <w:top w:val="none" w:sz="0" w:space="0" w:color="auto"/>
            <w:left w:val="none" w:sz="0" w:space="0" w:color="auto"/>
            <w:bottom w:val="single" w:sz="4" w:space="1" w:color="auto"/>
            <w:right w:val="none" w:sz="0" w:space="0" w:color="auto"/>
          </w:divBdr>
        </w:div>
        <w:div w:id="1211334600">
          <w:marLeft w:val="0"/>
          <w:marRight w:val="0"/>
          <w:marTop w:val="0"/>
          <w:marBottom w:val="0"/>
          <w:divBdr>
            <w:top w:val="none" w:sz="0" w:space="0" w:color="auto"/>
            <w:left w:val="none" w:sz="0" w:space="0" w:color="auto"/>
            <w:bottom w:val="single" w:sz="4" w:space="1" w:color="auto"/>
            <w:right w:val="none" w:sz="0" w:space="0" w:color="auto"/>
          </w:divBdr>
        </w:div>
        <w:div w:id="1236286046">
          <w:marLeft w:val="0"/>
          <w:marRight w:val="0"/>
          <w:marTop w:val="0"/>
          <w:marBottom w:val="0"/>
          <w:divBdr>
            <w:top w:val="none" w:sz="0" w:space="0" w:color="auto"/>
            <w:left w:val="none" w:sz="0" w:space="0" w:color="auto"/>
            <w:bottom w:val="single" w:sz="4" w:space="1" w:color="auto"/>
            <w:right w:val="none" w:sz="0" w:space="0" w:color="auto"/>
          </w:divBdr>
        </w:div>
        <w:div w:id="1276790923">
          <w:marLeft w:val="0"/>
          <w:marRight w:val="0"/>
          <w:marTop w:val="0"/>
          <w:marBottom w:val="0"/>
          <w:divBdr>
            <w:top w:val="none" w:sz="0" w:space="0" w:color="auto"/>
            <w:left w:val="none" w:sz="0" w:space="0" w:color="auto"/>
            <w:bottom w:val="single" w:sz="4" w:space="1" w:color="auto"/>
            <w:right w:val="none" w:sz="0" w:space="0" w:color="auto"/>
          </w:divBdr>
        </w:div>
        <w:div w:id="1388844326">
          <w:marLeft w:val="0"/>
          <w:marRight w:val="0"/>
          <w:marTop w:val="0"/>
          <w:marBottom w:val="0"/>
          <w:divBdr>
            <w:top w:val="none" w:sz="0" w:space="0" w:color="auto"/>
            <w:left w:val="none" w:sz="0" w:space="0" w:color="auto"/>
            <w:bottom w:val="single" w:sz="4" w:space="1" w:color="auto"/>
            <w:right w:val="none" w:sz="0" w:space="0" w:color="auto"/>
          </w:divBdr>
        </w:div>
        <w:div w:id="1439640518">
          <w:marLeft w:val="0"/>
          <w:marRight w:val="0"/>
          <w:marTop w:val="0"/>
          <w:marBottom w:val="0"/>
          <w:divBdr>
            <w:top w:val="none" w:sz="0" w:space="0" w:color="auto"/>
            <w:left w:val="none" w:sz="0" w:space="0" w:color="auto"/>
            <w:bottom w:val="single" w:sz="4" w:space="1" w:color="auto"/>
            <w:right w:val="none" w:sz="0" w:space="0" w:color="auto"/>
          </w:divBdr>
        </w:div>
        <w:div w:id="1445227393">
          <w:marLeft w:val="0"/>
          <w:marRight w:val="0"/>
          <w:marTop w:val="0"/>
          <w:marBottom w:val="0"/>
          <w:divBdr>
            <w:top w:val="none" w:sz="0" w:space="0" w:color="auto"/>
            <w:left w:val="none" w:sz="0" w:space="0" w:color="auto"/>
            <w:bottom w:val="single" w:sz="4" w:space="1" w:color="auto"/>
            <w:right w:val="none" w:sz="0" w:space="0" w:color="auto"/>
          </w:divBdr>
        </w:div>
        <w:div w:id="1477065751">
          <w:marLeft w:val="0"/>
          <w:marRight w:val="0"/>
          <w:marTop w:val="0"/>
          <w:marBottom w:val="0"/>
          <w:divBdr>
            <w:top w:val="none" w:sz="0" w:space="0" w:color="auto"/>
            <w:left w:val="none" w:sz="0" w:space="0" w:color="auto"/>
            <w:bottom w:val="single" w:sz="4" w:space="1" w:color="auto"/>
            <w:right w:val="none" w:sz="0" w:space="0" w:color="auto"/>
          </w:divBdr>
        </w:div>
        <w:div w:id="1616862313">
          <w:marLeft w:val="0"/>
          <w:marRight w:val="0"/>
          <w:marTop w:val="0"/>
          <w:marBottom w:val="0"/>
          <w:divBdr>
            <w:top w:val="none" w:sz="0" w:space="0" w:color="auto"/>
            <w:left w:val="none" w:sz="0" w:space="0" w:color="auto"/>
            <w:bottom w:val="single" w:sz="4" w:space="1" w:color="auto"/>
            <w:right w:val="none" w:sz="0" w:space="0" w:color="auto"/>
          </w:divBdr>
        </w:div>
        <w:div w:id="1632781282">
          <w:marLeft w:val="0"/>
          <w:marRight w:val="0"/>
          <w:marTop w:val="0"/>
          <w:marBottom w:val="0"/>
          <w:divBdr>
            <w:top w:val="none" w:sz="0" w:space="0" w:color="auto"/>
            <w:left w:val="none" w:sz="0" w:space="0" w:color="auto"/>
            <w:bottom w:val="single" w:sz="4" w:space="1" w:color="auto"/>
            <w:right w:val="none" w:sz="0" w:space="0" w:color="auto"/>
          </w:divBdr>
        </w:div>
        <w:div w:id="1669944456">
          <w:marLeft w:val="0"/>
          <w:marRight w:val="0"/>
          <w:marTop w:val="0"/>
          <w:marBottom w:val="0"/>
          <w:divBdr>
            <w:top w:val="none" w:sz="0" w:space="0" w:color="auto"/>
            <w:left w:val="none" w:sz="0" w:space="0" w:color="auto"/>
            <w:bottom w:val="single" w:sz="4" w:space="1" w:color="auto"/>
            <w:right w:val="none" w:sz="0" w:space="0" w:color="auto"/>
          </w:divBdr>
        </w:div>
        <w:div w:id="1805732919">
          <w:marLeft w:val="0"/>
          <w:marRight w:val="0"/>
          <w:marTop w:val="0"/>
          <w:marBottom w:val="0"/>
          <w:divBdr>
            <w:top w:val="none" w:sz="0" w:space="0" w:color="auto"/>
            <w:left w:val="none" w:sz="0" w:space="0" w:color="auto"/>
            <w:bottom w:val="single" w:sz="4" w:space="1" w:color="auto"/>
            <w:right w:val="none" w:sz="0" w:space="0" w:color="auto"/>
          </w:divBdr>
        </w:div>
        <w:div w:id="1855261060">
          <w:marLeft w:val="0"/>
          <w:marRight w:val="0"/>
          <w:marTop w:val="0"/>
          <w:marBottom w:val="0"/>
          <w:divBdr>
            <w:top w:val="none" w:sz="0" w:space="0" w:color="auto"/>
            <w:left w:val="none" w:sz="0" w:space="0" w:color="auto"/>
            <w:bottom w:val="single" w:sz="4" w:space="1" w:color="auto"/>
            <w:right w:val="none" w:sz="0" w:space="0" w:color="auto"/>
          </w:divBdr>
        </w:div>
        <w:div w:id="1916162113">
          <w:marLeft w:val="0"/>
          <w:marRight w:val="0"/>
          <w:marTop w:val="0"/>
          <w:marBottom w:val="0"/>
          <w:divBdr>
            <w:top w:val="none" w:sz="0" w:space="0" w:color="auto"/>
            <w:left w:val="none" w:sz="0" w:space="0" w:color="auto"/>
            <w:bottom w:val="single" w:sz="4" w:space="1" w:color="auto"/>
            <w:right w:val="none" w:sz="0" w:space="0" w:color="auto"/>
          </w:divBdr>
        </w:div>
        <w:div w:id="1933081566">
          <w:marLeft w:val="0"/>
          <w:marRight w:val="0"/>
          <w:marTop w:val="0"/>
          <w:marBottom w:val="0"/>
          <w:divBdr>
            <w:top w:val="none" w:sz="0" w:space="0" w:color="auto"/>
            <w:left w:val="none" w:sz="0" w:space="0" w:color="auto"/>
            <w:bottom w:val="single" w:sz="4" w:space="1" w:color="auto"/>
            <w:right w:val="none" w:sz="0" w:space="0" w:color="auto"/>
          </w:divBdr>
        </w:div>
        <w:div w:id="1938706970">
          <w:marLeft w:val="0"/>
          <w:marRight w:val="0"/>
          <w:marTop w:val="0"/>
          <w:marBottom w:val="0"/>
          <w:divBdr>
            <w:top w:val="none" w:sz="0" w:space="0" w:color="auto"/>
            <w:left w:val="none" w:sz="0" w:space="0" w:color="auto"/>
            <w:bottom w:val="single" w:sz="4" w:space="1" w:color="auto"/>
            <w:right w:val="none" w:sz="0" w:space="0" w:color="auto"/>
          </w:divBdr>
        </w:div>
        <w:div w:id="2088305059">
          <w:marLeft w:val="0"/>
          <w:marRight w:val="0"/>
          <w:marTop w:val="0"/>
          <w:marBottom w:val="0"/>
          <w:divBdr>
            <w:top w:val="none" w:sz="0" w:space="0" w:color="auto"/>
            <w:left w:val="none" w:sz="0" w:space="0" w:color="auto"/>
            <w:bottom w:val="single" w:sz="4" w:space="1" w:color="auto"/>
            <w:right w:val="none" w:sz="0" w:space="0" w:color="auto"/>
          </w:divBdr>
        </w:div>
        <w:div w:id="2113085687">
          <w:marLeft w:val="0"/>
          <w:marRight w:val="0"/>
          <w:marTop w:val="0"/>
          <w:marBottom w:val="0"/>
          <w:divBdr>
            <w:top w:val="none" w:sz="0" w:space="0" w:color="auto"/>
            <w:left w:val="none" w:sz="0" w:space="0" w:color="auto"/>
            <w:bottom w:val="single" w:sz="4" w:space="1" w:color="auto"/>
            <w:right w:val="none" w:sz="0" w:space="0" w:color="auto"/>
          </w:divBdr>
        </w:div>
      </w:divsChild>
    </w:div>
    <w:div w:id="1378119239">
      <w:bodyDiv w:val="1"/>
      <w:marLeft w:val="0"/>
      <w:marRight w:val="0"/>
      <w:marTop w:val="0"/>
      <w:marBottom w:val="0"/>
      <w:divBdr>
        <w:top w:val="none" w:sz="0" w:space="0" w:color="auto"/>
        <w:left w:val="none" w:sz="0" w:space="0" w:color="auto"/>
        <w:bottom w:val="none" w:sz="0" w:space="0" w:color="auto"/>
        <w:right w:val="none" w:sz="0" w:space="0" w:color="auto"/>
      </w:divBdr>
    </w:div>
    <w:div w:id="1416396712">
      <w:bodyDiv w:val="1"/>
      <w:marLeft w:val="0"/>
      <w:marRight w:val="0"/>
      <w:marTop w:val="0"/>
      <w:marBottom w:val="0"/>
      <w:divBdr>
        <w:top w:val="none" w:sz="0" w:space="0" w:color="auto"/>
        <w:left w:val="none" w:sz="0" w:space="0" w:color="auto"/>
        <w:bottom w:val="none" w:sz="0" w:space="0" w:color="auto"/>
        <w:right w:val="none" w:sz="0" w:space="0" w:color="auto"/>
      </w:divBdr>
    </w:div>
    <w:div w:id="1438211305">
      <w:bodyDiv w:val="1"/>
      <w:marLeft w:val="0"/>
      <w:marRight w:val="0"/>
      <w:marTop w:val="0"/>
      <w:marBottom w:val="0"/>
      <w:divBdr>
        <w:top w:val="none" w:sz="0" w:space="0" w:color="auto"/>
        <w:left w:val="none" w:sz="0" w:space="0" w:color="auto"/>
        <w:bottom w:val="none" w:sz="0" w:space="0" w:color="auto"/>
        <w:right w:val="none" w:sz="0" w:space="0" w:color="auto"/>
      </w:divBdr>
    </w:div>
    <w:div w:id="1444224055">
      <w:bodyDiv w:val="1"/>
      <w:marLeft w:val="0"/>
      <w:marRight w:val="0"/>
      <w:marTop w:val="0"/>
      <w:marBottom w:val="0"/>
      <w:divBdr>
        <w:top w:val="none" w:sz="0" w:space="0" w:color="auto"/>
        <w:left w:val="none" w:sz="0" w:space="0" w:color="auto"/>
        <w:bottom w:val="none" w:sz="0" w:space="0" w:color="auto"/>
        <w:right w:val="none" w:sz="0" w:space="0" w:color="auto"/>
      </w:divBdr>
    </w:div>
    <w:div w:id="1450314065">
      <w:bodyDiv w:val="1"/>
      <w:marLeft w:val="0"/>
      <w:marRight w:val="0"/>
      <w:marTop w:val="0"/>
      <w:marBottom w:val="0"/>
      <w:divBdr>
        <w:top w:val="none" w:sz="0" w:space="0" w:color="auto"/>
        <w:left w:val="none" w:sz="0" w:space="0" w:color="auto"/>
        <w:bottom w:val="none" w:sz="0" w:space="0" w:color="auto"/>
        <w:right w:val="none" w:sz="0" w:space="0" w:color="auto"/>
      </w:divBdr>
    </w:div>
    <w:div w:id="1453478840">
      <w:bodyDiv w:val="1"/>
      <w:marLeft w:val="0"/>
      <w:marRight w:val="0"/>
      <w:marTop w:val="0"/>
      <w:marBottom w:val="0"/>
      <w:divBdr>
        <w:top w:val="none" w:sz="0" w:space="0" w:color="auto"/>
        <w:left w:val="none" w:sz="0" w:space="0" w:color="auto"/>
        <w:bottom w:val="none" w:sz="0" w:space="0" w:color="auto"/>
        <w:right w:val="none" w:sz="0" w:space="0" w:color="auto"/>
      </w:divBdr>
    </w:div>
    <w:div w:id="1464540461">
      <w:bodyDiv w:val="1"/>
      <w:marLeft w:val="0"/>
      <w:marRight w:val="0"/>
      <w:marTop w:val="0"/>
      <w:marBottom w:val="0"/>
      <w:divBdr>
        <w:top w:val="none" w:sz="0" w:space="0" w:color="auto"/>
        <w:left w:val="none" w:sz="0" w:space="0" w:color="auto"/>
        <w:bottom w:val="none" w:sz="0" w:space="0" w:color="auto"/>
        <w:right w:val="none" w:sz="0" w:space="0" w:color="auto"/>
      </w:divBdr>
    </w:div>
    <w:div w:id="1473061982">
      <w:bodyDiv w:val="1"/>
      <w:marLeft w:val="0"/>
      <w:marRight w:val="0"/>
      <w:marTop w:val="0"/>
      <w:marBottom w:val="0"/>
      <w:divBdr>
        <w:top w:val="none" w:sz="0" w:space="0" w:color="auto"/>
        <w:left w:val="none" w:sz="0" w:space="0" w:color="auto"/>
        <w:bottom w:val="none" w:sz="0" w:space="0" w:color="auto"/>
        <w:right w:val="none" w:sz="0" w:space="0" w:color="auto"/>
      </w:divBdr>
    </w:div>
    <w:div w:id="1473985789">
      <w:bodyDiv w:val="1"/>
      <w:marLeft w:val="0"/>
      <w:marRight w:val="0"/>
      <w:marTop w:val="0"/>
      <w:marBottom w:val="0"/>
      <w:divBdr>
        <w:top w:val="none" w:sz="0" w:space="0" w:color="auto"/>
        <w:left w:val="none" w:sz="0" w:space="0" w:color="auto"/>
        <w:bottom w:val="none" w:sz="0" w:space="0" w:color="auto"/>
        <w:right w:val="none" w:sz="0" w:space="0" w:color="auto"/>
      </w:divBdr>
    </w:div>
    <w:div w:id="1504200202">
      <w:bodyDiv w:val="1"/>
      <w:marLeft w:val="0"/>
      <w:marRight w:val="0"/>
      <w:marTop w:val="0"/>
      <w:marBottom w:val="0"/>
      <w:divBdr>
        <w:top w:val="none" w:sz="0" w:space="0" w:color="auto"/>
        <w:left w:val="none" w:sz="0" w:space="0" w:color="auto"/>
        <w:bottom w:val="none" w:sz="0" w:space="0" w:color="auto"/>
        <w:right w:val="none" w:sz="0" w:space="0" w:color="auto"/>
      </w:divBdr>
    </w:div>
    <w:div w:id="1509251590">
      <w:bodyDiv w:val="1"/>
      <w:marLeft w:val="0"/>
      <w:marRight w:val="0"/>
      <w:marTop w:val="0"/>
      <w:marBottom w:val="0"/>
      <w:divBdr>
        <w:top w:val="none" w:sz="0" w:space="0" w:color="auto"/>
        <w:left w:val="none" w:sz="0" w:space="0" w:color="auto"/>
        <w:bottom w:val="none" w:sz="0" w:space="0" w:color="auto"/>
        <w:right w:val="none" w:sz="0" w:space="0" w:color="auto"/>
      </w:divBdr>
    </w:div>
    <w:div w:id="1513833677">
      <w:bodyDiv w:val="1"/>
      <w:marLeft w:val="0"/>
      <w:marRight w:val="0"/>
      <w:marTop w:val="0"/>
      <w:marBottom w:val="0"/>
      <w:divBdr>
        <w:top w:val="none" w:sz="0" w:space="0" w:color="auto"/>
        <w:left w:val="none" w:sz="0" w:space="0" w:color="auto"/>
        <w:bottom w:val="none" w:sz="0" w:space="0" w:color="auto"/>
        <w:right w:val="none" w:sz="0" w:space="0" w:color="auto"/>
      </w:divBdr>
    </w:div>
    <w:div w:id="1554078953">
      <w:bodyDiv w:val="1"/>
      <w:marLeft w:val="0"/>
      <w:marRight w:val="0"/>
      <w:marTop w:val="0"/>
      <w:marBottom w:val="0"/>
      <w:divBdr>
        <w:top w:val="none" w:sz="0" w:space="0" w:color="auto"/>
        <w:left w:val="none" w:sz="0" w:space="0" w:color="auto"/>
        <w:bottom w:val="none" w:sz="0" w:space="0" w:color="auto"/>
        <w:right w:val="none" w:sz="0" w:space="0" w:color="auto"/>
      </w:divBdr>
    </w:div>
    <w:div w:id="1555235424">
      <w:bodyDiv w:val="1"/>
      <w:marLeft w:val="0"/>
      <w:marRight w:val="0"/>
      <w:marTop w:val="0"/>
      <w:marBottom w:val="0"/>
      <w:divBdr>
        <w:top w:val="none" w:sz="0" w:space="0" w:color="auto"/>
        <w:left w:val="none" w:sz="0" w:space="0" w:color="auto"/>
        <w:bottom w:val="none" w:sz="0" w:space="0" w:color="auto"/>
        <w:right w:val="none" w:sz="0" w:space="0" w:color="auto"/>
      </w:divBdr>
    </w:div>
    <w:div w:id="1560165853">
      <w:bodyDiv w:val="1"/>
      <w:marLeft w:val="0"/>
      <w:marRight w:val="0"/>
      <w:marTop w:val="0"/>
      <w:marBottom w:val="0"/>
      <w:divBdr>
        <w:top w:val="none" w:sz="0" w:space="0" w:color="auto"/>
        <w:left w:val="none" w:sz="0" w:space="0" w:color="auto"/>
        <w:bottom w:val="none" w:sz="0" w:space="0" w:color="auto"/>
        <w:right w:val="none" w:sz="0" w:space="0" w:color="auto"/>
      </w:divBdr>
    </w:div>
    <w:div w:id="1563297642">
      <w:bodyDiv w:val="1"/>
      <w:marLeft w:val="0"/>
      <w:marRight w:val="0"/>
      <w:marTop w:val="0"/>
      <w:marBottom w:val="0"/>
      <w:divBdr>
        <w:top w:val="none" w:sz="0" w:space="0" w:color="auto"/>
        <w:left w:val="none" w:sz="0" w:space="0" w:color="auto"/>
        <w:bottom w:val="none" w:sz="0" w:space="0" w:color="auto"/>
        <w:right w:val="none" w:sz="0" w:space="0" w:color="auto"/>
      </w:divBdr>
    </w:div>
    <w:div w:id="1570384282">
      <w:bodyDiv w:val="1"/>
      <w:marLeft w:val="0"/>
      <w:marRight w:val="0"/>
      <w:marTop w:val="0"/>
      <w:marBottom w:val="0"/>
      <w:divBdr>
        <w:top w:val="none" w:sz="0" w:space="0" w:color="auto"/>
        <w:left w:val="none" w:sz="0" w:space="0" w:color="auto"/>
        <w:bottom w:val="none" w:sz="0" w:space="0" w:color="auto"/>
        <w:right w:val="none" w:sz="0" w:space="0" w:color="auto"/>
      </w:divBdr>
    </w:div>
    <w:div w:id="1582178336">
      <w:bodyDiv w:val="1"/>
      <w:marLeft w:val="0"/>
      <w:marRight w:val="0"/>
      <w:marTop w:val="0"/>
      <w:marBottom w:val="0"/>
      <w:divBdr>
        <w:top w:val="none" w:sz="0" w:space="0" w:color="auto"/>
        <w:left w:val="none" w:sz="0" w:space="0" w:color="auto"/>
        <w:bottom w:val="none" w:sz="0" w:space="0" w:color="auto"/>
        <w:right w:val="none" w:sz="0" w:space="0" w:color="auto"/>
      </w:divBdr>
    </w:div>
    <w:div w:id="1587226692">
      <w:bodyDiv w:val="1"/>
      <w:marLeft w:val="0"/>
      <w:marRight w:val="0"/>
      <w:marTop w:val="0"/>
      <w:marBottom w:val="0"/>
      <w:divBdr>
        <w:top w:val="none" w:sz="0" w:space="0" w:color="auto"/>
        <w:left w:val="none" w:sz="0" w:space="0" w:color="auto"/>
        <w:bottom w:val="none" w:sz="0" w:space="0" w:color="auto"/>
        <w:right w:val="none" w:sz="0" w:space="0" w:color="auto"/>
      </w:divBdr>
    </w:div>
    <w:div w:id="1624537897">
      <w:bodyDiv w:val="1"/>
      <w:marLeft w:val="0"/>
      <w:marRight w:val="0"/>
      <w:marTop w:val="0"/>
      <w:marBottom w:val="0"/>
      <w:divBdr>
        <w:top w:val="none" w:sz="0" w:space="0" w:color="auto"/>
        <w:left w:val="none" w:sz="0" w:space="0" w:color="auto"/>
        <w:bottom w:val="none" w:sz="0" w:space="0" w:color="auto"/>
        <w:right w:val="none" w:sz="0" w:space="0" w:color="auto"/>
      </w:divBdr>
    </w:div>
    <w:div w:id="1645040807">
      <w:bodyDiv w:val="1"/>
      <w:marLeft w:val="0"/>
      <w:marRight w:val="0"/>
      <w:marTop w:val="0"/>
      <w:marBottom w:val="0"/>
      <w:divBdr>
        <w:top w:val="none" w:sz="0" w:space="0" w:color="auto"/>
        <w:left w:val="none" w:sz="0" w:space="0" w:color="auto"/>
        <w:bottom w:val="none" w:sz="0" w:space="0" w:color="auto"/>
        <w:right w:val="none" w:sz="0" w:space="0" w:color="auto"/>
      </w:divBdr>
    </w:div>
    <w:div w:id="1647053321">
      <w:bodyDiv w:val="1"/>
      <w:marLeft w:val="0"/>
      <w:marRight w:val="0"/>
      <w:marTop w:val="0"/>
      <w:marBottom w:val="0"/>
      <w:divBdr>
        <w:top w:val="none" w:sz="0" w:space="0" w:color="auto"/>
        <w:left w:val="none" w:sz="0" w:space="0" w:color="auto"/>
        <w:bottom w:val="none" w:sz="0" w:space="0" w:color="auto"/>
        <w:right w:val="none" w:sz="0" w:space="0" w:color="auto"/>
      </w:divBdr>
    </w:div>
    <w:div w:id="1657957665">
      <w:bodyDiv w:val="1"/>
      <w:marLeft w:val="0"/>
      <w:marRight w:val="0"/>
      <w:marTop w:val="0"/>
      <w:marBottom w:val="0"/>
      <w:divBdr>
        <w:top w:val="none" w:sz="0" w:space="0" w:color="auto"/>
        <w:left w:val="none" w:sz="0" w:space="0" w:color="auto"/>
        <w:bottom w:val="none" w:sz="0" w:space="0" w:color="auto"/>
        <w:right w:val="none" w:sz="0" w:space="0" w:color="auto"/>
      </w:divBdr>
    </w:div>
    <w:div w:id="1668094680">
      <w:bodyDiv w:val="1"/>
      <w:marLeft w:val="0"/>
      <w:marRight w:val="0"/>
      <w:marTop w:val="0"/>
      <w:marBottom w:val="0"/>
      <w:divBdr>
        <w:top w:val="none" w:sz="0" w:space="0" w:color="auto"/>
        <w:left w:val="none" w:sz="0" w:space="0" w:color="auto"/>
        <w:bottom w:val="none" w:sz="0" w:space="0" w:color="auto"/>
        <w:right w:val="none" w:sz="0" w:space="0" w:color="auto"/>
      </w:divBdr>
    </w:div>
    <w:div w:id="1669596310">
      <w:bodyDiv w:val="1"/>
      <w:marLeft w:val="0"/>
      <w:marRight w:val="0"/>
      <w:marTop w:val="0"/>
      <w:marBottom w:val="0"/>
      <w:divBdr>
        <w:top w:val="none" w:sz="0" w:space="0" w:color="auto"/>
        <w:left w:val="none" w:sz="0" w:space="0" w:color="auto"/>
        <w:bottom w:val="none" w:sz="0" w:space="0" w:color="auto"/>
        <w:right w:val="none" w:sz="0" w:space="0" w:color="auto"/>
      </w:divBdr>
    </w:div>
    <w:div w:id="1671760311">
      <w:bodyDiv w:val="1"/>
      <w:marLeft w:val="0"/>
      <w:marRight w:val="0"/>
      <w:marTop w:val="0"/>
      <w:marBottom w:val="0"/>
      <w:divBdr>
        <w:top w:val="none" w:sz="0" w:space="0" w:color="auto"/>
        <w:left w:val="none" w:sz="0" w:space="0" w:color="auto"/>
        <w:bottom w:val="none" w:sz="0" w:space="0" w:color="auto"/>
        <w:right w:val="none" w:sz="0" w:space="0" w:color="auto"/>
      </w:divBdr>
    </w:div>
    <w:div w:id="1696544174">
      <w:bodyDiv w:val="1"/>
      <w:marLeft w:val="0"/>
      <w:marRight w:val="0"/>
      <w:marTop w:val="0"/>
      <w:marBottom w:val="0"/>
      <w:divBdr>
        <w:top w:val="none" w:sz="0" w:space="0" w:color="auto"/>
        <w:left w:val="none" w:sz="0" w:space="0" w:color="auto"/>
        <w:bottom w:val="none" w:sz="0" w:space="0" w:color="auto"/>
        <w:right w:val="none" w:sz="0" w:space="0" w:color="auto"/>
      </w:divBdr>
    </w:div>
    <w:div w:id="1709572997">
      <w:bodyDiv w:val="1"/>
      <w:marLeft w:val="0"/>
      <w:marRight w:val="0"/>
      <w:marTop w:val="0"/>
      <w:marBottom w:val="0"/>
      <w:divBdr>
        <w:top w:val="none" w:sz="0" w:space="0" w:color="auto"/>
        <w:left w:val="none" w:sz="0" w:space="0" w:color="auto"/>
        <w:bottom w:val="none" w:sz="0" w:space="0" w:color="auto"/>
        <w:right w:val="none" w:sz="0" w:space="0" w:color="auto"/>
      </w:divBdr>
    </w:div>
    <w:div w:id="1714189884">
      <w:bodyDiv w:val="1"/>
      <w:marLeft w:val="0"/>
      <w:marRight w:val="0"/>
      <w:marTop w:val="0"/>
      <w:marBottom w:val="0"/>
      <w:divBdr>
        <w:top w:val="none" w:sz="0" w:space="0" w:color="auto"/>
        <w:left w:val="none" w:sz="0" w:space="0" w:color="auto"/>
        <w:bottom w:val="none" w:sz="0" w:space="0" w:color="auto"/>
        <w:right w:val="none" w:sz="0" w:space="0" w:color="auto"/>
      </w:divBdr>
    </w:div>
    <w:div w:id="1744450663">
      <w:bodyDiv w:val="1"/>
      <w:marLeft w:val="0"/>
      <w:marRight w:val="0"/>
      <w:marTop w:val="0"/>
      <w:marBottom w:val="0"/>
      <w:divBdr>
        <w:top w:val="none" w:sz="0" w:space="0" w:color="auto"/>
        <w:left w:val="none" w:sz="0" w:space="0" w:color="auto"/>
        <w:bottom w:val="none" w:sz="0" w:space="0" w:color="auto"/>
        <w:right w:val="none" w:sz="0" w:space="0" w:color="auto"/>
      </w:divBdr>
    </w:div>
    <w:div w:id="1745177502">
      <w:bodyDiv w:val="1"/>
      <w:marLeft w:val="0"/>
      <w:marRight w:val="0"/>
      <w:marTop w:val="0"/>
      <w:marBottom w:val="0"/>
      <w:divBdr>
        <w:top w:val="none" w:sz="0" w:space="0" w:color="auto"/>
        <w:left w:val="none" w:sz="0" w:space="0" w:color="auto"/>
        <w:bottom w:val="none" w:sz="0" w:space="0" w:color="auto"/>
        <w:right w:val="none" w:sz="0" w:space="0" w:color="auto"/>
      </w:divBdr>
    </w:div>
    <w:div w:id="1749499195">
      <w:bodyDiv w:val="1"/>
      <w:marLeft w:val="0"/>
      <w:marRight w:val="0"/>
      <w:marTop w:val="0"/>
      <w:marBottom w:val="0"/>
      <w:divBdr>
        <w:top w:val="none" w:sz="0" w:space="0" w:color="auto"/>
        <w:left w:val="none" w:sz="0" w:space="0" w:color="auto"/>
        <w:bottom w:val="none" w:sz="0" w:space="0" w:color="auto"/>
        <w:right w:val="none" w:sz="0" w:space="0" w:color="auto"/>
      </w:divBdr>
    </w:div>
    <w:div w:id="1750493873">
      <w:bodyDiv w:val="1"/>
      <w:marLeft w:val="0"/>
      <w:marRight w:val="0"/>
      <w:marTop w:val="0"/>
      <w:marBottom w:val="0"/>
      <w:divBdr>
        <w:top w:val="none" w:sz="0" w:space="0" w:color="auto"/>
        <w:left w:val="none" w:sz="0" w:space="0" w:color="auto"/>
        <w:bottom w:val="none" w:sz="0" w:space="0" w:color="auto"/>
        <w:right w:val="none" w:sz="0" w:space="0" w:color="auto"/>
      </w:divBdr>
    </w:div>
    <w:div w:id="1751149880">
      <w:bodyDiv w:val="1"/>
      <w:marLeft w:val="0"/>
      <w:marRight w:val="0"/>
      <w:marTop w:val="0"/>
      <w:marBottom w:val="0"/>
      <w:divBdr>
        <w:top w:val="none" w:sz="0" w:space="0" w:color="auto"/>
        <w:left w:val="none" w:sz="0" w:space="0" w:color="auto"/>
        <w:bottom w:val="none" w:sz="0" w:space="0" w:color="auto"/>
        <w:right w:val="none" w:sz="0" w:space="0" w:color="auto"/>
      </w:divBdr>
    </w:div>
    <w:div w:id="1757703940">
      <w:bodyDiv w:val="1"/>
      <w:marLeft w:val="0"/>
      <w:marRight w:val="0"/>
      <w:marTop w:val="0"/>
      <w:marBottom w:val="0"/>
      <w:divBdr>
        <w:top w:val="none" w:sz="0" w:space="0" w:color="auto"/>
        <w:left w:val="none" w:sz="0" w:space="0" w:color="auto"/>
        <w:bottom w:val="none" w:sz="0" w:space="0" w:color="auto"/>
        <w:right w:val="none" w:sz="0" w:space="0" w:color="auto"/>
      </w:divBdr>
    </w:div>
    <w:div w:id="1762411448">
      <w:bodyDiv w:val="1"/>
      <w:marLeft w:val="0"/>
      <w:marRight w:val="0"/>
      <w:marTop w:val="0"/>
      <w:marBottom w:val="0"/>
      <w:divBdr>
        <w:top w:val="none" w:sz="0" w:space="0" w:color="auto"/>
        <w:left w:val="none" w:sz="0" w:space="0" w:color="auto"/>
        <w:bottom w:val="none" w:sz="0" w:space="0" w:color="auto"/>
        <w:right w:val="none" w:sz="0" w:space="0" w:color="auto"/>
      </w:divBdr>
    </w:div>
    <w:div w:id="1816146704">
      <w:bodyDiv w:val="1"/>
      <w:marLeft w:val="0"/>
      <w:marRight w:val="0"/>
      <w:marTop w:val="0"/>
      <w:marBottom w:val="0"/>
      <w:divBdr>
        <w:top w:val="none" w:sz="0" w:space="0" w:color="auto"/>
        <w:left w:val="none" w:sz="0" w:space="0" w:color="auto"/>
        <w:bottom w:val="none" w:sz="0" w:space="0" w:color="auto"/>
        <w:right w:val="none" w:sz="0" w:space="0" w:color="auto"/>
      </w:divBdr>
    </w:div>
    <w:div w:id="1832477442">
      <w:bodyDiv w:val="1"/>
      <w:marLeft w:val="0"/>
      <w:marRight w:val="0"/>
      <w:marTop w:val="0"/>
      <w:marBottom w:val="0"/>
      <w:divBdr>
        <w:top w:val="none" w:sz="0" w:space="0" w:color="auto"/>
        <w:left w:val="none" w:sz="0" w:space="0" w:color="auto"/>
        <w:bottom w:val="none" w:sz="0" w:space="0" w:color="auto"/>
        <w:right w:val="none" w:sz="0" w:space="0" w:color="auto"/>
      </w:divBdr>
    </w:div>
    <w:div w:id="1837264025">
      <w:bodyDiv w:val="1"/>
      <w:marLeft w:val="0"/>
      <w:marRight w:val="0"/>
      <w:marTop w:val="0"/>
      <w:marBottom w:val="0"/>
      <w:divBdr>
        <w:top w:val="none" w:sz="0" w:space="0" w:color="auto"/>
        <w:left w:val="none" w:sz="0" w:space="0" w:color="auto"/>
        <w:bottom w:val="none" w:sz="0" w:space="0" w:color="auto"/>
        <w:right w:val="none" w:sz="0" w:space="0" w:color="auto"/>
      </w:divBdr>
    </w:div>
    <w:div w:id="1837575866">
      <w:bodyDiv w:val="1"/>
      <w:marLeft w:val="0"/>
      <w:marRight w:val="0"/>
      <w:marTop w:val="0"/>
      <w:marBottom w:val="0"/>
      <w:divBdr>
        <w:top w:val="none" w:sz="0" w:space="0" w:color="auto"/>
        <w:left w:val="none" w:sz="0" w:space="0" w:color="auto"/>
        <w:bottom w:val="none" w:sz="0" w:space="0" w:color="auto"/>
        <w:right w:val="none" w:sz="0" w:space="0" w:color="auto"/>
      </w:divBdr>
    </w:div>
    <w:div w:id="1843545481">
      <w:bodyDiv w:val="1"/>
      <w:marLeft w:val="0"/>
      <w:marRight w:val="0"/>
      <w:marTop w:val="0"/>
      <w:marBottom w:val="0"/>
      <w:divBdr>
        <w:top w:val="none" w:sz="0" w:space="0" w:color="auto"/>
        <w:left w:val="none" w:sz="0" w:space="0" w:color="auto"/>
        <w:bottom w:val="none" w:sz="0" w:space="0" w:color="auto"/>
        <w:right w:val="none" w:sz="0" w:space="0" w:color="auto"/>
      </w:divBdr>
    </w:div>
    <w:div w:id="1859151858">
      <w:bodyDiv w:val="1"/>
      <w:marLeft w:val="0"/>
      <w:marRight w:val="0"/>
      <w:marTop w:val="0"/>
      <w:marBottom w:val="0"/>
      <w:divBdr>
        <w:top w:val="none" w:sz="0" w:space="0" w:color="auto"/>
        <w:left w:val="none" w:sz="0" w:space="0" w:color="auto"/>
        <w:bottom w:val="none" w:sz="0" w:space="0" w:color="auto"/>
        <w:right w:val="none" w:sz="0" w:space="0" w:color="auto"/>
      </w:divBdr>
    </w:div>
    <w:div w:id="1865173822">
      <w:bodyDiv w:val="1"/>
      <w:marLeft w:val="0"/>
      <w:marRight w:val="0"/>
      <w:marTop w:val="0"/>
      <w:marBottom w:val="0"/>
      <w:divBdr>
        <w:top w:val="none" w:sz="0" w:space="0" w:color="auto"/>
        <w:left w:val="none" w:sz="0" w:space="0" w:color="auto"/>
        <w:bottom w:val="none" w:sz="0" w:space="0" w:color="auto"/>
        <w:right w:val="none" w:sz="0" w:space="0" w:color="auto"/>
      </w:divBdr>
    </w:div>
    <w:div w:id="1869484574">
      <w:bodyDiv w:val="1"/>
      <w:marLeft w:val="0"/>
      <w:marRight w:val="0"/>
      <w:marTop w:val="0"/>
      <w:marBottom w:val="0"/>
      <w:divBdr>
        <w:top w:val="none" w:sz="0" w:space="0" w:color="auto"/>
        <w:left w:val="none" w:sz="0" w:space="0" w:color="auto"/>
        <w:bottom w:val="none" w:sz="0" w:space="0" w:color="auto"/>
        <w:right w:val="none" w:sz="0" w:space="0" w:color="auto"/>
      </w:divBdr>
    </w:div>
    <w:div w:id="1878812385">
      <w:bodyDiv w:val="1"/>
      <w:marLeft w:val="0"/>
      <w:marRight w:val="0"/>
      <w:marTop w:val="0"/>
      <w:marBottom w:val="0"/>
      <w:divBdr>
        <w:top w:val="none" w:sz="0" w:space="0" w:color="auto"/>
        <w:left w:val="none" w:sz="0" w:space="0" w:color="auto"/>
        <w:bottom w:val="none" w:sz="0" w:space="0" w:color="auto"/>
        <w:right w:val="none" w:sz="0" w:space="0" w:color="auto"/>
      </w:divBdr>
    </w:div>
    <w:div w:id="1886598460">
      <w:bodyDiv w:val="1"/>
      <w:marLeft w:val="0"/>
      <w:marRight w:val="0"/>
      <w:marTop w:val="0"/>
      <w:marBottom w:val="0"/>
      <w:divBdr>
        <w:top w:val="none" w:sz="0" w:space="0" w:color="auto"/>
        <w:left w:val="none" w:sz="0" w:space="0" w:color="auto"/>
        <w:bottom w:val="none" w:sz="0" w:space="0" w:color="auto"/>
        <w:right w:val="none" w:sz="0" w:space="0" w:color="auto"/>
      </w:divBdr>
    </w:div>
    <w:div w:id="1902279298">
      <w:bodyDiv w:val="1"/>
      <w:marLeft w:val="0"/>
      <w:marRight w:val="0"/>
      <w:marTop w:val="0"/>
      <w:marBottom w:val="0"/>
      <w:divBdr>
        <w:top w:val="none" w:sz="0" w:space="0" w:color="auto"/>
        <w:left w:val="none" w:sz="0" w:space="0" w:color="auto"/>
        <w:bottom w:val="none" w:sz="0" w:space="0" w:color="auto"/>
        <w:right w:val="none" w:sz="0" w:space="0" w:color="auto"/>
      </w:divBdr>
    </w:div>
    <w:div w:id="1932202894">
      <w:bodyDiv w:val="1"/>
      <w:marLeft w:val="0"/>
      <w:marRight w:val="0"/>
      <w:marTop w:val="0"/>
      <w:marBottom w:val="0"/>
      <w:divBdr>
        <w:top w:val="none" w:sz="0" w:space="0" w:color="auto"/>
        <w:left w:val="none" w:sz="0" w:space="0" w:color="auto"/>
        <w:bottom w:val="none" w:sz="0" w:space="0" w:color="auto"/>
        <w:right w:val="none" w:sz="0" w:space="0" w:color="auto"/>
      </w:divBdr>
    </w:div>
    <w:div w:id="1934898445">
      <w:bodyDiv w:val="1"/>
      <w:marLeft w:val="0"/>
      <w:marRight w:val="0"/>
      <w:marTop w:val="0"/>
      <w:marBottom w:val="0"/>
      <w:divBdr>
        <w:top w:val="none" w:sz="0" w:space="0" w:color="auto"/>
        <w:left w:val="none" w:sz="0" w:space="0" w:color="auto"/>
        <w:bottom w:val="none" w:sz="0" w:space="0" w:color="auto"/>
        <w:right w:val="none" w:sz="0" w:space="0" w:color="auto"/>
      </w:divBdr>
    </w:div>
    <w:div w:id="1940864970">
      <w:bodyDiv w:val="1"/>
      <w:marLeft w:val="0"/>
      <w:marRight w:val="0"/>
      <w:marTop w:val="0"/>
      <w:marBottom w:val="0"/>
      <w:divBdr>
        <w:top w:val="none" w:sz="0" w:space="0" w:color="auto"/>
        <w:left w:val="none" w:sz="0" w:space="0" w:color="auto"/>
        <w:bottom w:val="none" w:sz="0" w:space="0" w:color="auto"/>
        <w:right w:val="none" w:sz="0" w:space="0" w:color="auto"/>
      </w:divBdr>
    </w:div>
    <w:div w:id="1953432924">
      <w:bodyDiv w:val="1"/>
      <w:marLeft w:val="0"/>
      <w:marRight w:val="0"/>
      <w:marTop w:val="0"/>
      <w:marBottom w:val="0"/>
      <w:divBdr>
        <w:top w:val="none" w:sz="0" w:space="0" w:color="auto"/>
        <w:left w:val="none" w:sz="0" w:space="0" w:color="auto"/>
        <w:bottom w:val="none" w:sz="0" w:space="0" w:color="auto"/>
        <w:right w:val="none" w:sz="0" w:space="0" w:color="auto"/>
      </w:divBdr>
    </w:div>
    <w:div w:id="1953857278">
      <w:bodyDiv w:val="1"/>
      <w:marLeft w:val="0"/>
      <w:marRight w:val="0"/>
      <w:marTop w:val="0"/>
      <w:marBottom w:val="0"/>
      <w:divBdr>
        <w:top w:val="none" w:sz="0" w:space="0" w:color="auto"/>
        <w:left w:val="none" w:sz="0" w:space="0" w:color="auto"/>
        <w:bottom w:val="none" w:sz="0" w:space="0" w:color="auto"/>
        <w:right w:val="none" w:sz="0" w:space="0" w:color="auto"/>
      </w:divBdr>
    </w:div>
    <w:div w:id="1963724447">
      <w:bodyDiv w:val="1"/>
      <w:marLeft w:val="0"/>
      <w:marRight w:val="0"/>
      <w:marTop w:val="0"/>
      <w:marBottom w:val="0"/>
      <w:divBdr>
        <w:top w:val="none" w:sz="0" w:space="0" w:color="auto"/>
        <w:left w:val="none" w:sz="0" w:space="0" w:color="auto"/>
        <w:bottom w:val="none" w:sz="0" w:space="0" w:color="auto"/>
        <w:right w:val="none" w:sz="0" w:space="0" w:color="auto"/>
      </w:divBdr>
    </w:div>
    <w:div w:id="1964115549">
      <w:bodyDiv w:val="1"/>
      <w:marLeft w:val="0"/>
      <w:marRight w:val="0"/>
      <w:marTop w:val="0"/>
      <w:marBottom w:val="0"/>
      <w:divBdr>
        <w:top w:val="none" w:sz="0" w:space="0" w:color="auto"/>
        <w:left w:val="none" w:sz="0" w:space="0" w:color="auto"/>
        <w:bottom w:val="none" w:sz="0" w:space="0" w:color="auto"/>
        <w:right w:val="none" w:sz="0" w:space="0" w:color="auto"/>
      </w:divBdr>
    </w:div>
    <w:div w:id="1965963170">
      <w:bodyDiv w:val="1"/>
      <w:marLeft w:val="0"/>
      <w:marRight w:val="0"/>
      <w:marTop w:val="0"/>
      <w:marBottom w:val="0"/>
      <w:divBdr>
        <w:top w:val="none" w:sz="0" w:space="0" w:color="auto"/>
        <w:left w:val="none" w:sz="0" w:space="0" w:color="auto"/>
        <w:bottom w:val="none" w:sz="0" w:space="0" w:color="auto"/>
        <w:right w:val="none" w:sz="0" w:space="0" w:color="auto"/>
      </w:divBdr>
    </w:div>
    <w:div w:id="1983732314">
      <w:bodyDiv w:val="1"/>
      <w:marLeft w:val="0"/>
      <w:marRight w:val="0"/>
      <w:marTop w:val="0"/>
      <w:marBottom w:val="0"/>
      <w:divBdr>
        <w:top w:val="none" w:sz="0" w:space="0" w:color="auto"/>
        <w:left w:val="none" w:sz="0" w:space="0" w:color="auto"/>
        <w:bottom w:val="none" w:sz="0" w:space="0" w:color="auto"/>
        <w:right w:val="none" w:sz="0" w:space="0" w:color="auto"/>
      </w:divBdr>
    </w:div>
    <w:div w:id="1985036921">
      <w:bodyDiv w:val="1"/>
      <w:marLeft w:val="0"/>
      <w:marRight w:val="0"/>
      <w:marTop w:val="0"/>
      <w:marBottom w:val="0"/>
      <w:divBdr>
        <w:top w:val="none" w:sz="0" w:space="0" w:color="auto"/>
        <w:left w:val="none" w:sz="0" w:space="0" w:color="auto"/>
        <w:bottom w:val="none" w:sz="0" w:space="0" w:color="auto"/>
        <w:right w:val="none" w:sz="0" w:space="0" w:color="auto"/>
      </w:divBdr>
    </w:div>
    <w:div w:id="1991400135">
      <w:bodyDiv w:val="1"/>
      <w:marLeft w:val="0"/>
      <w:marRight w:val="0"/>
      <w:marTop w:val="0"/>
      <w:marBottom w:val="0"/>
      <w:divBdr>
        <w:top w:val="none" w:sz="0" w:space="0" w:color="auto"/>
        <w:left w:val="none" w:sz="0" w:space="0" w:color="auto"/>
        <w:bottom w:val="none" w:sz="0" w:space="0" w:color="auto"/>
        <w:right w:val="none" w:sz="0" w:space="0" w:color="auto"/>
      </w:divBdr>
    </w:div>
    <w:div w:id="1994405540">
      <w:bodyDiv w:val="1"/>
      <w:marLeft w:val="0"/>
      <w:marRight w:val="0"/>
      <w:marTop w:val="0"/>
      <w:marBottom w:val="0"/>
      <w:divBdr>
        <w:top w:val="none" w:sz="0" w:space="0" w:color="auto"/>
        <w:left w:val="none" w:sz="0" w:space="0" w:color="auto"/>
        <w:bottom w:val="none" w:sz="0" w:space="0" w:color="auto"/>
        <w:right w:val="none" w:sz="0" w:space="0" w:color="auto"/>
      </w:divBdr>
    </w:div>
    <w:div w:id="2021929904">
      <w:bodyDiv w:val="1"/>
      <w:marLeft w:val="0"/>
      <w:marRight w:val="0"/>
      <w:marTop w:val="0"/>
      <w:marBottom w:val="0"/>
      <w:divBdr>
        <w:top w:val="none" w:sz="0" w:space="0" w:color="auto"/>
        <w:left w:val="none" w:sz="0" w:space="0" w:color="auto"/>
        <w:bottom w:val="none" w:sz="0" w:space="0" w:color="auto"/>
        <w:right w:val="none" w:sz="0" w:space="0" w:color="auto"/>
      </w:divBdr>
    </w:div>
    <w:div w:id="2025012215">
      <w:bodyDiv w:val="1"/>
      <w:marLeft w:val="0"/>
      <w:marRight w:val="0"/>
      <w:marTop w:val="0"/>
      <w:marBottom w:val="0"/>
      <w:divBdr>
        <w:top w:val="none" w:sz="0" w:space="0" w:color="auto"/>
        <w:left w:val="none" w:sz="0" w:space="0" w:color="auto"/>
        <w:bottom w:val="none" w:sz="0" w:space="0" w:color="auto"/>
        <w:right w:val="none" w:sz="0" w:space="0" w:color="auto"/>
      </w:divBdr>
    </w:div>
    <w:div w:id="2040623013">
      <w:bodyDiv w:val="1"/>
      <w:marLeft w:val="0"/>
      <w:marRight w:val="0"/>
      <w:marTop w:val="0"/>
      <w:marBottom w:val="0"/>
      <w:divBdr>
        <w:top w:val="none" w:sz="0" w:space="0" w:color="auto"/>
        <w:left w:val="none" w:sz="0" w:space="0" w:color="auto"/>
        <w:bottom w:val="none" w:sz="0" w:space="0" w:color="auto"/>
        <w:right w:val="none" w:sz="0" w:space="0" w:color="auto"/>
      </w:divBdr>
    </w:div>
    <w:div w:id="2040666246">
      <w:bodyDiv w:val="1"/>
      <w:marLeft w:val="0"/>
      <w:marRight w:val="0"/>
      <w:marTop w:val="0"/>
      <w:marBottom w:val="0"/>
      <w:divBdr>
        <w:top w:val="none" w:sz="0" w:space="0" w:color="auto"/>
        <w:left w:val="none" w:sz="0" w:space="0" w:color="auto"/>
        <w:bottom w:val="none" w:sz="0" w:space="0" w:color="auto"/>
        <w:right w:val="none" w:sz="0" w:space="0" w:color="auto"/>
      </w:divBdr>
    </w:div>
    <w:div w:id="2041392323">
      <w:bodyDiv w:val="1"/>
      <w:marLeft w:val="0"/>
      <w:marRight w:val="0"/>
      <w:marTop w:val="0"/>
      <w:marBottom w:val="0"/>
      <w:divBdr>
        <w:top w:val="none" w:sz="0" w:space="0" w:color="auto"/>
        <w:left w:val="none" w:sz="0" w:space="0" w:color="auto"/>
        <w:bottom w:val="none" w:sz="0" w:space="0" w:color="auto"/>
        <w:right w:val="none" w:sz="0" w:space="0" w:color="auto"/>
      </w:divBdr>
    </w:div>
    <w:div w:id="2046514263">
      <w:bodyDiv w:val="1"/>
      <w:marLeft w:val="0"/>
      <w:marRight w:val="0"/>
      <w:marTop w:val="0"/>
      <w:marBottom w:val="0"/>
      <w:divBdr>
        <w:top w:val="none" w:sz="0" w:space="0" w:color="auto"/>
        <w:left w:val="none" w:sz="0" w:space="0" w:color="auto"/>
        <w:bottom w:val="none" w:sz="0" w:space="0" w:color="auto"/>
        <w:right w:val="none" w:sz="0" w:space="0" w:color="auto"/>
      </w:divBdr>
    </w:div>
    <w:div w:id="2054886990">
      <w:bodyDiv w:val="1"/>
      <w:marLeft w:val="0"/>
      <w:marRight w:val="0"/>
      <w:marTop w:val="0"/>
      <w:marBottom w:val="0"/>
      <w:divBdr>
        <w:top w:val="none" w:sz="0" w:space="0" w:color="auto"/>
        <w:left w:val="none" w:sz="0" w:space="0" w:color="auto"/>
        <w:bottom w:val="none" w:sz="0" w:space="0" w:color="auto"/>
        <w:right w:val="none" w:sz="0" w:space="0" w:color="auto"/>
      </w:divBdr>
    </w:div>
    <w:div w:id="2061710089">
      <w:bodyDiv w:val="1"/>
      <w:marLeft w:val="0"/>
      <w:marRight w:val="0"/>
      <w:marTop w:val="0"/>
      <w:marBottom w:val="0"/>
      <w:divBdr>
        <w:top w:val="none" w:sz="0" w:space="0" w:color="auto"/>
        <w:left w:val="none" w:sz="0" w:space="0" w:color="auto"/>
        <w:bottom w:val="none" w:sz="0" w:space="0" w:color="auto"/>
        <w:right w:val="none" w:sz="0" w:space="0" w:color="auto"/>
      </w:divBdr>
    </w:div>
    <w:div w:id="2064060327">
      <w:bodyDiv w:val="1"/>
      <w:marLeft w:val="0"/>
      <w:marRight w:val="0"/>
      <w:marTop w:val="0"/>
      <w:marBottom w:val="0"/>
      <w:divBdr>
        <w:top w:val="none" w:sz="0" w:space="0" w:color="auto"/>
        <w:left w:val="none" w:sz="0" w:space="0" w:color="auto"/>
        <w:bottom w:val="none" w:sz="0" w:space="0" w:color="auto"/>
        <w:right w:val="none" w:sz="0" w:space="0" w:color="auto"/>
      </w:divBdr>
      <w:divsChild>
        <w:div w:id="1825078808">
          <w:marLeft w:val="0"/>
          <w:marRight w:val="0"/>
          <w:marTop w:val="0"/>
          <w:marBottom w:val="0"/>
          <w:divBdr>
            <w:top w:val="none" w:sz="0" w:space="0" w:color="auto"/>
            <w:left w:val="none" w:sz="0" w:space="0" w:color="auto"/>
            <w:bottom w:val="none" w:sz="0" w:space="0" w:color="auto"/>
            <w:right w:val="none" w:sz="0" w:space="0" w:color="auto"/>
          </w:divBdr>
          <w:divsChild>
            <w:div w:id="2128692832">
              <w:marLeft w:val="0"/>
              <w:marRight w:val="0"/>
              <w:marTop w:val="0"/>
              <w:marBottom w:val="0"/>
              <w:divBdr>
                <w:top w:val="none" w:sz="0" w:space="0" w:color="auto"/>
                <w:left w:val="none" w:sz="0" w:space="0" w:color="auto"/>
                <w:bottom w:val="none" w:sz="0" w:space="0" w:color="auto"/>
                <w:right w:val="none" w:sz="0" w:space="0" w:color="auto"/>
              </w:divBdr>
              <w:divsChild>
                <w:div w:id="1648590650">
                  <w:marLeft w:val="0"/>
                  <w:marRight w:val="0"/>
                  <w:marTop w:val="0"/>
                  <w:marBottom w:val="0"/>
                  <w:divBdr>
                    <w:top w:val="none" w:sz="0" w:space="0" w:color="auto"/>
                    <w:left w:val="none" w:sz="0" w:space="0" w:color="auto"/>
                    <w:bottom w:val="none" w:sz="0" w:space="0" w:color="auto"/>
                    <w:right w:val="none" w:sz="0" w:space="0" w:color="auto"/>
                  </w:divBdr>
                  <w:divsChild>
                    <w:div w:id="1035234798">
                      <w:marLeft w:val="0"/>
                      <w:marRight w:val="0"/>
                      <w:marTop w:val="0"/>
                      <w:marBottom w:val="0"/>
                      <w:divBdr>
                        <w:top w:val="none" w:sz="0" w:space="0" w:color="auto"/>
                        <w:left w:val="none" w:sz="0" w:space="0" w:color="auto"/>
                        <w:bottom w:val="none" w:sz="0" w:space="0" w:color="auto"/>
                        <w:right w:val="none" w:sz="0" w:space="0" w:color="auto"/>
                      </w:divBdr>
                      <w:divsChild>
                        <w:div w:id="391202149">
                          <w:marLeft w:val="0"/>
                          <w:marRight w:val="0"/>
                          <w:marTop w:val="0"/>
                          <w:marBottom w:val="0"/>
                          <w:divBdr>
                            <w:top w:val="none" w:sz="0" w:space="0" w:color="auto"/>
                            <w:left w:val="none" w:sz="0" w:space="0" w:color="auto"/>
                            <w:bottom w:val="none" w:sz="0" w:space="0" w:color="auto"/>
                            <w:right w:val="none" w:sz="0" w:space="0" w:color="auto"/>
                          </w:divBdr>
                          <w:divsChild>
                            <w:div w:id="716391143">
                              <w:marLeft w:val="0"/>
                              <w:marRight w:val="0"/>
                              <w:marTop w:val="0"/>
                              <w:marBottom w:val="0"/>
                              <w:divBdr>
                                <w:top w:val="none" w:sz="0" w:space="0" w:color="auto"/>
                                <w:left w:val="none" w:sz="0" w:space="0" w:color="auto"/>
                                <w:bottom w:val="none" w:sz="0" w:space="0" w:color="auto"/>
                                <w:right w:val="none" w:sz="0" w:space="0" w:color="auto"/>
                              </w:divBdr>
                            </w:div>
                            <w:div w:id="134709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2726189">
      <w:bodyDiv w:val="1"/>
      <w:marLeft w:val="0"/>
      <w:marRight w:val="0"/>
      <w:marTop w:val="0"/>
      <w:marBottom w:val="0"/>
      <w:divBdr>
        <w:top w:val="none" w:sz="0" w:space="0" w:color="auto"/>
        <w:left w:val="none" w:sz="0" w:space="0" w:color="auto"/>
        <w:bottom w:val="none" w:sz="0" w:space="0" w:color="auto"/>
        <w:right w:val="none" w:sz="0" w:space="0" w:color="auto"/>
      </w:divBdr>
    </w:div>
    <w:div w:id="2090342581">
      <w:bodyDiv w:val="1"/>
      <w:marLeft w:val="0"/>
      <w:marRight w:val="0"/>
      <w:marTop w:val="0"/>
      <w:marBottom w:val="0"/>
      <w:divBdr>
        <w:top w:val="none" w:sz="0" w:space="0" w:color="auto"/>
        <w:left w:val="none" w:sz="0" w:space="0" w:color="auto"/>
        <w:bottom w:val="none" w:sz="0" w:space="0" w:color="auto"/>
        <w:right w:val="none" w:sz="0" w:space="0" w:color="auto"/>
      </w:divBdr>
    </w:div>
    <w:div w:id="2099136877">
      <w:bodyDiv w:val="1"/>
      <w:marLeft w:val="0"/>
      <w:marRight w:val="0"/>
      <w:marTop w:val="0"/>
      <w:marBottom w:val="0"/>
      <w:divBdr>
        <w:top w:val="none" w:sz="0" w:space="0" w:color="auto"/>
        <w:left w:val="none" w:sz="0" w:space="0" w:color="auto"/>
        <w:bottom w:val="none" w:sz="0" w:space="0" w:color="auto"/>
        <w:right w:val="none" w:sz="0" w:space="0" w:color="auto"/>
      </w:divBdr>
    </w:div>
    <w:div w:id="2099982547">
      <w:bodyDiv w:val="1"/>
      <w:marLeft w:val="0"/>
      <w:marRight w:val="0"/>
      <w:marTop w:val="0"/>
      <w:marBottom w:val="0"/>
      <w:divBdr>
        <w:top w:val="none" w:sz="0" w:space="0" w:color="auto"/>
        <w:left w:val="none" w:sz="0" w:space="0" w:color="auto"/>
        <w:bottom w:val="none" w:sz="0" w:space="0" w:color="auto"/>
        <w:right w:val="none" w:sz="0" w:space="0" w:color="auto"/>
      </w:divBdr>
    </w:div>
    <w:div w:id="2100178811">
      <w:bodyDiv w:val="1"/>
      <w:marLeft w:val="0"/>
      <w:marRight w:val="0"/>
      <w:marTop w:val="0"/>
      <w:marBottom w:val="0"/>
      <w:divBdr>
        <w:top w:val="none" w:sz="0" w:space="0" w:color="auto"/>
        <w:left w:val="none" w:sz="0" w:space="0" w:color="auto"/>
        <w:bottom w:val="none" w:sz="0" w:space="0" w:color="auto"/>
        <w:right w:val="none" w:sz="0" w:space="0" w:color="auto"/>
      </w:divBdr>
    </w:div>
    <w:div w:id="2102022818">
      <w:bodyDiv w:val="1"/>
      <w:marLeft w:val="0"/>
      <w:marRight w:val="0"/>
      <w:marTop w:val="0"/>
      <w:marBottom w:val="0"/>
      <w:divBdr>
        <w:top w:val="none" w:sz="0" w:space="0" w:color="auto"/>
        <w:left w:val="none" w:sz="0" w:space="0" w:color="auto"/>
        <w:bottom w:val="none" w:sz="0" w:space="0" w:color="auto"/>
        <w:right w:val="none" w:sz="0" w:space="0" w:color="auto"/>
      </w:divBdr>
    </w:div>
    <w:div w:id="2105103747">
      <w:bodyDiv w:val="1"/>
      <w:marLeft w:val="0"/>
      <w:marRight w:val="0"/>
      <w:marTop w:val="0"/>
      <w:marBottom w:val="0"/>
      <w:divBdr>
        <w:top w:val="none" w:sz="0" w:space="0" w:color="auto"/>
        <w:left w:val="none" w:sz="0" w:space="0" w:color="auto"/>
        <w:bottom w:val="none" w:sz="0" w:space="0" w:color="auto"/>
        <w:right w:val="none" w:sz="0" w:space="0" w:color="auto"/>
      </w:divBdr>
    </w:div>
    <w:div w:id="2113893636">
      <w:bodyDiv w:val="1"/>
      <w:marLeft w:val="0"/>
      <w:marRight w:val="0"/>
      <w:marTop w:val="0"/>
      <w:marBottom w:val="0"/>
      <w:divBdr>
        <w:top w:val="none" w:sz="0" w:space="0" w:color="auto"/>
        <w:left w:val="none" w:sz="0" w:space="0" w:color="auto"/>
        <w:bottom w:val="none" w:sz="0" w:space="0" w:color="auto"/>
        <w:right w:val="none" w:sz="0" w:space="0" w:color="auto"/>
      </w:divBdr>
    </w:div>
    <w:div w:id="2122454132">
      <w:bodyDiv w:val="1"/>
      <w:marLeft w:val="0"/>
      <w:marRight w:val="0"/>
      <w:marTop w:val="0"/>
      <w:marBottom w:val="0"/>
      <w:divBdr>
        <w:top w:val="none" w:sz="0" w:space="0" w:color="auto"/>
        <w:left w:val="none" w:sz="0" w:space="0" w:color="auto"/>
        <w:bottom w:val="none" w:sz="0" w:space="0" w:color="auto"/>
        <w:right w:val="none" w:sz="0" w:space="0" w:color="auto"/>
      </w:divBdr>
    </w:div>
    <w:div w:id="213498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9461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49005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D1A54BA8B87F45C34DBEEAF9293E47C00F424BCB4EF9096778AFC67EEz5O" TargetMode="External"/><Relationship Id="rId5" Type="http://schemas.openxmlformats.org/officeDocument/2006/relationships/settings" Target="settings.xml"/><Relationship Id="rId15" Type="http://schemas.openxmlformats.org/officeDocument/2006/relationships/hyperlink" Target="https://urait.ru/bcode/489703"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4896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2748C-BC1E-49B8-9B1A-407D5AF6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14694</Words>
  <Characters>83760</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98258</CharactersWithSpaces>
  <SharedDoc>false</SharedDoc>
  <HLinks>
    <vt:vector size="30" baseType="variant">
      <vt:variant>
        <vt:i4>262234</vt:i4>
      </vt:variant>
      <vt:variant>
        <vt:i4>12</vt:i4>
      </vt:variant>
      <vt:variant>
        <vt:i4>0</vt:i4>
      </vt:variant>
      <vt:variant>
        <vt:i4>5</vt:i4>
      </vt:variant>
      <vt:variant>
        <vt:lpwstr>https://urait.ru/bcode/489703</vt:lpwstr>
      </vt:variant>
      <vt:variant>
        <vt:lpwstr/>
      </vt:variant>
      <vt:variant>
        <vt:i4>262235</vt:i4>
      </vt:variant>
      <vt:variant>
        <vt:i4>9</vt:i4>
      </vt:variant>
      <vt:variant>
        <vt:i4>0</vt:i4>
      </vt:variant>
      <vt:variant>
        <vt:i4>5</vt:i4>
      </vt:variant>
      <vt:variant>
        <vt:lpwstr>https://urait.ru/bcode/489608</vt:lpwstr>
      </vt:variant>
      <vt:variant>
        <vt:lpwstr/>
      </vt:variant>
      <vt:variant>
        <vt:i4>524378</vt:i4>
      </vt:variant>
      <vt:variant>
        <vt:i4>6</vt:i4>
      </vt:variant>
      <vt:variant>
        <vt:i4>0</vt:i4>
      </vt:variant>
      <vt:variant>
        <vt:i4>5</vt:i4>
      </vt:variant>
      <vt:variant>
        <vt:lpwstr>https://urait.ru/bcode/494613</vt:lpwstr>
      </vt:variant>
      <vt:variant>
        <vt:lpwstr/>
      </vt:variant>
      <vt:variant>
        <vt:i4>524380</vt:i4>
      </vt:variant>
      <vt:variant>
        <vt:i4>3</vt:i4>
      </vt:variant>
      <vt:variant>
        <vt:i4>0</vt:i4>
      </vt:variant>
      <vt:variant>
        <vt:i4>5</vt:i4>
      </vt:variant>
      <vt:variant>
        <vt:lpwstr>https://urait.ru/bcode/490058</vt:lpwstr>
      </vt:variant>
      <vt:variant>
        <vt:lpwstr/>
      </vt:variant>
      <vt:variant>
        <vt:i4>7143549</vt:i4>
      </vt:variant>
      <vt:variant>
        <vt:i4>0</vt:i4>
      </vt:variant>
      <vt:variant>
        <vt:i4>0</vt:i4>
      </vt:variant>
      <vt:variant>
        <vt:i4>5</vt:i4>
      </vt:variant>
      <vt:variant>
        <vt:lpwstr>consultantplus://offline/ref%3D1A54BA8B87F45C34DBEEAF9293E47C00F424BCB4EF9096778AFC67EEz5O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Zodiak</cp:lastModifiedBy>
  <cp:revision>2</cp:revision>
  <cp:lastPrinted>2024-10-24T09:58:00Z</cp:lastPrinted>
  <dcterms:created xsi:type="dcterms:W3CDTF">2026-06-18T09:26:00Z</dcterms:created>
  <dcterms:modified xsi:type="dcterms:W3CDTF">2026-06-18T09:26:00Z</dcterms:modified>
</cp:coreProperties>
</file>